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21"/>
          <w:szCs w:val="21"/>
          <w:highlight w:val="yellow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附办公设备维保需求表：</w:t>
      </w:r>
    </w:p>
    <w:tbl>
      <w:tblPr>
        <w:tblStyle w:val="4"/>
        <w:tblW w:w="9307" w:type="dxa"/>
        <w:tblInd w:w="-5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3832"/>
        <w:gridCol w:w="900"/>
        <w:gridCol w:w="1335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维修项目/配件名称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基准价（元）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折扣率（%）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设备维护上门服务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相关设备上门检查服务和维修服务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打印机、复印机、扫描仪保养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复印机整机清洁保养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打印机整机清洁保养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扫描仪整机清洁保养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佳能6018L打印机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传感组件维修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激光器维修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佳能3018打印机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传感组件维修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激光器维修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佳能6230DN打印机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传感组件维修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激光器维修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佳能2900打印机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传感组件维修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激光器维修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斑马 GK888CN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传感器维修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 LBP151dw打印机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主板维修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传感组件维修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激光器维修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 TM-T88IV热敏打印机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传感器维修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 LQ-80KFII针式打印机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传感器维修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 LJ2205打印机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传感组件维修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激光器维修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 LBP3000打印机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传感组件维修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激光器维修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斑马 888-TT条码打印机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传感器维修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打印头维修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 LaserJet Pro MFP M126fn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定影组件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传感组件维修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激光器维修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扫描组件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得实 DS-7860针式打印机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传感器维修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 OfficeJet Pro 8210喷墨打印机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TSC G210标签打印机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传感器维修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打印头维修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 LaserJet P2035激光打印机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传感组件维修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激光器维修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定影组件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 LBP3310激光打印机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传感组件维修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激光器维修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定影组件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 LaserJet 1020 Plus打印机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传感组件维修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激光器维修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定影组件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 LBP6018激光打印机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传感组件维修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激光器维修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定影组件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 OfficeJet Pro 8216激光打印机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传感组件维修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激光器维修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定影组件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 Color LaserJet Pro M252n激光打印机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传感组件维修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激光器维修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定影组件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 LBP6200d激光打印机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传感组件维修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激光器维修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定影组件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 iP7280喷墨打印机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喷头维修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三星 ML-1676激光打印机 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传感组件维修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激光器维修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定影组件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 Color LaserJet Pro M154a彩色激光打印机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传感组件维修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激光器维修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定影组件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转印组件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 LBP3108激光打印机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传感组件维修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激光器维修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定影组件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 M105喷墨打印机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爱普生 Perfection V330 Photo扫描仪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扫描头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斑马 GK888t标签打印机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传感器维修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斑马 Zebra ZD888标签打印机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传感器维修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打印头维修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扬天S320-30一体机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电源组件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 启天M7150台式电脑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 启天M4300台式电脑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戴尔 3020MT台式电脑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惠普 ProDesk 600 G2MT台式电脑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 启天M4350电脑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 扬天T4900c-00台式电脑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联想S320电脑一体机电脑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 启天M4360台式电脑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 启天M4650-B033台式电脑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 启天M4550-N001台式电脑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主板维修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 扬天M4600n-11台式电脑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 扬天M4200r-01台式电脑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 擎天T510A-151KL台式电脑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 启天M415-B022台式电脑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戴尔 Precision Tower 3620电脑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联想启天7130台式电脑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戴尔 3669台式电脑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戴尔 3010MT台式电脑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 扬天T4900D台式电脑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台式电脑显示器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显示器维修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一体机电脑屏幕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屏幕维修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CPU散热器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LGA775 CPU风扇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LGA1150 CPU风扇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内存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DDR3 1600 4g台式机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DDR3 1600 8g台式机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DDR4 2666 8g台式机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1TB 7200转机械硬盘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2TB 7200转机械硬盘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品牌移动硬盘1TB（西部数据，希捷等）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品牌移动硬盘2TB（西部数据，希捷等）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移动硬盘4TB（西部数据，希捷等）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固态移动硬盘 1TB（西部数据，希捷等）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固态移动硬盘 2TB（西部数据，希捷等）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内存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64G USB 3.2优盘（金士顿，闪迪等）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128G USB 3.2优盘（金士顿，闪迪等）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256G USB 3.2优盘（金士顿，闪迪等）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90W适配器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台式静音电源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小配件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绿联5米 HDMI线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绿联10米 HDMI线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绿联15米 HDMI线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绿联1.5米DP线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绿联DP转DVI/VGA线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绿联HDMI转DVI/VGA线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绿联USB打印机线2米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绿联USB打印机线3米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USB集线器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键鼠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USB键盘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光电鼠标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罗技有线鼠标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罗技无线光电套件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免驱版无线网卡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8口 AC交换机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WIFI6无线路由器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超五类网线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超六类网线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网络免打模块（超五类）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网络免打模块（超六类）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双口网络信息面板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单口网络信面板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超五类非屏蔽水晶头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超六类非屏蔽水晶头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网络布线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PVC明线线槽（1米）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网络布线安装线槽人工费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安装网络模块并测试通网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每点位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拉网线、六类模块（AMP）、上配线架（AMP）、含人工、并通网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每点位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其他未提及的配件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按京东或者政采云价格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tbl>
      <w:tblPr>
        <w:tblStyle w:val="5"/>
        <w:tblpPr w:leftFromText="180" w:rightFromText="180" w:vertAnchor="text" w:tblpX="-4138" w:tblpY="22035"/>
        <w:tblOverlap w:val="never"/>
        <w:tblW w:w="24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447" w:type="dxa"/>
          </w:tcPr>
          <w:p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</w:tr>
    </w:tbl>
    <w:p>
      <w:pP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rPr>
          <w:rFonts w:hint="eastAsia" w:ascii="方正仿宋_GB18030" w:hAnsi="方正仿宋_GB18030" w:eastAsia="方正仿宋_GB18030" w:cs="方正仿宋_GB18030"/>
          <w:sz w:val="16"/>
          <w:szCs w:val="20"/>
        </w:rPr>
      </w:pPr>
    </w:p>
    <w:p>
      <w:pPr>
        <w:jc w:val="left"/>
        <w:rPr>
          <w:rFonts w:hint="eastAsia" w:ascii="方正仿宋_GB18030" w:hAnsi="方正仿宋_GB18030" w:eastAsia="方正仿宋_GB18030" w:cs="方正仿宋_GB18030"/>
          <w:lang w:eastAsia="zh-CN"/>
        </w:rPr>
      </w:pPr>
      <w:bookmarkStart w:id="0" w:name="_GoBack"/>
      <w:bookmarkEnd w:id="0"/>
    </w:p>
    <w:p>
      <w:pPr>
        <w:jc w:val="left"/>
        <w:rPr>
          <w:rFonts w:hint="eastAsia" w:ascii="方正仿宋_GB18030" w:hAnsi="方正仿宋_GB18030" w:eastAsia="方正仿宋_GB18030" w:cs="方正仿宋_GB18030"/>
          <w:lang w:eastAsia="zh-CN"/>
        </w:rPr>
      </w:pPr>
    </w:p>
    <w:p>
      <w:pPr>
        <w:jc w:val="left"/>
        <w:rPr>
          <w:rFonts w:hint="eastAsia" w:ascii="方正仿宋_GB18030" w:hAnsi="方正仿宋_GB18030" w:eastAsia="方正仿宋_GB18030" w:cs="方正仿宋_GB18030"/>
          <w:lang w:eastAsia="zh-CN"/>
        </w:rPr>
      </w:pPr>
    </w:p>
    <w:p>
      <w:pPr>
        <w:numPr>
          <w:numId w:val="0"/>
        </w:numPr>
        <w:jc w:val="left"/>
        <w:rPr>
          <w:rFonts w:hint="default" w:ascii="方正仿宋_GB18030" w:hAnsi="方正仿宋_GB18030" w:eastAsia="方正仿宋_GB18030" w:cs="方正仿宋_GB180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ODA5YTc1YjM1YjY5MDVlZmQ2YmY2NDY5YTQxY2EifQ=="/>
  </w:docVars>
  <w:rsids>
    <w:rsidRoot w:val="6F3F61A0"/>
    <w:rsid w:val="24880CAF"/>
    <w:rsid w:val="2AD6081A"/>
    <w:rsid w:val="2C466AD1"/>
    <w:rsid w:val="37031908"/>
    <w:rsid w:val="3DCFB7D9"/>
    <w:rsid w:val="515D2C8A"/>
    <w:rsid w:val="6F3F61A0"/>
    <w:rsid w:val="79FE35D5"/>
    <w:rsid w:val="7CD44BD9"/>
    <w:rsid w:val="7FED247B"/>
    <w:rsid w:val="EA7F81CD"/>
    <w:rsid w:val="F3293407"/>
    <w:rsid w:val="FB0FE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TML Sample"/>
    <w:basedOn w:val="6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2024-11-18T16:43:00Z</dcterms:created>
  <dc:creator>145426</dc:creator>
  <cp:lastModifiedBy>jkms</cp:lastModifiedBy>
  <dcterms:modified xsi:type="dcterms:W3CDTF">2024-12-31T06:44:12Z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6464E391508631A4D8945F679015B9D2_43</vt:lpwstr>
  </property>
</Properties>
</file>