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58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附件一：</w:t>
      </w:r>
    </w:p>
    <w:p w14:paraId="2575C6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7B3D6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竞争性谈判项目清单：</w:t>
      </w:r>
    </w:p>
    <w:tbl>
      <w:tblPr>
        <w:tblStyle w:val="2"/>
        <w:tblW w:w="90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50"/>
        <w:gridCol w:w="1963"/>
        <w:gridCol w:w="787"/>
        <w:gridCol w:w="1138"/>
        <w:gridCol w:w="1087"/>
        <w:gridCol w:w="2371"/>
      </w:tblGrid>
      <w:tr w14:paraId="4FA8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设备名称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预算单价   （万元）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预算总额   （万元）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7016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急诊科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、手术室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1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除颤仪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1E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急诊科、手术室采购各一台；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带起搏功能。</w:t>
            </w:r>
          </w:p>
          <w:p w14:paraId="26A0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9B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77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新生儿可视喉镜</w:t>
            </w:r>
          </w:p>
          <w:p w14:paraId="2D6EA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5C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F2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彩超阴道探头</w:t>
            </w:r>
          </w:p>
          <w:p w14:paraId="7F717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8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彩超主机为飞利浦品牌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（型号：Affiniti 50）</w:t>
            </w:r>
          </w:p>
        </w:tc>
      </w:tr>
    </w:tbl>
    <w:p w14:paraId="444949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DBB24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AF2C0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A5BD3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15660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42F2D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附件二：</w:t>
      </w:r>
    </w:p>
    <w:p w14:paraId="38CEA2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2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0"/>
        <w:gridCol w:w="1640"/>
        <w:gridCol w:w="1005"/>
        <w:gridCol w:w="1005"/>
        <w:gridCol w:w="1245"/>
        <w:gridCol w:w="1500"/>
      </w:tblGrid>
      <w:tr w14:paraId="1DD4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设备采购竞争性谈判报名表</w:t>
            </w:r>
          </w:p>
        </w:tc>
      </w:tr>
      <w:tr w14:paraId="5680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5D3A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B5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BD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DC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20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AF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2F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28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7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744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5F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AAD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F7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AA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37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89A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A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BC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88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26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1B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EE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1C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F65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B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7B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A7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39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AC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B2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44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7C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0EA6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A05DF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56971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872A3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D909A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4FE80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F3EAC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1003F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15131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880C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附件三：</w:t>
      </w:r>
    </w:p>
    <w:p w14:paraId="4D1CFB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D3F2E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79FDE9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5165C2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4B3BC4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竞争性谈判单位全称：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为全权代表，参加贵单位组织的竞争性谈判事宜，代表本公司处理与谈判有关的一切务。 </w:t>
      </w:r>
    </w:p>
    <w:p w14:paraId="71120F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29E003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8344C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07412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3C5286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33A191A"/>
    <w:rsid w:val="03D61C50"/>
    <w:rsid w:val="043A4433"/>
    <w:rsid w:val="045A4FDF"/>
    <w:rsid w:val="06691FA0"/>
    <w:rsid w:val="10941DAB"/>
    <w:rsid w:val="13A20994"/>
    <w:rsid w:val="14215C1B"/>
    <w:rsid w:val="15E909BB"/>
    <w:rsid w:val="16F92CF2"/>
    <w:rsid w:val="181C06A9"/>
    <w:rsid w:val="1CCC09B5"/>
    <w:rsid w:val="24DF2F60"/>
    <w:rsid w:val="281325C1"/>
    <w:rsid w:val="2B07211D"/>
    <w:rsid w:val="2BE9306B"/>
    <w:rsid w:val="2D953A3B"/>
    <w:rsid w:val="305F1A46"/>
    <w:rsid w:val="34DB3274"/>
    <w:rsid w:val="34E268A9"/>
    <w:rsid w:val="3504116C"/>
    <w:rsid w:val="35356E17"/>
    <w:rsid w:val="35706210"/>
    <w:rsid w:val="3F761301"/>
    <w:rsid w:val="43F751F0"/>
    <w:rsid w:val="45B37EBF"/>
    <w:rsid w:val="4E8314AE"/>
    <w:rsid w:val="5DFF3BCD"/>
    <w:rsid w:val="5F5B6C88"/>
    <w:rsid w:val="62BD0A71"/>
    <w:rsid w:val="63D27965"/>
    <w:rsid w:val="63F0603D"/>
    <w:rsid w:val="6489410D"/>
    <w:rsid w:val="71C4428D"/>
    <w:rsid w:val="736970F0"/>
    <w:rsid w:val="73C122FD"/>
    <w:rsid w:val="775B39E2"/>
    <w:rsid w:val="78B7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202</Characters>
  <Lines>0</Lines>
  <Paragraphs>0</Paragraphs>
  <TotalTime>0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2023-12-01T00:30:00Z</dcterms:created>
  <dc:creator>Administrator</dc:creator>
  <cp:lastModifiedBy>徐宏广</cp:lastModifiedBy>
  <cp:lastPrinted>2024-08-20T07:09:00Z</cp:lastPrinted>
  <dcterms:modified xsi:type="dcterms:W3CDTF">2025-03-06T01:40:08Z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CAC447313C8E48F593D9952E1D23F7F5_13</vt:lpwstr>
  </property>
  <property fmtid="{D5CDD505-2E9C-101B-9397-08002B2CF9AE}" pid="4" name="KSOTemplateDocerSaveRecord">
    <vt:lpwstr>eyJoZGlkIjoiM2Y5MTFmNTVjZWZjNTdmYzBjMmNmNTIyY2Q3YjEwZmIiLCJ1c2VySWQiOiI0NTExMTEzOTUifQ==</vt:lpwstr>
  </property>
</Properties>
</file>