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b/>
          <w:bCs/>
          <w:sz w:val="28"/>
          <w:szCs w:val="28"/>
          <w:lang w:eastAsia="zh-CN"/>
        </w:rPr>
      </w:pPr>
      <w:r>
        <w:rPr>
          <w:rFonts w:hint="eastAsia"/>
          <w:b/>
          <w:bCs/>
          <w:sz w:val="28"/>
          <w:szCs w:val="28"/>
          <w:lang w:eastAsia="zh-CN"/>
        </w:rPr>
        <w:t>浙江省武义县第一人民医院内镜中心排风改造项目招采公告</w:t>
      </w:r>
    </w:p>
    <w:p>
      <w:pPr>
        <w:spacing w:line="220" w:lineRule="atLeast"/>
        <w:jc w:val="both"/>
        <w:rPr>
          <w:rFonts w:hint="default"/>
          <w:lang w:val="en-US" w:eastAsia="zh-CN"/>
        </w:rPr>
      </w:pPr>
      <w:r>
        <w:rPr>
          <w:rFonts w:hint="eastAsia"/>
          <w:lang w:val="en-US" w:eastAsia="zh-CN"/>
        </w:rPr>
        <w:t xml:space="preserve">      浙江省武义县第一人民医院计划与2024年11月29日上午09:00进行</w:t>
      </w:r>
      <w:r>
        <w:rPr>
          <w:rFonts w:hint="eastAsia"/>
          <w:b w:val="0"/>
          <w:bCs w:val="0"/>
          <w:sz w:val="24"/>
          <w:szCs w:val="24"/>
          <w:lang w:eastAsia="zh-CN"/>
        </w:rPr>
        <w:t>内镜中心排风改造项目</w:t>
      </w:r>
      <w:r>
        <w:rPr>
          <w:rFonts w:hint="eastAsia"/>
          <w:lang w:val="en-US" w:eastAsia="zh-CN"/>
        </w:rPr>
        <w:t>的公开招采，本次招标采用询价的方式，欢迎各工程施工承包人/企业积极参与本次项目的招标。</w:t>
      </w:r>
    </w:p>
    <w:p>
      <w:pPr>
        <w:spacing w:line="220" w:lineRule="atLeast"/>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一、投标人需知</w:t>
      </w:r>
    </w:p>
    <w:p>
      <w:pPr>
        <w:spacing w:line="220" w:lineRule="atLeast"/>
        <w:jc w:val="both"/>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eastAsia="zh-CN"/>
        </w:rPr>
        <w:t>项目需求：浙江省武义县第一人民医院内镜中心排风改造项目；</w:t>
      </w:r>
    </w:p>
    <w:p>
      <w:pPr>
        <w:spacing w:line="220" w:lineRule="atLeast"/>
        <w:jc w:val="both"/>
        <w:rPr>
          <w:rFonts w:hint="eastAsia" w:ascii="仿宋" w:hAnsi="仿宋" w:eastAsia="仿宋" w:cs="仿宋"/>
          <w:b/>
          <w:bCs/>
          <w:color w:val="4F81BD" w:themeColor="accent1"/>
          <w:sz w:val="24"/>
          <w:szCs w:val="24"/>
          <w:highlight w:val="none"/>
          <w:lang w:eastAsia="zh-CN"/>
        </w:rPr>
      </w:pPr>
      <w:r>
        <w:rPr>
          <w:rFonts w:hint="eastAsia" w:ascii="仿宋" w:hAnsi="仿宋" w:eastAsia="仿宋" w:cs="仿宋"/>
          <w:b/>
          <w:bCs/>
          <w:sz w:val="24"/>
          <w:szCs w:val="24"/>
          <w:lang w:eastAsia="zh-CN"/>
        </w:rPr>
        <w:t>备注：</w:t>
      </w:r>
      <w:r>
        <w:rPr>
          <w:rFonts w:hint="eastAsia" w:ascii="仿宋" w:hAnsi="仿宋" w:eastAsia="仿宋" w:cs="仿宋"/>
          <w:b/>
          <w:bCs/>
          <w:sz w:val="24"/>
          <w:szCs w:val="24"/>
          <w:highlight w:val="none"/>
          <w:lang w:eastAsia="zh-CN"/>
        </w:rPr>
        <w:t>改造项目及报价基本信息详见附件：</w:t>
      </w:r>
    </w:p>
    <w:p>
      <w:pPr>
        <w:spacing w:line="220" w:lineRule="atLeast"/>
        <w:jc w:val="both"/>
        <w:rPr>
          <w:rFonts w:hint="eastAsia" w:ascii="仿宋" w:hAnsi="仿宋" w:eastAsia="仿宋" w:cs="仿宋"/>
          <w:b/>
          <w:bCs/>
          <w:color w:val="4F81BD" w:themeColor="accent1"/>
          <w:sz w:val="24"/>
          <w:szCs w:val="24"/>
          <w:highlight w:val="none"/>
          <w:lang w:eastAsia="zh-CN"/>
        </w:rPr>
      </w:pPr>
      <w:r>
        <w:rPr>
          <w:rFonts w:hint="eastAsia" w:ascii="仿宋" w:hAnsi="仿宋" w:eastAsia="仿宋" w:cs="仿宋"/>
          <w:b/>
          <w:bCs/>
          <w:color w:val="4F81BD" w:themeColor="accent1"/>
          <w:sz w:val="24"/>
          <w:szCs w:val="24"/>
          <w:highlight w:val="none"/>
          <w:lang w:eastAsia="zh-CN"/>
        </w:rPr>
        <w:t>项目说明：</w:t>
      </w:r>
    </w:p>
    <w:p>
      <w:pPr>
        <w:numPr>
          <w:ilvl w:val="0"/>
          <w:numId w:val="1"/>
        </w:numPr>
        <w:spacing w:line="220" w:lineRule="atLeast"/>
        <w:jc w:val="both"/>
        <w:rPr>
          <w:rFonts w:hint="eastAsia" w:ascii="仿宋" w:hAnsi="仿宋" w:eastAsia="仿宋" w:cs="仿宋"/>
          <w:b/>
          <w:bCs/>
          <w:color w:val="4F81BD" w:themeColor="accent1"/>
          <w:sz w:val="24"/>
          <w:szCs w:val="24"/>
          <w:highlight w:val="none"/>
          <w:lang w:eastAsia="zh-CN"/>
        </w:rPr>
      </w:pPr>
      <w:r>
        <w:rPr>
          <w:rFonts w:hint="eastAsia" w:ascii="仿宋" w:hAnsi="仿宋" w:eastAsia="仿宋" w:cs="仿宋"/>
          <w:b/>
          <w:bCs/>
          <w:color w:val="4F81BD" w:themeColor="accent1"/>
          <w:sz w:val="24"/>
          <w:szCs w:val="24"/>
          <w:highlight w:val="none"/>
          <w:lang w:eastAsia="zh-CN"/>
        </w:rPr>
        <w:t>项目需包干在规定工期内完成，最终改造项目需要根据国家软式内镜清洗消毒技术规范里的建设标准要求进行验收。</w:t>
      </w:r>
    </w:p>
    <w:p>
      <w:pPr>
        <w:numPr>
          <w:ilvl w:val="0"/>
          <w:numId w:val="0"/>
        </w:numPr>
        <w:spacing w:line="220" w:lineRule="atLeast"/>
        <w:jc w:val="both"/>
        <w:rPr>
          <w:rFonts w:hint="default" w:ascii="仿宋" w:hAnsi="仿宋" w:eastAsia="仿宋" w:cs="仿宋"/>
          <w:b/>
          <w:bCs/>
          <w:color w:val="4F81BD" w:themeColor="accent1"/>
          <w:sz w:val="24"/>
          <w:szCs w:val="24"/>
          <w:highlight w:val="none"/>
          <w:lang w:val="en-US" w:eastAsia="zh-CN"/>
        </w:rPr>
      </w:pPr>
      <w:r>
        <w:rPr>
          <w:rFonts w:hint="eastAsia" w:ascii="仿宋" w:hAnsi="仿宋" w:eastAsia="仿宋" w:cs="仿宋"/>
          <w:b/>
          <w:bCs/>
          <w:color w:val="4F81BD" w:themeColor="accent1"/>
          <w:sz w:val="24"/>
          <w:szCs w:val="24"/>
          <w:highlight w:val="none"/>
          <w:lang w:val="en-US" w:eastAsia="zh-CN"/>
        </w:rPr>
        <w:t>2、如需现场勘查或情况细节询问请联系后勤保障科：13868903722（潘工）；</w:t>
      </w:r>
    </w:p>
    <w:p>
      <w:pPr>
        <w:spacing w:line="220" w:lineRule="atLeast"/>
        <w:jc w:val="both"/>
        <w:rPr>
          <w:rFonts w:hint="eastAsia" w:ascii="仿宋" w:hAnsi="仿宋" w:eastAsia="仿宋" w:cs="仿宋"/>
          <w:b w:val="0"/>
          <w:bCs w:val="0"/>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项目材料及人工、交通、税费等所有项目相关的费用</w:t>
      </w:r>
      <w:r>
        <w:rPr>
          <w:rFonts w:hint="eastAsia" w:ascii="仿宋" w:hAnsi="仿宋" w:eastAsia="仿宋" w:cs="仿宋"/>
          <w:b w:val="0"/>
          <w:bCs w:val="0"/>
          <w:i w:val="0"/>
          <w:iCs w:val="0"/>
          <w:caps w:val="0"/>
          <w:color w:val="333333"/>
          <w:spacing w:val="0"/>
          <w:sz w:val="24"/>
          <w:szCs w:val="24"/>
          <w:shd w:val="clear" w:fill="FFFFFF"/>
          <w:lang w:val="en-US" w:eastAsia="zh-CN"/>
        </w:rPr>
        <w:t>：全包</w:t>
      </w:r>
    </w:p>
    <w:p>
      <w:pPr>
        <w:spacing w:line="220" w:lineRule="atLeast"/>
        <w:jc w:val="both"/>
        <w:rPr>
          <w:rFonts w:hint="eastAsia" w:ascii="仿宋" w:hAnsi="仿宋" w:eastAsia="仿宋" w:cs="仿宋"/>
          <w:b w:val="0"/>
          <w:bCs w:val="0"/>
          <w:i w:val="0"/>
          <w:iCs w:val="0"/>
          <w:caps w:val="0"/>
          <w:color w:val="333333"/>
          <w:spacing w:val="0"/>
          <w:sz w:val="24"/>
          <w:szCs w:val="24"/>
          <w:shd w:val="clear" w:fill="FFFFFF"/>
          <w:lang w:eastAsia="zh-CN"/>
        </w:rPr>
      </w:pPr>
      <w:r>
        <w:rPr>
          <w:rFonts w:hint="eastAsia" w:ascii="仿宋" w:hAnsi="仿宋" w:eastAsia="仿宋" w:cs="仿宋"/>
          <w:b/>
          <w:bCs/>
          <w:sz w:val="24"/>
          <w:szCs w:val="24"/>
          <w:lang w:val="en-US" w:eastAsia="zh-CN"/>
        </w:rPr>
        <w:t>施工安全</w:t>
      </w:r>
      <w:r>
        <w:rPr>
          <w:rFonts w:hint="eastAsia" w:ascii="仿宋" w:hAnsi="仿宋" w:eastAsia="仿宋" w:cs="仿宋"/>
          <w:b w:val="0"/>
          <w:bCs w:val="0"/>
          <w:i w:val="0"/>
          <w:iCs w:val="0"/>
          <w:caps w:val="0"/>
          <w:color w:val="333333"/>
          <w:spacing w:val="0"/>
          <w:sz w:val="24"/>
          <w:szCs w:val="24"/>
          <w:shd w:val="clear" w:fill="FFFFFF"/>
          <w:lang w:val="en-US" w:eastAsia="zh-CN"/>
        </w:rPr>
        <w:t>：承揽</w:t>
      </w:r>
      <w:r>
        <w:rPr>
          <w:rFonts w:hint="eastAsia" w:ascii="仿宋" w:hAnsi="仿宋" w:eastAsia="仿宋" w:cs="仿宋"/>
          <w:b w:val="0"/>
          <w:bCs w:val="0"/>
          <w:i w:val="0"/>
          <w:iCs w:val="0"/>
          <w:caps w:val="0"/>
          <w:color w:val="333333"/>
          <w:spacing w:val="0"/>
          <w:sz w:val="24"/>
          <w:szCs w:val="24"/>
          <w:shd w:val="clear" w:fill="FFFFFF"/>
          <w:lang w:eastAsia="zh-CN"/>
        </w:rPr>
        <w:t>项目企业应负责施工人员和施工现场的安全，施工过程中发生的类似于消防安全、人员伤害等事件由投标企业全权负责；</w:t>
      </w:r>
    </w:p>
    <w:p>
      <w:pPr>
        <w:spacing w:line="220" w:lineRule="atLeast"/>
        <w:jc w:val="both"/>
        <w:rPr>
          <w:rFonts w:hint="eastAsia" w:ascii="仿宋" w:hAnsi="仿宋" w:eastAsia="仿宋" w:cs="仿宋"/>
          <w:b w:val="0"/>
          <w:bCs w:val="0"/>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u w:val="none"/>
          <w:shd w:val="clear" w:fill="FFFFFF"/>
          <w:lang w:eastAsia="zh-CN"/>
        </w:rPr>
        <w:t>工程质量</w:t>
      </w:r>
      <w:r>
        <w:rPr>
          <w:rFonts w:hint="eastAsia" w:ascii="仿宋" w:hAnsi="仿宋" w:eastAsia="仿宋" w:cs="仿宋"/>
          <w:b/>
          <w:bCs/>
          <w:i w:val="0"/>
          <w:iCs w:val="0"/>
          <w:caps w:val="0"/>
          <w:color w:val="auto"/>
          <w:spacing w:val="0"/>
          <w:sz w:val="24"/>
          <w:szCs w:val="24"/>
          <w:shd w:val="clear" w:fill="FFFFFF"/>
          <w:lang w:eastAsia="zh-CN"/>
        </w:rPr>
        <w:t>：</w:t>
      </w:r>
      <w:r>
        <w:rPr>
          <w:rFonts w:hint="eastAsia" w:ascii="仿宋" w:hAnsi="仿宋" w:eastAsia="仿宋" w:cs="仿宋"/>
          <w:b w:val="0"/>
          <w:bCs w:val="0"/>
          <w:i w:val="0"/>
          <w:iCs w:val="0"/>
          <w:caps w:val="0"/>
          <w:color w:val="auto"/>
          <w:spacing w:val="0"/>
          <w:sz w:val="24"/>
          <w:szCs w:val="24"/>
          <w:shd w:val="clear" w:fill="FFFFFF"/>
          <w:lang w:eastAsia="zh-CN"/>
        </w:rPr>
        <w:t>符合验收标准要求，质保≥</w:t>
      </w:r>
      <w:r>
        <w:rPr>
          <w:rFonts w:hint="eastAsia" w:ascii="仿宋" w:hAnsi="仿宋" w:eastAsia="仿宋" w:cs="仿宋"/>
          <w:b w:val="0"/>
          <w:bCs w:val="0"/>
          <w:i w:val="0"/>
          <w:iCs w:val="0"/>
          <w:caps w:val="0"/>
          <w:color w:val="auto"/>
          <w:spacing w:val="0"/>
          <w:sz w:val="24"/>
          <w:szCs w:val="24"/>
          <w:shd w:val="clear" w:fill="FFFFFF"/>
          <w:lang w:val="en-US" w:eastAsia="zh-CN"/>
        </w:rPr>
        <w:t>1年。</w:t>
      </w:r>
    </w:p>
    <w:p>
      <w:pPr>
        <w:spacing w:line="220" w:lineRule="atLeast"/>
        <w:jc w:val="both"/>
        <w:rPr>
          <w:rFonts w:hint="eastAsia" w:ascii="仿宋" w:hAnsi="仿宋" w:eastAsia="仿宋" w:cs="仿宋"/>
          <w:b/>
          <w:bCs/>
          <w:color w:val="auto"/>
          <w:sz w:val="24"/>
          <w:szCs w:val="24"/>
          <w:highlight w:val="yellow"/>
          <w:lang w:val="en-US" w:eastAsia="zh-CN"/>
        </w:rPr>
      </w:pPr>
      <w:r>
        <w:rPr>
          <w:rFonts w:hint="eastAsia" w:ascii="仿宋" w:hAnsi="仿宋" w:eastAsia="仿宋" w:cs="仿宋"/>
          <w:b/>
          <w:bCs/>
          <w:color w:val="auto"/>
          <w:sz w:val="24"/>
          <w:szCs w:val="24"/>
          <w:highlight w:val="yellow"/>
          <w:lang w:eastAsia="zh-CN"/>
        </w:rPr>
        <w:t>采购预算：</w:t>
      </w:r>
      <w:r>
        <w:rPr>
          <w:rFonts w:hint="eastAsia" w:ascii="仿宋" w:hAnsi="仿宋" w:eastAsia="仿宋" w:cs="仿宋"/>
          <w:b w:val="0"/>
          <w:bCs w:val="0"/>
          <w:color w:val="auto"/>
          <w:sz w:val="24"/>
          <w:szCs w:val="24"/>
          <w:highlight w:val="yellow"/>
          <w:lang w:val="en-US" w:eastAsia="zh-CN"/>
        </w:rPr>
        <w:t>本次排风改造的预算费用为2.3万元，任何超过预算费用的投标报价做无效报价处理</w:t>
      </w:r>
      <w:r>
        <w:rPr>
          <w:rFonts w:hint="eastAsia" w:ascii="仿宋" w:hAnsi="仿宋" w:eastAsia="仿宋" w:cs="仿宋"/>
          <w:b/>
          <w:bCs/>
          <w:color w:val="auto"/>
          <w:sz w:val="24"/>
          <w:szCs w:val="24"/>
          <w:highlight w:val="yellow"/>
          <w:lang w:val="en-US" w:eastAsia="zh-CN"/>
        </w:rPr>
        <w:t>；</w:t>
      </w:r>
    </w:p>
    <w:p>
      <w:pPr>
        <w:spacing w:line="220" w:lineRule="atLeast"/>
        <w:jc w:val="both"/>
        <w:rPr>
          <w:rFonts w:hint="default" w:ascii="仿宋" w:hAnsi="仿宋" w:eastAsia="仿宋" w:cs="仿宋"/>
          <w:b w:val="0"/>
          <w:bCs w:val="0"/>
          <w:color w:val="000000" w:themeColor="text1"/>
          <w:sz w:val="24"/>
          <w:szCs w:val="24"/>
          <w:lang w:val="en-US" w:eastAsia="zh-CN"/>
        </w:rPr>
      </w:pPr>
      <w:r>
        <w:rPr>
          <w:rFonts w:hint="eastAsia" w:ascii="仿宋" w:hAnsi="仿宋" w:eastAsia="仿宋" w:cs="仿宋"/>
          <w:b/>
          <w:bCs/>
          <w:color w:val="000000" w:themeColor="text1"/>
          <w:sz w:val="24"/>
          <w:szCs w:val="24"/>
          <w:lang w:eastAsia="zh-CN"/>
        </w:rPr>
        <w:t>履约保障</w:t>
      </w:r>
      <w:r>
        <w:rPr>
          <w:rFonts w:hint="eastAsia" w:ascii="仿宋" w:hAnsi="仿宋" w:eastAsia="仿宋" w:cs="仿宋"/>
          <w:b w:val="0"/>
          <w:bCs w:val="0"/>
          <w:color w:val="000000" w:themeColor="text1"/>
          <w:sz w:val="24"/>
          <w:szCs w:val="24"/>
          <w:lang w:eastAsia="zh-CN"/>
        </w:rPr>
        <w:t>：投标人提供工商注册营业执照或个人身份证信息（正返面并签名）</w:t>
      </w:r>
      <w:r>
        <w:rPr>
          <w:rFonts w:hint="eastAsia" w:ascii="仿宋" w:hAnsi="仿宋" w:eastAsia="仿宋" w:cs="仿宋"/>
          <w:b w:val="0"/>
          <w:bCs w:val="0"/>
          <w:color w:val="000000" w:themeColor="text1"/>
          <w:sz w:val="24"/>
          <w:szCs w:val="24"/>
          <w:lang w:val="en-US" w:eastAsia="zh-CN"/>
        </w:rPr>
        <w:t>。</w:t>
      </w:r>
    </w:p>
    <w:p>
      <w:pPr>
        <w:spacing w:line="220" w:lineRule="atLeast"/>
        <w:jc w:val="both"/>
        <w:rPr>
          <w:rFonts w:hint="default" w:ascii="Helvetica" w:hAnsi="Helvetica" w:eastAsia="Helvetica" w:cs="Helvetica"/>
          <w:i w:val="0"/>
          <w:iCs w:val="0"/>
          <w:caps w:val="0"/>
          <w:color w:val="333333"/>
          <w:spacing w:val="0"/>
          <w:sz w:val="21"/>
          <w:szCs w:val="21"/>
          <w:shd w:val="clear" w:fill="FFFFFF"/>
          <w:lang w:val="en-US" w:eastAsia="zh-CN"/>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firstLine="480" w:firstLineChars="200"/>
        <w:jc w:val="both"/>
        <w:textAlignment w:val="auto"/>
        <w:rPr>
          <w:rFonts w:hint="eastAsia" w:cs="宋体"/>
          <w:b/>
          <w:bCs/>
          <w:lang w:val="en-US" w:eastAsia="zh-CN"/>
        </w:rPr>
      </w:pPr>
      <w:r>
        <w:rPr>
          <w:rFonts w:hint="eastAsia" w:cs="宋体"/>
          <w:b/>
          <w:bCs/>
          <w:lang w:val="en-US" w:eastAsia="zh-CN"/>
        </w:rPr>
        <w:t>二、报名时间、地点：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w:t>
      </w:r>
      <w:r>
        <w:rPr>
          <w:rFonts w:hint="eastAsia" w:ascii="宋体" w:hAnsi="宋体" w:eastAsia="宋体" w:cs="宋体"/>
          <w:b/>
          <w:bCs/>
          <w:color w:val="474646"/>
          <w:kern w:val="0"/>
          <w:sz w:val="24"/>
          <w:szCs w:val="24"/>
          <w:lang w:val="en-US" w:eastAsia="zh-CN" w:bidi="ar"/>
        </w:rPr>
        <w:t>报名时间：</w:t>
      </w:r>
      <w:r>
        <w:rPr>
          <w:rFonts w:hint="eastAsia" w:ascii="宋体" w:hAnsi="宋体" w:eastAsia="宋体" w:cs="宋体"/>
          <w:color w:val="474646"/>
          <w:kern w:val="0"/>
          <w:sz w:val="24"/>
          <w:szCs w:val="24"/>
          <w:lang w:val="en-US" w:eastAsia="zh-CN" w:bidi="ar"/>
        </w:rPr>
        <w:t>公告发布之日起可开始报名，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w:t>
      </w:r>
      <w:r>
        <w:rPr>
          <w:rFonts w:hint="eastAsia" w:ascii="宋体" w:hAnsi="宋体" w:eastAsia="宋体" w:cs="宋体"/>
          <w:b/>
          <w:bCs/>
          <w:color w:val="474646"/>
          <w:kern w:val="0"/>
          <w:sz w:val="24"/>
          <w:szCs w:val="24"/>
          <w:lang w:val="en-US" w:eastAsia="zh-CN" w:bidi="ar"/>
        </w:rPr>
        <w:t>截止时间</w:t>
      </w:r>
      <w:r>
        <w:rPr>
          <w:rFonts w:hint="eastAsia" w:ascii="宋体" w:hAnsi="宋体" w:eastAsia="宋体" w:cs="宋体"/>
          <w:b/>
          <w:bCs/>
          <w:color w:val="FF0000"/>
          <w:kern w:val="0"/>
          <w:sz w:val="24"/>
          <w:szCs w:val="24"/>
          <w:lang w:val="en-US" w:eastAsia="zh-CN" w:bidi="ar"/>
        </w:rPr>
        <w:t>：</w:t>
      </w:r>
      <w:r>
        <w:rPr>
          <w:rFonts w:hint="eastAsia" w:ascii="宋体" w:hAnsi="宋体" w:eastAsia="宋体" w:cs="宋体"/>
          <w:color w:val="FF0000"/>
          <w:kern w:val="0"/>
          <w:sz w:val="24"/>
          <w:szCs w:val="24"/>
          <w:lang w:val="en-US" w:eastAsia="zh-CN" w:bidi="ar"/>
        </w:rPr>
        <w:t xml:space="preserve">2024年11月28日 </w:t>
      </w:r>
      <w:r>
        <w:rPr>
          <w:rFonts w:hint="eastAsia" w:ascii="宋体" w:hAnsi="宋体" w:eastAsia="宋体" w:cs="宋体"/>
          <w:color w:val="474646"/>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3.</w:t>
      </w:r>
      <w:r>
        <w:rPr>
          <w:rFonts w:hint="eastAsia" w:ascii="宋体" w:hAnsi="宋体" w:eastAsia="宋体" w:cs="宋体"/>
          <w:b/>
          <w:bCs/>
          <w:color w:val="474646"/>
          <w:kern w:val="0"/>
          <w:sz w:val="24"/>
          <w:szCs w:val="24"/>
          <w:lang w:val="en-US" w:eastAsia="zh-CN" w:bidi="ar"/>
        </w:rPr>
        <w:t>报名地点：电子邮箱</w:t>
      </w:r>
      <w:r>
        <w:rPr>
          <w:rFonts w:hint="eastAsia" w:ascii="宋体" w:hAnsi="宋体" w:eastAsia="宋体" w:cs="宋体"/>
          <w:color w:val="474646"/>
          <w:kern w:val="0"/>
          <w:sz w:val="24"/>
          <w:szCs w:val="24"/>
          <w:lang w:val="en-US" w:eastAsia="zh-CN" w:bidi="ar"/>
        </w:rPr>
        <w:t>：wyrmyyjw@163.com;</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现场报名：武义县熟溪街道南门街2号；门诊4楼采购中心1，要求密封签字/盖章。（支持线上报名，并提供盖章/签字的报名资料）；</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2" w:firstLineChars="200"/>
        <w:jc w:val="both"/>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b/>
          <w:bCs/>
          <w:color w:val="474646"/>
          <w:kern w:val="0"/>
          <w:sz w:val="24"/>
          <w:szCs w:val="24"/>
          <w:lang w:val="en-US" w:eastAsia="zh-CN" w:bidi="ar"/>
        </w:rPr>
        <w:t>报名提交材料：</w:t>
      </w:r>
      <w:r>
        <w:rPr>
          <w:rFonts w:hint="eastAsia" w:ascii="宋体" w:hAnsi="宋体" w:eastAsia="宋体" w:cs="宋体"/>
          <w:color w:val="474646"/>
          <w:kern w:val="0"/>
          <w:sz w:val="24"/>
          <w:szCs w:val="24"/>
          <w:lang w:val="en-US" w:eastAsia="zh-CN" w:bidi="ar"/>
        </w:rPr>
        <w:t>工商营业执照及法人授权委托书（企业，法人本人无需授权）、排风改造报价表、投标代表身份证复印件；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right="0" w:rightChars="0" w:firstLine="482"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b/>
          <w:bCs/>
          <w:color w:val="474646"/>
          <w:kern w:val="0"/>
          <w:sz w:val="24"/>
          <w:szCs w:val="24"/>
          <w:lang w:val="en-US" w:eastAsia="zh-CN" w:bidi="ar"/>
        </w:rPr>
        <w:t>4.联系电话：</w:t>
      </w:r>
      <w:r>
        <w:rPr>
          <w:rFonts w:hint="eastAsia" w:ascii="宋体" w:hAnsi="宋体" w:eastAsia="宋体" w:cs="宋体"/>
          <w:color w:val="474646"/>
          <w:kern w:val="0"/>
          <w:sz w:val="24"/>
          <w:szCs w:val="24"/>
          <w:lang w:val="en-US" w:eastAsia="zh-CN" w:bidi="ar"/>
        </w:rPr>
        <w:t>采购中心办公室 0579-89082321 （叶先生：13868973047，短号：533047）；</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440" w:lineRule="exact"/>
        <w:ind w:right="0"/>
        <w:jc w:val="both"/>
        <w:textAlignment w:val="auto"/>
        <w:rPr>
          <w:rFonts w:hint="default" w:eastAsia="宋体" w:cs="宋体"/>
          <w:color w:val="474646"/>
          <w:kern w:val="0"/>
          <w:sz w:val="24"/>
          <w:szCs w:val="24"/>
          <w:lang w:val="en-US" w:eastAsia="zh-CN" w:bidi="ar"/>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firstLine="480" w:firstLineChars="200"/>
        <w:jc w:val="both"/>
        <w:textAlignment w:val="auto"/>
        <w:rPr>
          <w:rFonts w:hint="eastAsia" w:cs="宋体"/>
          <w:b/>
          <w:bCs/>
          <w:lang w:val="en-US" w:eastAsia="zh-CN"/>
        </w:rPr>
      </w:pPr>
      <w:r>
        <w:rPr>
          <w:rFonts w:hint="eastAsia" w:cs="宋体"/>
          <w:b/>
          <w:bCs/>
          <w:lang w:val="en-US" w:eastAsia="zh-CN"/>
        </w:rPr>
        <w:t>三、项目概况：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1.注明改造工期，要求符合国家建设标准要求。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2.本项目基础工程量按（附件二）填报投标，如有其他事项请另行标注；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3.报名人/代表无需到现场，本项目询价一次性报价，请提供最优惠价格；</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4.中标公示：浙江政府采购网；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right="0" w:rightChars="0" w:firstLine="480" w:firstLineChars="200"/>
        <w:jc w:val="both"/>
        <w:rPr>
          <w:rFonts w:hint="default"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四、中标方式：低价中选</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工程竣工、验收合格后在</w:t>
      </w:r>
      <w:r>
        <w:rPr>
          <w:rFonts w:hint="eastAsia" w:ascii="宋体" w:hAnsi="宋体" w:eastAsia="宋体" w:cs="宋体"/>
          <w:i w:val="0"/>
          <w:iCs w:val="0"/>
          <w:caps w:val="0"/>
          <w:color w:val="FF0000"/>
          <w:spacing w:val="0"/>
          <w:kern w:val="0"/>
          <w:sz w:val="24"/>
          <w:szCs w:val="24"/>
          <w:shd w:val="clear" w:color="auto" w:fill="FFFFFF"/>
          <w:lang w:val="en-US" w:eastAsia="zh-CN" w:bidi="ar"/>
        </w:rPr>
        <w:t>60天内</w:t>
      </w:r>
      <w:r>
        <w:rPr>
          <w:rFonts w:hint="eastAsia" w:ascii="宋体" w:hAnsi="宋体" w:eastAsia="宋体" w:cs="宋体"/>
          <w:i w:val="0"/>
          <w:iCs w:val="0"/>
          <w:caps w:val="0"/>
          <w:color w:val="474646"/>
          <w:spacing w:val="0"/>
          <w:kern w:val="0"/>
          <w:sz w:val="24"/>
          <w:szCs w:val="24"/>
          <w:shd w:val="clear" w:color="auto" w:fill="FFFFFF"/>
          <w:lang w:val="en-US" w:eastAsia="zh-CN" w:bidi="ar"/>
        </w:rPr>
        <w:t>一次性支付，先开具相关发票，附上工程验收单和改造项目清单。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工程质保1年，要求1年内故障应急响应快。</w:t>
      </w:r>
    </w:p>
    <w:p>
      <w:pPr>
        <w:pStyle w:val="2"/>
        <w:rPr>
          <w:rFonts w:hint="eastAsia"/>
          <w:lang w:val="en-US" w:eastAsia="zh-CN"/>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exact"/>
        <w:ind w:firstLine="480" w:firstLineChars="200"/>
        <w:jc w:val="both"/>
        <w:textAlignment w:val="auto"/>
        <w:rPr>
          <w:rFonts w:hint="eastAsia" w:cs="宋体"/>
          <w:b/>
          <w:bCs/>
          <w:lang w:eastAsia="zh-CN"/>
        </w:rPr>
      </w:pPr>
      <w:r>
        <w:rPr>
          <w:rFonts w:hint="eastAsia" w:cs="宋体"/>
          <w:b/>
          <w:bCs/>
          <w:lang w:val="en-US" w:eastAsia="zh-CN"/>
        </w:rPr>
        <w:t>六、招标提交材料（纸质或电子材料）：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1、投标文件内容应包括（按顺序）：并逐页盖红章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FF0000"/>
          <w:spacing w:val="0"/>
          <w:kern w:val="0"/>
          <w:sz w:val="24"/>
          <w:szCs w:val="24"/>
          <w:shd w:val="clear" w:color="auto" w:fill="FFFFFF"/>
          <w:lang w:val="en-US" w:eastAsia="zh-CN" w:bidi="ar"/>
        </w:rPr>
      </w:pPr>
      <w:r>
        <w:rPr>
          <w:rFonts w:hint="eastAsia" w:ascii="宋体" w:hAnsi="宋体" w:eastAsia="宋体" w:cs="宋体"/>
          <w:i w:val="0"/>
          <w:iCs w:val="0"/>
          <w:caps w:val="0"/>
          <w:color w:val="FF0000"/>
          <w:spacing w:val="0"/>
          <w:kern w:val="0"/>
          <w:sz w:val="24"/>
          <w:szCs w:val="24"/>
          <w:shd w:val="clear" w:color="auto" w:fill="FFFFFF"/>
          <w:lang w:val="en-US" w:eastAsia="zh-CN" w:bidi="ar"/>
        </w:rPr>
        <w:t>（1）投标项目名称及报价（见附件二）；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（2）有效的工商营业执照复印件</w:t>
      </w:r>
      <w:r>
        <w:rPr>
          <w:rFonts w:hint="eastAsia" w:ascii="宋体" w:hAnsi="宋体" w:eastAsia="宋体" w:cs="宋体"/>
          <w:i w:val="0"/>
          <w:iCs w:val="0"/>
          <w:caps w:val="0"/>
          <w:color w:val="474646"/>
          <w:spacing w:val="0"/>
          <w:kern w:val="0"/>
          <w:sz w:val="24"/>
          <w:szCs w:val="24"/>
          <w:highlight w:val="yellow"/>
          <w:shd w:val="clear" w:color="auto" w:fill="FFFFFF"/>
          <w:lang w:val="en-US" w:eastAsia="zh-CN" w:bidi="ar"/>
        </w:rPr>
        <w:t>（非注册企业无需提供）</w:t>
      </w:r>
      <w:r>
        <w:rPr>
          <w:rFonts w:hint="eastAsia" w:ascii="宋体" w:hAnsi="宋体" w:eastAsia="宋体" w:cs="宋体"/>
          <w:i w:val="0"/>
          <w:iCs w:val="0"/>
          <w:caps w:val="0"/>
          <w:color w:val="474646"/>
          <w:spacing w:val="0"/>
          <w:kern w:val="0"/>
          <w:sz w:val="24"/>
          <w:szCs w:val="24"/>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（3）法定代表人授权委托书（见附件一）</w:t>
      </w:r>
      <w:r>
        <w:rPr>
          <w:rFonts w:hint="eastAsia" w:ascii="宋体" w:hAnsi="宋体" w:eastAsia="宋体" w:cs="宋体"/>
          <w:i w:val="0"/>
          <w:iCs w:val="0"/>
          <w:caps w:val="0"/>
          <w:color w:val="474646"/>
          <w:spacing w:val="0"/>
          <w:kern w:val="0"/>
          <w:sz w:val="24"/>
          <w:szCs w:val="24"/>
          <w:highlight w:val="yellow"/>
          <w:shd w:val="clear" w:color="auto" w:fill="FFFFFF"/>
          <w:lang w:val="en-US" w:eastAsia="zh-CN" w:bidi="ar"/>
        </w:rPr>
        <w:t>（非注册企业无需提供）</w:t>
      </w:r>
      <w:r>
        <w:rPr>
          <w:rFonts w:hint="eastAsia" w:ascii="宋体" w:hAnsi="宋体" w:eastAsia="宋体" w:cs="宋体"/>
          <w:i w:val="0"/>
          <w:iCs w:val="0"/>
          <w:caps w:val="0"/>
          <w:color w:val="474646"/>
          <w:spacing w:val="0"/>
          <w:kern w:val="0"/>
          <w:sz w:val="24"/>
          <w:szCs w:val="24"/>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FF0000"/>
          <w:spacing w:val="0"/>
          <w:kern w:val="0"/>
          <w:sz w:val="24"/>
          <w:szCs w:val="24"/>
          <w:shd w:val="clear" w:color="auto" w:fill="FFFFFF"/>
          <w:lang w:val="en-US" w:eastAsia="zh-CN" w:bidi="ar"/>
        </w:rPr>
      </w:pPr>
      <w:r>
        <w:rPr>
          <w:rFonts w:hint="eastAsia" w:ascii="宋体" w:hAnsi="宋体" w:eastAsia="宋体" w:cs="宋体"/>
          <w:i w:val="0"/>
          <w:iCs w:val="0"/>
          <w:caps w:val="0"/>
          <w:color w:val="FF0000"/>
          <w:spacing w:val="0"/>
          <w:kern w:val="0"/>
          <w:sz w:val="24"/>
          <w:szCs w:val="24"/>
          <w:shd w:val="clear" w:color="auto" w:fill="FFFFFF"/>
          <w:lang w:val="en-US" w:eastAsia="zh-CN" w:bidi="ar"/>
        </w:rPr>
        <w:t>（4）投标人身份证复印件及联系方式；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FF0000"/>
          <w:spacing w:val="0"/>
          <w:kern w:val="0"/>
          <w:sz w:val="24"/>
          <w:szCs w:val="24"/>
          <w:shd w:val="clear" w:color="auto" w:fill="FFFFFF"/>
          <w:lang w:val="en-US" w:eastAsia="zh-CN" w:bidi="ar"/>
        </w:rPr>
      </w:pPr>
      <w:r>
        <w:rPr>
          <w:rFonts w:hint="eastAsia" w:ascii="宋体" w:hAnsi="宋体" w:eastAsia="宋体" w:cs="宋体"/>
          <w:i w:val="0"/>
          <w:iCs w:val="0"/>
          <w:caps w:val="0"/>
          <w:color w:val="FF0000"/>
          <w:spacing w:val="0"/>
          <w:kern w:val="0"/>
          <w:sz w:val="24"/>
          <w:szCs w:val="24"/>
          <w:shd w:val="clear" w:color="auto" w:fill="FFFFFF"/>
          <w:lang w:val="en-US" w:eastAsia="zh-CN" w:bidi="ar"/>
        </w:rPr>
        <w:t>（5）投标服务承诺函（见附件三）；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cs="宋体"/>
          <w:color w:val="FF0000"/>
          <w:kern w:val="2"/>
          <w:sz w:val="24"/>
          <w:szCs w:val="24"/>
          <w:lang w:val="en-US" w:eastAsia="zh-CN" w:bidi="ar-SA"/>
        </w:rPr>
      </w:pPr>
      <w:r>
        <w:rPr>
          <w:rFonts w:hint="eastAsia" w:ascii="宋体" w:hAnsi="宋体" w:eastAsia="宋体" w:cs="宋体"/>
          <w:i w:val="0"/>
          <w:iCs w:val="0"/>
          <w:caps w:val="0"/>
          <w:color w:val="FF0000"/>
          <w:spacing w:val="0"/>
          <w:kern w:val="0"/>
          <w:sz w:val="24"/>
          <w:szCs w:val="24"/>
          <w:shd w:val="clear" w:color="auto" w:fill="FFFFFF"/>
          <w:lang w:val="en-US" w:eastAsia="zh-CN" w:bidi="ar"/>
        </w:rPr>
        <w:t>（6）其他投标方认为有必要提供的其他资料，如材料品牌、型号明细，功能参数等；</w:t>
      </w:r>
    </w:p>
    <w:p>
      <w:pPr>
        <w:pStyle w:val="2"/>
        <w:ind w:firstLine="240" w:firstLineChars="100"/>
        <w:jc w:val="right"/>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浙江省武义县第一人民医院</w:t>
      </w:r>
    </w:p>
    <w:p>
      <w:pPr>
        <w:pStyle w:val="2"/>
        <w:jc w:val="right"/>
        <w:rPr>
          <w:rFonts w:hint="eastAsia" w:ascii="宋体" w:hAnsi="宋体" w:eastAsia="宋体" w:cs="宋体"/>
          <w:i w:val="0"/>
          <w:iCs w:val="0"/>
          <w:caps w:val="0"/>
          <w:color w:val="474646"/>
          <w:spacing w:val="0"/>
          <w:kern w:val="0"/>
          <w:sz w:val="24"/>
          <w:szCs w:val="24"/>
          <w:shd w:val="clear" w:color="auto" w:fill="FFFFFF"/>
          <w:lang w:val="en-US" w:eastAsia="zh-CN" w:bidi="ar"/>
        </w:rPr>
      </w:pPr>
    </w:p>
    <w:p>
      <w:pPr>
        <w:pStyle w:val="2"/>
        <w:jc w:val="right"/>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2024-11-20</w:t>
      </w:r>
    </w:p>
    <w:p>
      <w:pPr>
        <w:pStyle w:val="2"/>
        <w:rPr>
          <w:rFonts w:hint="eastAsia" w:ascii="宋体" w:hAnsi="宋体" w:eastAsia="宋体" w:cs="宋体"/>
          <w:b/>
          <w:bCs/>
          <w:i w:val="0"/>
          <w:iCs w:val="0"/>
          <w:caps w:val="0"/>
          <w:color w:val="474646"/>
          <w:spacing w:val="0"/>
          <w:kern w:val="0"/>
          <w:sz w:val="24"/>
          <w:szCs w:val="24"/>
          <w:shd w:val="clear" w:color="auto" w:fill="FFFFFF"/>
          <w:lang w:val="en-US" w:eastAsia="zh-CN" w:bidi="ar"/>
        </w:rPr>
      </w:pPr>
    </w:p>
    <w:p>
      <w:pPr>
        <w:pStyle w:val="2"/>
        <w:rPr>
          <w:rFonts w:hint="default" w:ascii="宋体" w:hAnsi="宋体" w:eastAsia="宋体" w:cs="宋体"/>
          <w:b/>
          <w:bCs/>
          <w:i w:val="0"/>
          <w:iCs w:val="0"/>
          <w:caps w:val="0"/>
          <w:color w:val="474646"/>
          <w:spacing w:val="0"/>
          <w:kern w:val="0"/>
          <w:sz w:val="24"/>
          <w:szCs w:val="24"/>
          <w:shd w:val="clear" w:color="auto" w:fill="FFFFFF"/>
          <w:lang w:val="en-US" w:eastAsia="zh-CN" w:bidi="ar"/>
        </w:rPr>
      </w:pPr>
      <w:r>
        <w:rPr>
          <w:rFonts w:hint="eastAsia" w:ascii="宋体" w:hAnsi="宋体" w:eastAsia="宋体" w:cs="宋体"/>
          <w:b/>
          <w:bCs/>
          <w:i w:val="0"/>
          <w:iCs w:val="0"/>
          <w:caps w:val="0"/>
          <w:color w:val="474646"/>
          <w:spacing w:val="0"/>
          <w:kern w:val="0"/>
          <w:sz w:val="24"/>
          <w:szCs w:val="24"/>
          <w:shd w:val="clear" w:color="auto" w:fill="FFFFFF"/>
          <w:lang w:val="en-US" w:eastAsia="zh-CN" w:bidi="ar"/>
        </w:rPr>
        <w:t>附件一、</w:t>
      </w:r>
    </w:p>
    <w:p>
      <w:pPr>
        <w:pStyle w:val="2"/>
        <w:rPr>
          <w:rFonts w:hint="default" w:ascii="宋体" w:hAnsi="宋体" w:eastAsia="宋体" w:cs="宋体"/>
          <w:i w:val="0"/>
          <w:iCs w:val="0"/>
          <w:caps w:val="0"/>
          <w:color w:val="474646"/>
          <w:spacing w:val="0"/>
          <w:kern w:val="0"/>
          <w:sz w:val="24"/>
          <w:szCs w:val="24"/>
          <w:shd w:val="clear" w:color="auto" w:fill="FFFFFF"/>
          <w:lang w:val="en-US" w:eastAsia="zh-CN" w:bidi="ar"/>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21" w:firstLineChars="100"/>
        <w:jc w:val="center"/>
        <w:textAlignment w:val="auto"/>
        <w:rPr>
          <w:rFonts w:hint="eastAsia" w:ascii="宋体" w:hAnsi="宋体" w:eastAsia="宋体" w:cs="宋体"/>
          <w:b/>
          <w:bCs w:val="0"/>
          <w:sz w:val="32"/>
          <w:szCs w:val="32"/>
          <w:lang w:val="zh-CN"/>
        </w:rPr>
      </w:pPr>
      <w:r>
        <w:rPr>
          <w:rFonts w:hint="eastAsia" w:ascii="宋体" w:hAnsi="宋体" w:eastAsia="宋体" w:cs="宋体"/>
          <w:b/>
          <w:bCs w:val="0"/>
          <w:sz w:val="32"/>
          <w:szCs w:val="32"/>
          <w:lang w:val="zh-CN"/>
        </w:rPr>
        <w:t>法定代表人授权委托书</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ascii="Times New Roman" w:hAnsi="Times New Roman"/>
        </w:rPr>
      </w:pPr>
      <w:r>
        <w:rPr>
          <w:rFonts w:hint="eastAsia" w:ascii="Times New Roman" w:hAnsi="Times New Roman"/>
          <w:lang w:eastAsia="zh-CN"/>
        </w:rPr>
        <w:t>浙江省武义县第一人民医院</w:t>
      </w:r>
      <w:r>
        <w:rPr>
          <w:rFonts w:ascii="Times New Roman" w:hAnsi="Times New Roman"/>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r>
        <w:rPr>
          <w:rFonts w:hint="eastAsia" w:ascii="宋体" w:hAnsi="宋体"/>
          <w:sz w:val="24"/>
        </w:rPr>
        <w:t>_________________</w:t>
      </w:r>
      <w:r>
        <w:rPr>
          <w:rFonts w:ascii="Times New Roman" w:hAnsi="Times New Roman"/>
        </w:rPr>
        <w:t>法定代表人</w:t>
      </w:r>
      <w:r>
        <w:rPr>
          <w:rFonts w:ascii="Times New Roman" w:hAnsi="Times New Roman"/>
          <w:u w:val="single"/>
        </w:rPr>
        <w:tab/>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授权</w:t>
      </w:r>
      <w:r>
        <w:rPr>
          <w:rFonts w:hint="eastAsia" w:ascii="Times New Roman" w:hAnsi="Times New Roman"/>
          <w:u w:val="single"/>
        </w:rPr>
        <w:t xml:space="preserve">             </w:t>
      </w:r>
      <w:r>
        <w:rPr>
          <w:rFonts w:ascii="Times New Roman" w:hAnsi="Times New Roman"/>
        </w:rPr>
        <w:t>为委托代理人，参加贵单位组织的</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的招标活动 ，授权代表我单位处理与招投标活动</w:t>
      </w:r>
      <w:r>
        <w:rPr>
          <w:rFonts w:hint="eastAsia" w:ascii="Times New Roman" w:hAnsi="Times New Roman"/>
        </w:rPr>
        <w:t>中</w:t>
      </w:r>
      <w:r>
        <w:rPr>
          <w:rFonts w:ascii="Times New Roman" w:hAnsi="Times New Roman"/>
        </w:rPr>
        <w:t>的</w:t>
      </w:r>
      <w:r>
        <w:rPr>
          <w:rFonts w:hint="eastAsia" w:ascii="Times New Roman" w:hAnsi="Times New Roman"/>
        </w:rPr>
        <w:t>一切</w:t>
      </w:r>
      <w:r>
        <w:rPr>
          <w:rFonts w:ascii="Times New Roman" w:hAnsi="Times New Roman"/>
        </w:rPr>
        <w:t>事宜</w:t>
      </w:r>
      <w:r>
        <w:rPr>
          <w:rFonts w:hint="eastAsia" w:ascii="Times New Roman" w:hAnsi="Times New Roman"/>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法定代表人签字或盖章：</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w:t>
      </w:r>
      <w:r>
        <w:rPr>
          <w:rFonts w:hint="eastAsia" w:ascii="Times New Roman" w:hAnsi="Times New Roman"/>
          <w:lang w:val="en-US" w:eastAsia="zh-CN"/>
        </w:rPr>
        <w:t xml:space="preserve"> </w:t>
      </w:r>
      <w:r>
        <w:rPr>
          <w:rFonts w:hint="eastAsia" w:ascii="Times New Roman" w:hAnsi="Times New Roman"/>
        </w:rPr>
        <w:t xml:space="preserve">  日</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被授权人签字：</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详细通讯地址：</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hint="eastAsia" w:ascii="Times New Roman" w:hAnsi="Times New Roman"/>
          <w:lang w:eastAsia="zh-CN"/>
        </w:rPr>
        <w:t>联</w:t>
      </w:r>
      <w:r>
        <w:rPr>
          <w:rFonts w:hint="eastAsia" w:ascii="Times New Roman" w:hAnsi="Times New Roman"/>
          <w:lang w:val="en-US" w:eastAsia="zh-CN"/>
        </w:rPr>
        <w:t xml:space="preserve"> </w:t>
      </w:r>
      <w:r>
        <w:rPr>
          <w:rFonts w:hint="eastAsia" w:ascii="Times New Roman" w:hAnsi="Times New Roman"/>
          <w:lang w:eastAsia="zh-CN"/>
        </w:rPr>
        <w:t>系</w:t>
      </w:r>
      <w:r>
        <w:rPr>
          <w:rFonts w:hint="eastAsia" w:ascii="Times New Roman" w:hAnsi="Times New Roman"/>
          <w:lang w:val="en-US" w:eastAsia="zh-CN"/>
        </w:rPr>
        <w:t xml:space="preserve"> </w:t>
      </w:r>
      <w:r>
        <w:rPr>
          <w:rFonts w:ascii="Times New Roman" w:hAnsi="Times New Roman"/>
        </w:rPr>
        <w:t>电  话：</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b/>
          <w:bCs/>
          <w:shd w:val="clear" w:color="auto" w:fill="FFFFFF"/>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b/>
          <w:bCs/>
          <w:shd w:val="clear" w:color="auto" w:fill="FFFFFF"/>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b/>
          <w:bCs/>
          <w:shd w:val="clear" w:color="auto" w:fill="FFFFFF"/>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黑体" w:eastAsia="微软雅黑"/>
          <w:b/>
          <w:sz w:val="32"/>
          <w:szCs w:val="32"/>
          <w:lang w:val="en-US" w:eastAsia="zh-CN"/>
        </w:rPr>
      </w:pPr>
      <w:r>
        <w:rPr>
          <w:rFonts w:hint="eastAsia"/>
          <w:b/>
          <w:bCs/>
          <w:shd w:val="clear" w:color="auto" w:fill="FFFFFF"/>
        </w:rPr>
        <w:t>附</w:t>
      </w:r>
      <w:r>
        <w:rPr>
          <w:rFonts w:hint="eastAsia"/>
          <w:b/>
          <w:bCs/>
          <w:shd w:val="clear" w:color="auto" w:fill="FFFFFF"/>
          <w:lang w:val="en-US" w:eastAsia="zh-CN"/>
        </w:rPr>
        <w:t>件二、</w:t>
      </w:r>
    </w:p>
    <w:tbl>
      <w:tblPr>
        <w:tblStyle w:val="5"/>
        <w:tblW w:w="92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716"/>
        <w:gridCol w:w="2172"/>
        <w:gridCol w:w="972"/>
        <w:gridCol w:w="972"/>
        <w:gridCol w:w="972"/>
        <w:gridCol w:w="972"/>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26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浙江省武义县第一人民医院内镜中心排风改造项目报价表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26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工程名称:浙江省武义县第一人民医院内镜中心排风改造工程量核算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静音吊顶式排风机</w:t>
            </w:r>
          </w:p>
        </w:tc>
        <w:tc>
          <w:tcPr>
            <w:tcW w:w="21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4个房间改造下排风、下排风排放量：≥3600m³/h</w:t>
            </w: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换气扇</w:t>
            </w:r>
          </w:p>
        </w:tc>
        <w:tc>
          <w:tcPr>
            <w:tcW w:w="21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接入排风井</w:t>
            </w: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排风管</w:t>
            </w:r>
          </w:p>
        </w:tc>
        <w:tc>
          <w:tcPr>
            <w:tcW w:w="21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PVC管φ160接至室外高于屋面2米</w:t>
            </w: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72" w:type="dxa"/>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排风阀</w:t>
            </w:r>
          </w:p>
        </w:tc>
        <w:tc>
          <w:tcPr>
            <w:tcW w:w="21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PVCφ160风量调节阀</w:t>
            </w: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2" w:type="dxa"/>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辅材及人工费</w:t>
            </w:r>
          </w:p>
        </w:tc>
        <w:tc>
          <w:tcPr>
            <w:tcW w:w="21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72" w:type="dxa"/>
            <w:tcBorders>
              <w:top w:val="nil"/>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文明安全施工费</w:t>
            </w:r>
          </w:p>
        </w:tc>
        <w:tc>
          <w:tcPr>
            <w:tcW w:w="21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21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2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2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70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bookmarkStart w:id="0" w:name="_GoBack"/>
            <w:bookmarkEnd w:id="0"/>
          </w:p>
        </w:tc>
      </w:tr>
    </w:tbl>
    <w:p>
      <w:pPr>
        <w:rPr>
          <w:rFonts w:hint="eastAsia" w:ascii="宋体" w:hAnsi="宋体"/>
          <w:sz w:val="24"/>
        </w:rPr>
      </w:pPr>
    </w:p>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投标代表签字：______________  </w:t>
      </w:r>
      <w:r>
        <w:rPr>
          <w:rFonts w:hint="eastAsia" w:ascii="宋体" w:hAnsi="宋体"/>
          <w:sz w:val="24"/>
          <w:lang w:val="en-US" w:eastAsia="zh-CN"/>
        </w:rPr>
        <w:t xml:space="preserve">            </w:t>
      </w:r>
      <w:r>
        <w:rPr>
          <w:rFonts w:hint="eastAsia" w:ascii="宋体" w:hAnsi="宋体"/>
          <w:sz w:val="24"/>
          <w:lang w:eastAsia="zh-CN"/>
        </w:rPr>
        <w:t>企业盖章</w:t>
      </w:r>
      <w:r>
        <w:rPr>
          <w:rFonts w:hint="eastAsia" w:ascii="宋体" w:hAnsi="宋体"/>
          <w:sz w:val="24"/>
        </w:rPr>
        <w:t>：___________</w:t>
      </w:r>
    </w:p>
    <w:p>
      <w:pPr>
        <w:ind w:firstLine="3120" w:firstLineChars="13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日期：_______________</w:t>
      </w:r>
    </w:p>
    <w:p>
      <w:pPr>
        <w:rPr>
          <w:rFonts w:hint="eastAsia"/>
          <w:b/>
          <w:bCs/>
          <w:sz w:val="32"/>
          <w:szCs w:val="32"/>
          <w:shd w:val="clear" w:color="auto" w:fill="FFFFFF"/>
          <w:lang w:val="en-US" w:eastAsia="zh-CN"/>
        </w:rPr>
      </w:pPr>
      <w:r>
        <w:rPr>
          <w:rFonts w:hint="eastAsia" w:ascii="宋体" w:hAnsi="宋体"/>
          <w:sz w:val="24"/>
        </w:rPr>
        <w:t xml:space="preserve"> </w:t>
      </w:r>
      <w:r>
        <w:rPr>
          <w:rFonts w:hint="eastAsia"/>
          <w:b/>
          <w:bCs/>
          <w:shd w:val="clear" w:color="auto" w:fill="FFFFFF"/>
        </w:rPr>
        <w:t>附</w:t>
      </w:r>
      <w:r>
        <w:rPr>
          <w:rFonts w:hint="eastAsia"/>
          <w:b/>
          <w:bCs/>
          <w:shd w:val="clear" w:color="auto" w:fill="FFFFFF"/>
          <w:lang w:val="en-US" w:eastAsia="zh-CN"/>
        </w:rPr>
        <w:t>件三、</w:t>
      </w:r>
    </w:p>
    <w:p>
      <w:pPr>
        <w:keepNext w:val="0"/>
        <w:keepLines w:val="0"/>
        <w:widowControl/>
        <w:suppressLineNumbers w:val="0"/>
        <w:spacing w:before="0" w:beforeAutospacing="0" w:after="150" w:afterAutospacing="0" w:line="360" w:lineRule="auto"/>
        <w:ind w:left="-296" w:right="-54" w:rightChars="0" w:hanging="182"/>
        <w:jc w:val="center"/>
        <w:rPr>
          <w:rFonts w:hint="default"/>
          <w:b/>
          <w:bCs/>
          <w:sz w:val="32"/>
          <w:szCs w:val="32"/>
          <w:shd w:val="clear" w:color="auto" w:fill="FFFFFF"/>
          <w:lang w:val="en-US" w:eastAsia="zh-CN"/>
        </w:rPr>
      </w:pPr>
      <w:r>
        <w:rPr>
          <w:rFonts w:hint="eastAsia"/>
          <w:b/>
          <w:bCs/>
          <w:sz w:val="32"/>
          <w:szCs w:val="32"/>
          <w:shd w:val="clear" w:color="auto" w:fill="FFFFFF"/>
          <w:lang w:val="en-US" w:eastAsia="zh-CN"/>
        </w:rPr>
        <w:t>投标服务承诺函</w:t>
      </w:r>
    </w:p>
    <w:p>
      <w:pPr>
        <w:keepNext w:val="0"/>
        <w:keepLines w:val="0"/>
        <w:widowControl/>
        <w:suppressLineNumbers w:val="0"/>
        <w:spacing w:before="0" w:beforeAutospacing="0" w:after="150" w:afterAutospacing="0" w:line="360" w:lineRule="auto"/>
        <w:ind w:left="-296" w:right="600" w:hanging="182"/>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浙江省武义县第一人民医院：</w:t>
      </w:r>
    </w:p>
    <w:p>
      <w:pPr>
        <w:keepNext w:val="0"/>
        <w:keepLines w:val="0"/>
        <w:widowControl/>
        <w:suppressLineNumbers w:val="0"/>
        <w:spacing w:before="0" w:beforeAutospacing="0" w:after="150" w:afterAutospacing="0" w:line="360" w:lineRule="auto"/>
        <w:ind w:left="-296" w:right="-54" w:rightChars="0" w:hanging="182"/>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 xml:space="preserve">       我公司/个人参与贵院组织的</w:t>
      </w:r>
      <w:r>
        <w:rPr>
          <w:rFonts w:hint="eastAsia"/>
          <w:b/>
          <w:bCs/>
          <w:sz w:val="24"/>
          <w:szCs w:val="24"/>
          <w:u w:val="single"/>
          <w:shd w:val="clear" w:color="auto" w:fill="FFFFFF"/>
          <w:lang w:val="en-US" w:eastAsia="zh-CN"/>
        </w:rPr>
        <w:t>内镜中心排风改造项目的询价</w:t>
      </w:r>
      <w:r>
        <w:rPr>
          <w:rFonts w:hint="eastAsia"/>
          <w:b/>
          <w:bCs/>
          <w:sz w:val="24"/>
          <w:szCs w:val="24"/>
          <w:shd w:val="clear" w:color="auto" w:fill="FFFFFF"/>
          <w:lang w:val="en-US" w:eastAsia="zh-CN"/>
        </w:rPr>
        <w:t>招标，对所提供的服务承诺如下：</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eastAsia" w:ascii="宋体" w:hAnsi="宋体" w:eastAsia="宋体" w:cs="宋体"/>
          <w:color w:val="474646"/>
          <w:kern w:val="0"/>
          <w:sz w:val="28"/>
          <w:szCs w:val="28"/>
          <w:lang w:val="en-US" w:eastAsia="zh-CN" w:bidi="ar"/>
        </w:rPr>
      </w:pPr>
      <w:r>
        <w:rPr>
          <w:rFonts w:hint="eastAsia" w:ascii="宋体" w:hAnsi="宋体" w:eastAsia="宋体" w:cs="宋体"/>
          <w:color w:val="474646"/>
          <w:kern w:val="0"/>
          <w:sz w:val="28"/>
          <w:szCs w:val="28"/>
          <w:lang w:val="en-US" w:eastAsia="zh-CN" w:bidi="ar"/>
        </w:rPr>
        <w:t>改造工程质保期</w:t>
      </w:r>
      <w:r>
        <w:rPr>
          <w:rFonts w:hint="eastAsia" w:ascii="宋体" w:hAnsi="宋体" w:eastAsia="宋体" w:cs="宋体"/>
          <w:color w:val="474646"/>
          <w:kern w:val="0"/>
          <w:sz w:val="28"/>
          <w:szCs w:val="28"/>
          <w:u w:val="single"/>
          <w:lang w:val="en-US" w:eastAsia="zh-CN" w:bidi="ar"/>
        </w:rPr>
        <w:t xml:space="preserve">     </w:t>
      </w:r>
      <w:r>
        <w:rPr>
          <w:rFonts w:hint="eastAsia" w:ascii="宋体" w:hAnsi="宋体" w:eastAsia="宋体" w:cs="宋体"/>
          <w:color w:val="474646"/>
          <w:kern w:val="0"/>
          <w:sz w:val="28"/>
          <w:szCs w:val="28"/>
          <w:lang w:val="en-US" w:eastAsia="zh-CN" w:bidi="ar"/>
        </w:rPr>
        <w:t>年，以工程竣工验收合格的确认时间开始计算。</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eastAsia" w:ascii="宋体" w:hAnsi="宋体" w:eastAsia="宋体" w:cs="宋体"/>
          <w:color w:val="474646"/>
          <w:kern w:val="0"/>
          <w:sz w:val="28"/>
          <w:szCs w:val="28"/>
          <w:lang w:val="en-US" w:eastAsia="zh-CN" w:bidi="ar"/>
        </w:rPr>
      </w:pPr>
      <w:r>
        <w:rPr>
          <w:rFonts w:hint="eastAsia" w:ascii="宋体" w:hAnsi="宋体" w:eastAsia="宋体" w:cs="宋体"/>
          <w:color w:val="474646"/>
          <w:kern w:val="0"/>
          <w:sz w:val="28"/>
          <w:szCs w:val="28"/>
          <w:lang w:val="en-US" w:eastAsia="zh-CN" w:bidi="ar"/>
        </w:rPr>
        <w:t>本公司/本人承诺，紧急故障情况接院方需求4小时内安排人员到现场查看并拟定维修方案，非紧急项目24小时内安排维修，以保证采购人的正常作业不收影响。</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eastAsia" w:ascii="宋体" w:hAnsi="宋体" w:eastAsia="宋体" w:cs="宋体"/>
          <w:color w:val="474646"/>
          <w:kern w:val="0"/>
          <w:sz w:val="28"/>
          <w:szCs w:val="28"/>
          <w:lang w:val="en-US" w:eastAsia="zh-CN" w:bidi="ar"/>
        </w:rPr>
      </w:pPr>
      <w:r>
        <w:rPr>
          <w:rFonts w:hint="eastAsia" w:ascii="宋体" w:hAnsi="宋体" w:eastAsia="宋体" w:cs="宋体"/>
          <w:color w:val="474646"/>
          <w:kern w:val="0"/>
          <w:sz w:val="28"/>
          <w:szCs w:val="28"/>
          <w:lang w:val="en-US" w:eastAsia="zh-CN" w:bidi="ar"/>
        </w:rPr>
        <w:t>工程质保期内发生的与本项目维修相关的所有费用由本公司/个人全额承担。</w:t>
      </w:r>
      <w:r>
        <w:rPr>
          <w:rFonts w:hint="eastAsia" w:ascii="宋体" w:hAnsi="宋体" w:eastAsia="宋体" w:cs="宋体"/>
          <w:color w:val="474646"/>
          <w:kern w:val="0"/>
          <w:sz w:val="28"/>
          <w:szCs w:val="28"/>
          <w:lang w:val="en-US" w:eastAsia="zh-CN" w:bidi="ar"/>
        </w:rPr>
        <w:br w:type="textWrapping"/>
      </w:r>
    </w:p>
    <w:p>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hint="eastAsia" w:ascii="Times New Roman" w:hAnsi="Times New Roman" w:eastAsia="微软雅黑"/>
          <w:lang w:eastAsia="zh-CN"/>
        </w:rPr>
      </w:pPr>
      <w:r>
        <w:rPr>
          <w:rFonts w:hint="eastAsia" w:ascii="Times New Roman" w:hAnsi="Times New Roman"/>
          <w:lang w:eastAsia="zh-CN"/>
        </w:rPr>
        <w:t>或个人签章：</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w:t>
      </w:r>
      <w:r>
        <w:rPr>
          <w:rFonts w:hint="eastAsia" w:ascii="Times New Roman" w:hAnsi="Times New Roman"/>
          <w:lang w:val="en-US" w:eastAsia="zh-CN"/>
        </w:rPr>
        <w:t xml:space="preserve"> </w:t>
      </w:r>
      <w:r>
        <w:rPr>
          <w:rFonts w:hint="eastAsia" w:ascii="Times New Roman" w:hAnsi="Times New Roman"/>
        </w:rPr>
        <w:t xml:space="preserve">  日</w:t>
      </w:r>
    </w:p>
    <w:p>
      <w:pPr>
        <w:spacing w:line="220" w:lineRule="atLeast"/>
      </w:pPr>
    </w:p>
    <w:p>
      <w:pPr>
        <w:spacing w:line="220" w:lineRule="atLeast"/>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被授权人签字：</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default" w:ascii="Helvetica" w:hAnsi="Helvetica" w:eastAsia="Helvetica" w:cs="Helvetica"/>
          <w:i w:val="0"/>
          <w:iCs w:val="0"/>
          <w:caps w:val="0"/>
          <w:color w:val="333333"/>
          <w:spacing w:val="0"/>
          <w:sz w:val="21"/>
          <w:szCs w:val="21"/>
          <w:shd w:val="clear" w:fill="FFFFFF"/>
          <w:lang w:val="en-US" w:eastAsia="zh-CN"/>
        </w:rPr>
      </w:pPr>
      <w:r>
        <w:rPr>
          <w:rFonts w:hint="eastAsia" w:ascii="Times New Roman" w:hAnsi="Times New Roman"/>
          <w:lang w:eastAsia="zh-CN"/>
        </w:rPr>
        <w:t>联</w:t>
      </w:r>
      <w:r>
        <w:rPr>
          <w:rFonts w:hint="eastAsia" w:ascii="Times New Roman" w:hAnsi="Times New Roman"/>
          <w:lang w:val="en-US" w:eastAsia="zh-CN"/>
        </w:rPr>
        <w:t xml:space="preserve"> </w:t>
      </w:r>
      <w:r>
        <w:rPr>
          <w:rFonts w:hint="eastAsia" w:ascii="Times New Roman" w:hAnsi="Times New Roman"/>
          <w:lang w:eastAsia="zh-CN"/>
        </w:rPr>
        <w:t>系</w:t>
      </w:r>
      <w:r>
        <w:rPr>
          <w:rFonts w:hint="eastAsia" w:ascii="Times New Roman" w:hAnsi="Times New Roman"/>
          <w:lang w:val="en-US" w:eastAsia="zh-CN"/>
        </w:rPr>
        <w:t xml:space="preserve"> </w:t>
      </w:r>
      <w:r>
        <w:rPr>
          <w:rFonts w:ascii="Times New Roman" w:hAnsi="Times New Roman"/>
        </w:rPr>
        <w:t>电  话：</w:t>
      </w:r>
    </w:p>
    <w:p>
      <w:pPr>
        <w:spacing w:line="220" w:lineRule="atLeast"/>
        <w:jc w:val="both"/>
        <w:rPr>
          <w:rFonts w:hint="default" w:ascii="Helvetica" w:hAnsi="Helvetica" w:eastAsia="Helvetica" w:cs="Helvetica"/>
          <w:i w:val="0"/>
          <w:iCs w:val="0"/>
          <w:caps w:val="0"/>
          <w:color w:val="333333"/>
          <w:spacing w:val="0"/>
          <w:sz w:val="21"/>
          <w:szCs w:val="21"/>
          <w:shd w:val="clear" w:fill="FFFFFF"/>
          <w:lang w:val="en-US" w:eastAsia="zh-CN"/>
        </w:rPr>
      </w:pPr>
    </w:p>
    <w:p>
      <w:pPr>
        <w:spacing w:line="220" w:lineRule="atLeast"/>
        <w:jc w:val="both"/>
        <w:rPr>
          <w:rFonts w:hint="eastAsia" w:ascii="Helvetica" w:hAnsi="Helvetica" w:eastAsia="Helvetica" w:cs="Helvetica"/>
          <w:i w:val="0"/>
          <w:iCs w:val="0"/>
          <w:caps w:val="0"/>
          <w:color w:val="333333"/>
          <w:spacing w:val="0"/>
          <w:sz w:val="21"/>
          <w:szCs w:val="21"/>
          <w:shd w:val="clear" w:fill="FFFFFF"/>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51CCD"/>
    <w:multiLevelType w:val="singleLevel"/>
    <w:tmpl w:val="90E51CCD"/>
    <w:lvl w:ilvl="0" w:tentative="0">
      <w:start w:val="5"/>
      <w:numFmt w:val="chineseCounting"/>
      <w:suff w:val="nothing"/>
      <w:lvlText w:val="%1、"/>
      <w:lvlJc w:val="left"/>
      <w:rPr>
        <w:rFonts w:hint="eastAsia"/>
      </w:rPr>
    </w:lvl>
  </w:abstractNum>
  <w:abstractNum w:abstractNumId="1">
    <w:nsid w:val="95618457"/>
    <w:multiLevelType w:val="singleLevel"/>
    <w:tmpl w:val="95618457"/>
    <w:lvl w:ilvl="0" w:tentative="0">
      <w:start w:val="1"/>
      <w:numFmt w:val="decimal"/>
      <w:suff w:val="nothing"/>
      <w:lvlText w:val="%1、"/>
      <w:lvlJc w:val="left"/>
    </w:lvl>
  </w:abstractNum>
  <w:abstractNum w:abstractNumId="2">
    <w:nsid w:val="1B5522EF"/>
    <w:multiLevelType w:val="singleLevel"/>
    <w:tmpl w:val="1B5522EF"/>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IxNGU2M2VkODU2ZDRkMjhkYjk2YjYxYTRjMTA4NzEifQ=="/>
  </w:docVars>
  <w:rsids>
    <w:rsidRoot w:val="00D31D50"/>
    <w:rsid w:val="00323B43"/>
    <w:rsid w:val="003D37D8"/>
    <w:rsid w:val="00426133"/>
    <w:rsid w:val="004358AB"/>
    <w:rsid w:val="008B7726"/>
    <w:rsid w:val="00D31D50"/>
    <w:rsid w:val="00F42E9E"/>
    <w:rsid w:val="01043138"/>
    <w:rsid w:val="01607FCF"/>
    <w:rsid w:val="01F91881"/>
    <w:rsid w:val="020020D6"/>
    <w:rsid w:val="035B108E"/>
    <w:rsid w:val="03724537"/>
    <w:rsid w:val="042F48EA"/>
    <w:rsid w:val="04BA44CE"/>
    <w:rsid w:val="050D1D59"/>
    <w:rsid w:val="05157166"/>
    <w:rsid w:val="053D4AA7"/>
    <w:rsid w:val="05C667DB"/>
    <w:rsid w:val="06EE1B44"/>
    <w:rsid w:val="06F32E73"/>
    <w:rsid w:val="0732421A"/>
    <w:rsid w:val="075C28A3"/>
    <w:rsid w:val="083755B1"/>
    <w:rsid w:val="08B56357"/>
    <w:rsid w:val="08DD0FDE"/>
    <w:rsid w:val="09467E45"/>
    <w:rsid w:val="09914A41"/>
    <w:rsid w:val="0A287A2F"/>
    <w:rsid w:val="0ACD69C7"/>
    <w:rsid w:val="0B3D24FE"/>
    <w:rsid w:val="0CA27847"/>
    <w:rsid w:val="0D483858"/>
    <w:rsid w:val="0D7C4FAB"/>
    <w:rsid w:val="0DAA1B42"/>
    <w:rsid w:val="0DBD1298"/>
    <w:rsid w:val="0E864564"/>
    <w:rsid w:val="0EC11517"/>
    <w:rsid w:val="0F46111F"/>
    <w:rsid w:val="0FE55676"/>
    <w:rsid w:val="10C87F96"/>
    <w:rsid w:val="10D30D5E"/>
    <w:rsid w:val="10E00EC0"/>
    <w:rsid w:val="12236F4E"/>
    <w:rsid w:val="127F5EB4"/>
    <w:rsid w:val="1330168A"/>
    <w:rsid w:val="13514994"/>
    <w:rsid w:val="136561BE"/>
    <w:rsid w:val="14065285"/>
    <w:rsid w:val="14671706"/>
    <w:rsid w:val="149023D4"/>
    <w:rsid w:val="14B66F07"/>
    <w:rsid w:val="151E5632"/>
    <w:rsid w:val="153220D4"/>
    <w:rsid w:val="154E4811"/>
    <w:rsid w:val="156E66B6"/>
    <w:rsid w:val="157D213C"/>
    <w:rsid w:val="15844357"/>
    <w:rsid w:val="16315CF2"/>
    <w:rsid w:val="174C3A48"/>
    <w:rsid w:val="17606E66"/>
    <w:rsid w:val="177B0D14"/>
    <w:rsid w:val="17800D5D"/>
    <w:rsid w:val="17C77B0F"/>
    <w:rsid w:val="184349DA"/>
    <w:rsid w:val="189D20F0"/>
    <w:rsid w:val="18D13844"/>
    <w:rsid w:val="18E24DE3"/>
    <w:rsid w:val="1AC16573"/>
    <w:rsid w:val="1B8A3A3D"/>
    <w:rsid w:val="1BC96DA5"/>
    <w:rsid w:val="1C1710A3"/>
    <w:rsid w:val="1C346454"/>
    <w:rsid w:val="1D150FC5"/>
    <w:rsid w:val="1D517B25"/>
    <w:rsid w:val="1D686A00"/>
    <w:rsid w:val="1DC110DE"/>
    <w:rsid w:val="1E287B89"/>
    <w:rsid w:val="1FBA4E7F"/>
    <w:rsid w:val="200E1FA8"/>
    <w:rsid w:val="21F665C5"/>
    <w:rsid w:val="229067C3"/>
    <w:rsid w:val="24610C3D"/>
    <w:rsid w:val="24800D68"/>
    <w:rsid w:val="24816F73"/>
    <w:rsid w:val="24DC0587"/>
    <w:rsid w:val="25556F4C"/>
    <w:rsid w:val="258D5184"/>
    <w:rsid w:val="25F5309E"/>
    <w:rsid w:val="26492CDC"/>
    <w:rsid w:val="278D7AAA"/>
    <w:rsid w:val="27C8334A"/>
    <w:rsid w:val="286C2D61"/>
    <w:rsid w:val="28724C6B"/>
    <w:rsid w:val="29CE38A2"/>
    <w:rsid w:val="29D81C33"/>
    <w:rsid w:val="29FF3178"/>
    <w:rsid w:val="2B7F106A"/>
    <w:rsid w:val="2B8973FB"/>
    <w:rsid w:val="2BC12DD8"/>
    <w:rsid w:val="2C5F615A"/>
    <w:rsid w:val="2D467580"/>
    <w:rsid w:val="2D5D17D5"/>
    <w:rsid w:val="2D9A74EB"/>
    <w:rsid w:val="2E0D233F"/>
    <w:rsid w:val="2ED33660"/>
    <w:rsid w:val="2FD8768A"/>
    <w:rsid w:val="30D41EAC"/>
    <w:rsid w:val="30F05F59"/>
    <w:rsid w:val="313708CB"/>
    <w:rsid w:val="315A24F0"/>
    <w:rsid w:val="317D1040"/>
    <w:rsid w:val="31FD4E11"/>
    <w:rsid w:val="320C1BA8"/>
    <w:rsid w:val="32F13120"/>
    <w:rsid w:val="330865C8"/>
    <w:rsid w:val="33735C77"/>
    <w:rsid w:val="3538685D"/>
    <w:rsid w:val="355B5B18"/>
    <w:rsid w:val="3648449C"/>
    <w:rsid w:val="367F6341"/>
    <w:rsid w:val="373D070E"/>
    <w:rsid w:val="38007070"/>
    <w:rsid w:val="38674496"/>
    <w:rsid w:val="393051E4"/>
    <w:rsid w:val="3997643A"/>
    <w:rsid w:val="39A00D1B"/>
    <w:rsid w:val="39EE3018"/>
    <w:rsid w:val="3A040A3F"/>
    <w:rsid w:val="3A9E53BA"/>
    <w:rsid w:val="3CBD7933"/>
    <w:rsid w:val="3D142B9D"/>
    <w:rsid w:val="3D614EFB"/>
    <w:rsid w:val="3DAF2B6D"/>
    <w:rsid w:val="3DCF2C73"/>
    <w:rsid w:val="3E3523EF"/>
    <w:rsid w:val="3E756C84"/>
    <w:rsid w:val="3F0950D5"/>
    <w:rsid w:val="3F5E6C02"/>
    <w:rsid w:val="3F8F2C54"/>
    <w:rsid w:val="3FB74210"/>
    <w:rsid w:val="3FE30BE5"/>
    <w:rsid w:val="41803404"/>
    <w:rsid w:val="41810E86"/>
    <w:rsid w:val="41BA6D4A"/>
    <w:rsid w:val="421E4585"/>
    <w:rsid w:val="4221770A"/>
    <w:rsid w:val="42FE3875"/>
    <w:rsid w:val="43682CEC"/>
    <w:rsid w:val="44893697"/>
    <w:rsid w:val="44C81F67"/>
    <w:rsid w:val="454A53AA"/>
    <w:rsid w:val="454E56C4"/>
    <w:rsid w:val="465700F4"/>
    <w:rsid w:val="46691916"/>
    <w:rsid w:val="468012B9"/>
    <w:rsid w:val="4764152B"/>
    <w:rsid w:val="483031FD"/>
    <w:rsid w:val="48BC2DE1"/>
    <w:rsid w:val="48BD0863"/>
    <w:rsid w:val="49495A34"/>
    <w:rsid w:val="496B7702"/>
    <w:rsid w:val="49B37AF6"/>
    <w:rsid w:val="4A9500E9"/>
    <w:rsid w:val="4AE5116D"/>
    <w:rsid w:val="4B917087"/>
    <w:rsid w:val="4C1550E2"/>
    <w:rsid w:val="4CC01CF8"/>
    <w:rsid w:val="4D486759"/>
    <w:rsid w:val="4E023609"/>
    <w:rsid w:val="4E811958"/>
    <w:rsid w:val="4EA62ADA"/>
    <w:rsid w:val="4EB3122E"/>
    <w:rsid w:val="4EED488B"/>
    <w:rsid w:val="4EEF1F8C"/>
    <w:rsid w:val="4FAA26BF"/>
    <w:rsid w:val="50532ED8"/>
    <w:rsid w:val="51785239"/>
    <w:rsid w:val="51A227FA"/>
    <w:rsid w:val="51CA7DA4"/>
    <w:rsid w:val="51FC418E"/>
    <w:rsid w:val="531F2FEB"/>
    <w:rsid w:val="53381997"/>
    <w:rsid w:val="53A71C4B"/>
    <w:rsid w:val="54234E18"/>
    <w:rsid w:val="54C93E26"/>
    <w:rsid w:val="55C24DF3"/>
    <w:rsid w:val="56950D4D"/>
    <w:rsid w:val="57181B2B"/>
    <w:rsid w:val="58CF5440"/>
    <w:rsid w:val="58D47EE3"/>
    <w:rsid w:val="592738D0"/>
    <w:rsid w:val="598A5B73"/>
    <w:rsid w:val="59EA4C93"/>
    <w:rsid w:val="5A082C06"/>
    <w:rsid w:val="5A731374"/>
    <w:rsid w:val="5AB630E2"/>
    <w:rsid w:val="5B2A4DDF"/>
    <w:rsid w:val="5BE302D1"/>
    <w:rsid w:val="5CA23B87"/>
    <w:rsid w:val="5D2C219A"/>
    <w:rsid w:val="5D810FF7"/>
    <w:rsid w:val="5DDE3217"/>
    <w:rsid w:val="5DF24728"/>
    <w:rsid w:val="5E51453E"/>
    <w:rsid w:val="5E556A51"/>
    <w:rsid w:val="5F1F779F"/>
    <w:rsid w:val="5F401ED1"/>
    <w:rsid w:val="5F81073D"/>
    <w:rsid w:val="60D657EB"/>
    <w:rsid w:val="614175E5"/>
    <w:rsid w:val="630F1C12"/>
    <w:rsid w:val="64217FAA"/>
    <w:rsid w:val="64A357A5"/>
    <w:rsid w:val="64E033AE"/>
    <w:rsid w:val="6503714F"/>
    <w:rsid w:val="653F572A"/>
    <w:rsid w:val="6679092A"/>
    <w:rsid w:val="669427D9"/>
    <w:rsid w:val="66F23ECD"/>
    <w:rsid w:val="67390D68"/>
    <w:rsid w:val="67D469E8"/>
    <w:rsid w:val="67F73E3E"/>
    <w:rsid w:val="6814614D"/>
    <w:rsid w:val="69262B12"/>
    <w:rsid w:val="6983542A"/>
    <w:rsid w:val="69EE6CD8"/>
    <w:rsid w:val="6A4B4E73"/>
    <w:rsid w:val="6AF07B7F"/>
    <w:rsid w:val="6B562DA7"/>
    <w:rsid w:val="6C4E5FF7"/>
    <w:rsid w:val="6C9E1E44"/>
    <w:rsid w:val="6CDF702A"/>
    <w:rsid w:val="6CFE56E1"/>
    <w:rsid w:val="6E3E606D"/>
    <w:rsid w:val="6EC417C9"/>
    <w:rsid w:val="706459F2"/>
    <w:rsid w:val="71060A7F"/>
    <w:rsid w:val="71216D24"/>
    <w:rsid w:val="71F80007"/>
    <w:rsid w:val="71FC15AB"/>
    <w:rsid w:val="72193DBF"/>
    <w:rsid w:val="72635A42"/>
    <w:rsid w:val="738A079E"/>
    <w:rsid w:val="73A43ACB"/>
    <w:rsid w:val="73B102B5"/>
    <w:rsid w:val="73C2417B"/>
    <w:rsid w:val="743B05C1"/>
    <w:rsid w:val="74B46F86"/>
    <w:rsid w:val="75001604"/>
    <w:rsid w:val="765E6FC2"/>
    <w:rsid w:val="770B4B5C"/>
    <w:rsid w:val="779C0BC8"/>
    <w:rsid w:val="78807F41"/>
    <w:rsid w:val="789B436E"/>
    <w:rsid w:val="78E1125F"/>
    <w:rsid w:val="79234C07"/>
    <w:rsid w:val="79360969"/>
    <w:rsid w:val="796F09C5"/>
    <w:rsid w:val="79C317D7"/>
    <w:rsid w:val="79FE4AF5"/>
    <w:rsid w:val="7AC04563"/>
    <w:rsid w:val="7BC82AD2"/>
    <w:rsid w:val="7BDC1EC1"/>
    <w:rsid w:val="7C181D26"/>
    <w:rsid w:val="7C4B37FA"/>
    <w:rsid w:val="7C587DAE"/>
    <w:rsid w:val="7DB85D54"/>
    <w:rsid w:val="7DCC0473"/>
    <w:rsid w:val="7DD273B9"/>
    <w:rsid w:val="7E42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pPr>
  </w:style>
  <w:style w:type="paragraph" w:styleId="3">
    <w:name w:val="Plain Text"/>
    <w:basedOn w:val="1"/>
    <w:autoRedefine/>
    <w:qFormat/>
    <w:uiPriority w:val="0"/>
    <w:pPr>
      <w:spacing w:before="156" w:beforeLines="50" w:after="156" w:afterLines="50" w:line="400" w:lineRule="atLeast"/>
    </w:pPr>
    <w:rPr>
      <w:rFonts w:ascii="宋体" w:hAnsi="Courier New"/>
      <w:sz w:val="24"/>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Hyperlink"/>
    <w:basedOn w:val="6"/>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Administrator.User-2022RQHQGR</dc:creator>
  <cp:lastModifiedBy>叶超</cp:lastModifiedBy>
  <dcterms:modified xsi:type="dcterms:W3CDTF">2024-11-21T00:18:59Z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6617A93F6A17497596EC9D7020F2DF2A_12</vt:lpwstr>
  </property>
</Properties>
</file>