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266"/>
        <w:gridCol w:w="261"/>
        <w:gridCol w:w="556"/>
        <w:gridCol w:w="1856"/>
        <w:gridCol w:w="487"/>
        <w:gridCol w:w="571"/>
        <w:gridCol w:w="1324"/>
        <w:gridCol w:w="371"/>
        <w:gridCol w:w="915"/>
        <w:gridCol w:w="487"/>
        <w:gridCol w:w="1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112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Style w:val="5"/>
                <w:rFonts w:hint="default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30"/>
                <w:szCs w:val="30"/>
                <w:lang w:eastAsia="zh-CN"/>
              </w:rPr>
              <w:t>浙江省武义县第一人民医院台式机</w:t>
            </w: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30"/>
                <w:szCs w:val="30"/>
                <w:lang w:val="en-US" w:eastAsia="zh-CN"/>
              </w:rPr>
              <w:t>2台需求参数（</w:t>
            </w:r>
            <w:bookmarkStart w:id="0" w:name="_GoBack"/>
            <w:bookmarkEnd w:id="0"/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30"/>
                <w:szCs w:val="30"/>
                <w:lang w:val="en-US" w:eastAsia="zh-CN"/>
              </w:rPr>
              <w:t>框架协议入围参数及厂商）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18"/>
                <w:szCs w:val="18"/>
                <w:lang w:eastAsia="zh-CN"/>
              </w:rPr>
              <w:t>框架协议</w:t>
            </w:r>
            <w:r>
              <w:rPr>
                <w:rStyle w:val="5"/>
                <w:rFonts w:ascii="微软雅黑" w:hAnsi="微软雅黑" w:eastAsia="微软雅黑" w:cs="微软雅黑"/>
                <w:color w:val="auto"/>
                <w:sz w:val="18"/>
                <w:szCs w:val="18"/>
              </w:rPr>
              <w:t>采购包号</w:t>
            </w:r>
          </w:p>
        </w:tc>
        <w:tc>
          <w:tcPr>
            <w:tcW w:w="2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采购包名称</w:t>
            </w:r>
          </w:p>
        </w:tc>
        <w:tc>
          <w:tcPr>
            <w:tcW w:w="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描述</w:t>
            </w:r>
          </w:p>
        </w:tc>
        <w:tc>
          <w:tcPr>
            <w:tcW w:w="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最高限价（元）</w:t>
            </w:r>
          </w:p>
        </w:tc>
        <w:tc>
          <w:tcPr>
            <w:tcW w:w="1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CPU 详细</w:t>
            </w:r>
          </w:p>
        </w:tc>
        <w:tc>
          <w:tcPr>
            <w:tcW w:w="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主板详细</w:t>
            </w:r>
          </w:p>
        </w:tc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内存详细</w:t>
            </w:r>
          </w:p>
        </w:tc>
        <w:tc>
          <w:tcPr>
            <w:tcW w:w="1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硬盘要求</w:t>
            </w:r>
          </w:p>
        </w:tc>
        <w:tc>
          <w:tcPr>
            <w:tcW w:w="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显卡详细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显示器尺寸</w:t>
            </w:r>
          </w:p>
        </w:tc>
        <w:tc>
          <w:tcPr>
            <w:tcW w:w="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机箱</w:t>
            </w:r>
          </w:p>
        </w:tc>
        <w:tc>
          <w:tcPr>
            <w:tcW w:w="1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操作系统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55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36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12</w:t>
            </w:r>
          </w:p>
        </w:tc>
        <w:tc>
          <w:tcPr>
            <w:tcW w:w="2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台式08</w:t>
            </w:r>
          </w:p>
        </w:tc>
        <w:tc>
          <w:tcPr>
            <w:tcW w:w="26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台式机</w:t>
            </w:r>
          </w:p>
        </w:tc>
        <w:tc>
          <w:tcPr>
            <w:tcW w:w="5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  <w:t>5128</w:t>
            </w:r>
          </w:p>
        </w:tc>
        <w:tc>
          <w:tcPr>
            <w:tcW w:w="185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国产海光处理器≥8核16线程,主频≥3.0GHz，支持睿频</w:t>
            </w:r>
          </w:p>
        </w:tc>
        <w:tc>
          <w:tcPr>
            <w:tcW w:w="4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供应商自行填列</w:t>
            </w:r>
          </w:p>
        </w:tc>
        <w:tc>
          <w:tcPr>
            <w:tcW w:w="57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16GB</w:t>
            </w:r>
          </w:p>
        </w:tc>
        <w:tc>
          <w:tcPr>
            <w:tcW w:w="132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512GB固态硬盘+1TB机械硬盘</w:t>
            </w:r>
          </w:p>
        </w:tc>
        <w:tc>
          <w:tcPr>
            <w:tcW w:w="37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独显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23.8寸宽屏LED显示器</w:t>
            </w:r>
          </w:p>
        </w:tc>
        <w:tc>
          <w:tcPr>
            <w:tcW w:w="4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供应商自行填列</w:t>
            </w:r>
          </w:p>
        </w:tc>
        <w:tc>
          <w:tcPr>
            <w:tcW w:w="14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Theme="minorHAnsi" w:hAnsiTheme="minorHAnsi" w:eastAsiaTheme="minorEastAsia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预装正式版麒麟或统信或中科方德操作系统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5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36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台式03</w:t>
            </w:r>
          </w:p>
        </w:tc>
        <w:tc>
          <w:tcPr>
            <w:tcW w:w="2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台式机</w:t>
            </w:r>
          </w:p>
        </w:tc>
        <w:tc>
          <w:tcPr>
            <w:tcW w:w="5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  <w:t>4400</w:t>
            </w:r>
          </w:p>
        </w:tc>
        <w:tc>
          <w:tcPr>
            <w:tcW w:w="18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Intel i5</w:t>
            </w:r>
          </w:p>
        </w:tc>
        <w:tc>
          <w:tcPr>
            <w:tcW w:w="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供应商自行填列</w:t>
            </w:r>
          </w:p>
        </w:tc>
        <w:tc>
          <w:tcPr>
            <w:tcW w:w="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highlight w:val="yellow"/>
              </w:rPr>
              <w:t>8GB DDR4</w:t>
            </w:r>
          </w:p>
        </w:tc>
        <w:tc>
          <w:tcPr>
            <w:tcW w:w="13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  <w:t>256</w:t>
            </w: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GB SSD+1TB HDD</w:t>
            </w:r>
          </w:p>
        </w:tc>
        <w:tc>
          <w:tcPr>
            <w:tcW w:w="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集成显卡</w:t>
            </w:r>
          </w:p>
        </w:tc>
        <w:tc>
          <w:tcPr>
            <w:tcW w:w="9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23.8 寸宽屏 LED 显示器</w:t>
            </w:r>
          </w:p>
        </w:tc>
        <w:tc>
          <w:tcPr>
            <w:tcW w:w="4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供应商自行填列</w:t>
            </w:r>
          </w:p>
        </w:tc>
        <w:tc>
          <w:tcPr>
            <w:tcW w:w="1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FF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  <w:t>Windows操作系统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NGU2M2VkODU2ZDRkMjhkYjk2YjYxYTRjMTA4NzEifQ=="/>
  </w:docVars>
  <w:rsids>
    <w:rsidRoot w:val="00000000"/>
    <w:rsid w:val="057C7E0F"/>
    <w:rsid w:val="06190F92"/>
    <w:rsid w:val="074F100F"/>
    <w:rsid w:val="086F3665"/>
    <w:rsid w:val="0CEE7CC6"/>
    <w:rsid w:val="0D9D0D63"/>
    <w:rsid w:val="0F1D46D8"/>
    <w:rsid w:val="0F476BA1"/>
    <w:rsid w:val="0F6925D8"/>
    <w:rsid w:val="156206A5"/>
    <w:rsid w:val="1C112A1C"/>
    <w:rsid w:val="1E77318B"/>
    <w:rsid w:val="25C11AFE"/>
    <w:rsid w:val="28817483"/>
    <w:rsid w:val="29001F50"/>
    <w:rsid w:val="307D149D"/>
    <w:rsid w:val="308A2D31"/>
    <w:rsid w:val="30FA4160"/>
    <w:rsid w:val="31B9528D"/>
    <w:rsid w:val="32242AD2"/>
    <w:rsid w:val="34802932"/>
    <w:rsid w:val="37D57125"/>
    <w:rsid w:val="380D0904"/>
    <w:rsid w:val="381D0B9F"/>
    <w:rsid w:val="442D64E6"/>
    <w:rsid w:val="4AE74670"/>
    <w:rsid w:val="4D1B2411"/>
    <w:rsid w:val="52397FF8"/>
    <w:rsid w:val="551E3DB6"/>
    <w:rsid w:val="5AA0313D"/>
    <w:rsid w:val="5B3A58BA"/>
    <w:rsid w:val="5C5D4718"/>
    <w:rsid w:val="5C733038"/>
    <w:rsid w:val="5F88394B"/>
    <w:rsid w:val="5F9A70E8"/>
    <w:rsid w:val="5FF6617D"/>
    <w:rsid w:val="69621672"/>
    <w:rsid w:val="69811F27"/>
    <w:rsid w:val="6ADC6960"/>
    <w:rsid w:val="6BFC0FB6"/>
    <w:rsid w:val="6D1E5C16"/>
    <w:rsid w:val="6F0312AE"/>
    <w:rsid w:val="70100167"/>
    <w:rsid w:val="704B28CA"/>
    <w:rsid w:val="786E47A3"/>
    <w:rsid w:val="78D62ECE"/>
    <w:rsid w:val="7C8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2025-03-17T00:40:55Z</dcterms:created>
  <dc:creator>Administrator.User-2022RQHQGR</dc:creator>
  <cp:lastModifiedBy>叶超</cp:lastModifiedBy>
  <dcterms:modified xsi:type="dcterms:W3CDTF">2025-03-17T01:16:15Z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ED45AAFDAE3D4B41A6E148D4B9B0A5EB_12</vt:lpwstr>
  </property>
</Properties>
</file>