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兰溪</w:t>
      </w:r>
      <w:r>
        <w:rPr>
          <w:rFonts w:hint="eastAsia"/>
          <w:b/>
          <w:sz w:val="32"/>
          <w:szCs w:val="32"/>
          <w:lang w:eastAsia="zh-CN"/>
        </w:rPr>
        <w:t>市横溪镇人民政府</w:t>
      </w:r>
      <w:r>
        <w:rPr>
          <w:b/>
          <w:sz w:val="32"/>
          <w:szCs w:val="32"/>
          <w:u w:val="single"/>
          <w:lang w:val="en-US"/>
        </w:rPr>
        <w:t xml:space="preserve">  202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5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年</w:t>
      </w:r>
      <w:r>
        <w:rPr>
          <w:b/>
          <w:sz w:val="32"/>
          <w:szCs w:val="32"/>
          <w:u w:val="single"/>
          <w:lang w:val="en-US"/>
        </w:rPr>
        <w:t xml:space="preserve"> 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4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至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05 </w:t>
      </w:r>
      <w:r>
        <w:rPr>
          <w:rFonts w:hint="eastAsia"/>
          <w:b/>
          <w:sz w:val="32"/>
          <w:szCs w:val="32"/>
          <w:lang w:val="en-US"/>
        </w:rPr>
        <w:t>月</w:t>
      </w:r>
      <w:r>
        <w:rPr>
          <w:rFonts w:hint="eastAsia"/>
          <w:b/>
          <w:sz w:val="32"/>
          <w:szCs w:val="32"/>
        </w:rPr>
        <w:t>采购意向</w:t>
      </w:r>
    </w:p>
    <w:p>
      <w:pPr>
        <w:spacing w:line="360" w:lineRule="auto"/>
        <w:ind w:right="-713" w:rightChars="-324" w:firstLine="560" w:firstLineChars="200"/>
        <w:jc w:val="both"/>
        <w:rPr>
          <w:rFonts w:ascii="华文中宋" w:hAnsi="华文中宋" w:eastAsia="华文中宋" w:cs="华文中宋"/>
          <w:bCs/>
          <w:sz w:val="28"/>
          <w:szCs w:val="11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为便于供应商及时了解政府采购信息，根据《财政部关于开展政府采购意向公开工作的通知》（财库【2020】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号）等有关规定，现将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兰溪市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横溪镇人民政府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月至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月采购意向公开如下：</w:t>
      </w:r>
    </w:p>
    <w:tbl>
      <w:tblPr>
        <w:tblStyle w:val="7"/>
        <w:tblW w:w="997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26"/>
        <w:gridCol w:w="1066"/>
        <w:gridCol w:w="4530"/>
        <w:gridCol w:w="1290"/>
        <w:gridCol w:w="87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8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采购单位名称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采购项目名称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采购需求概况</w:t>
            </w:r>
          </w:p>
        </w:tc>
        <w:tc>
          <w:tcPr>
            <w:tcW w:w="1290" w:type="dxa"/>
            <w:vAlign w:val="center"/>
          </w:tcPr>
          <w:p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预算金额</w:t>
            </w:r>
          </w:p>
          <w:p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szCs w:val="24"/>
              </w:rPr>
              <w:t>约（万元）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预计采购时间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48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兰溪市横溪镇人民政府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 xml:space="preserve">兰溪市横溪镇 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30"/>
                <w:szCs w:val="30"/>
              </w:rPr>
              <w:t xml:space="preserve">2025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年退化林修复</w:t>
            </w:r>
            <w:bookmarkEnd w:id="0"/>
          </w:p>
        </w:tc>
        <w:tc>
          <w:tcPr>
            <w:tcW w:w="4530" w:type="dxa"/>
            <w:vAlign w:val="center"/>
          </w:tcPr>
          <w:p>
            <w:pPr>
              <w:spacing w:line="372" w:lineRule="auto"/>
              <w:ind w:firstLine="420" w:firstLineChars="200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bookmarkStart w:id="1" w:name="OLE_LINK2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兰溪市横溪镇渔塘村、新联村、国庆村、虞街村共2825.54亩林地通过森林抚育（2115.34亩）、补植造林（710.2亩），加强管护等措施，从而实现优化森林结构，提升生态系统稳定性，提高森林质量，恢复森林功能。</w:t>
            </w:r>
          </w:p>
          <w:bookmarkEnd w:id="1"/>
          <w:p>
            <w:pPr>
              <w:spacing w:line="372" w:lineRule="auto"/>
              <w:ind w:firstLine="420" w:firstLineChars="200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72" w:lineRule="auto"/>
              <w:ind w:firstLine="420" w:firstLineChars="200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173.96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以相关采购公告和采购文件为准。</w:t>
            </w:r>
          </w:p>
        </w:tc>
      </w:tr>
    </w:tbl>
    <w:p>
      <w:pPr>
        <w:spacing w:line="360" w:lineRule="auto"/>
        <w:ind w:right="-713" w:rightChars="-324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本次公开的采购意向是本单位政府采购工作的初步安排，具体采购项目情况以相关采购公告和采购文件为准。</w:t>
      </w:r>
    </w:p>
    <w:p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横溪镇人民政府</w:t>
      </w:r>
    </w:p>
    <w:p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日</w:t>
      </w:r>
    </w:p>
    <w:p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>
      <w:pPr>
        <w:spacing w:line="360" w:lineRule="auto"/>
        <w:ind w:right="-713" w:rightChars="-324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sectPr>
      <w:headerReference r:id="rId3" w:type="default"/>
      <w:pgSz w:w="11906" w:h="16838"/>
      <w:pgMar w:top="87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32D"/>
    <w:rsid w:val="00075F4B"/>
    <w:rsid w:val="000A0FF7"/>
    <w:rsid w:val="000B7A7A"/>
    <w:rsid w:val="00170CED"/>
    <w:rsid w:val="001879C2"/>
    <w:rsid w:val="00205EB6"/>
    <w:rsid w:val="00284B94"/>
    <w:rsid w:val="002961F9"/>
    <w:rsid w:val="0033397E"/>
    <w:rsid w:val="00365D57"/>
    <w:rsid w:val="003774F0"/>
    <w:rsid w:val="00381DCE"/>
    <w:rsid w:val="0046182D"/>
    <w:rsid w:val="00477392"/>
    <w:rsid w:val="004B5444"/>
    <w:rsid w:val="004C3B2F"/>
    <w:rsid w:val="004E769A"/>
    <w:rsid w:val="00526DAC"/>
    <w:rsid w:val="005C111B"/>
    <w:rsid w:val="005E0F81"/>
    <w:rsid w:val="00613831"/>
    <w:rsid w:val="006D1E5A"/>
    <w:rsid w:val="00764929"/>
    <w:rsid w:val="00782D77"/>
    <w:rsid w:val="0081126B"/>
    <w:rsid w:val="00825151"/>
    <w:rsid w:val="00860C78"/>
    <w:rsid w:val="008E3B3C"/>
    <w:rsid w:val="009157F8"/>
    <w:rsid w:val="009842B7"/>
    <w:rsid w:val="009A4C2B"/>
    <w:rsid w:val="00A07AF2"/>
    <w:rsid w:val="00A32C9F"/>
    <w:rsid w:val="00A84AF4"/>
    <w:rsid w:val="00A84F27"/>
    <w:rsid w:val="00A9481B"/>
    <w:rsid w:val="00A959BB"/>
    <w:rsid w:val="00B013B0"/>
    <w:rsid w:val="00B952CE"/>
    <w:rsid w:val="00C055ED"/>
    <w:rsid w:val="00C357E5"/>
    <w:rsid w:val="00C9225B"/>
    <w:rsid w:val="00CC2AA9"/>
    <w:rsid w:val="00D24EA7"/>
    <w:rsid w:val="00DE2D70"/>
    <w:rsid w:val="00E9368E"/>
    <w:rsid w:val="00F0788E"/>
    <w:rsid w:val="00F913A7"/>
    <w:rsid w:val="00FB01D8"/>
    <w:rsid w:val="00FD5ACE"/>
    <w:rsid w:val="00FF46D8"/>
    <w:rsid w:val="024034B1"/>
    <w:rsid w:val="0B2E3C19"/>
    <w:rsid w:val="0D870C19"/>
    <w:rsid w:val="10731713"/>
    <w:rsid w:val="145418F8"/>
    <w:rsid w:val="14BC457A"/>
    <w:rsid w:val="16594142"/>
    <w:rsid w:val="18715B66"/>
    <w:rsid w:val="1B7E68B0"/>
    <w:rsid w:val="229F03E7"/>
    <w:rsid w:val="260F140E"/>
    <w:rsid w:val="264349ED"/>
    <w:rsid w:val="2845386A"/>
    <w:rsid w:val="2893524E"/>
    <w:rsid w:val="298114E9"/>
    <w:rsid w:val="29D40E57"/>
    <w:rsid w:val="2BFF513C"/>
    <w:rsid w:val="2CDC2266"/>
    <w:rsid w:val="2D1E79F7"/>
    <w:rsid w:val="3307383A"/>
    <w:rsid w:val="36B3321E"/>
    <w:rsid w:val="36F6361A"/>
    <w:rsid w:val="3835542C"/>
    <w:rsid w:val="38505505"/>
    <w:rsid w:val="38E04A2D"/>
    <w:rsid w:val="3B1660C5"/>
    <w:rsid w:val="3B4415D9"/>
    <w:rsid w:val="40EE3D10"/>
    <w:rsid w:val="43F43CB8"/>
    <w:rsid w:val="48CB42C6"/>
    <w:rsid w:val="49397A15"/>
    <w:rsid w:val="496A4B75"/>
    <w:rsid w:val="4DE24791"/>
    <w:rsid w:val="51043F26"/>
    <w:rsid w:val="515B5D7D"/>
    <w:rsid w:val="531B731D"/>
    <w:rsid w:val="5957540A"/>
    <w:rsid w:val="5B0D5341"/>
    <w:rsid w:val="5B392119"/>
    <w:rsid w:val="5B8C38A2"/>
    <w:rsid w:val="5BBE2EC7"/>
    <w:rsid w:val="5C630674"/>
    <w:rsid w:val="5E4B6069"/>
    <w:rsid w:val="638D446B"/>
    <w:rsid w:val="6F3E34F3"/>
    <w:rsid w:val="712B1D23"/>
    <w:rsid w:val="72FD2ACB"/>
    <w:rsid w:val="73E57CEE"/>
    <w:rsid w:val="74FC7A06"/>
    <w:rsid w:val="76117406"/>
    <w:rsid w:val="7A8C59C4"/>
    <w:rsid w:val="7B011F8A"/>
    <w:rsid w:val="7C2E265D"/>
    <w:rsid w:val="7D8B7EC7"/>
    <w:rsid w:val="7DD247FE"/>
    <w:rsid w:val="7DE60E47"/>
    <w:rsid w:val="D971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rPr>
      <w:sz w:val="21"/>
      <w:szCs w:val="21"/>
    </w:rPr>
  </w:style>
  <w:style w:type="paragraph" w:styleId="3">
    <w:name w:val="Body Text 2"/>
    <w:basedOn w:val="1"/>
    <w:link w:val="11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1">
    <w:name w:val="正文文本 2 Char"/>
    <w:link w:val="3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2">
    <w:name w:val="页眉 Char"/>
    <w:link w:val="5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3">
    <w:name w:val="页脚 Char"/>
    <w:link w:val="4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129</TotalTime>
  <ScaleCrop>false</ScaleCrop>
  <LinksUpToDate>false</LinksUpToDate>
  <CharactersWithSpaces>486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2021-05-31T16:53:00Z</dcterms:created>
  <dc:creator>Administrator</dc:creator>
  <cp:lastModifiedBy>Administrator</cp:lastModifiedBy>
  <cp:lastPrinted>2021-08-27T08:37:00Z</cp:lastPrinted>
  <dcterms:modified xsi:type="dcterms:W3CDTF">2025-02-28T11:03:29Z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316175190AF0497DAB9C047FB4E2DD6C</vt:lpwstr>
  </property>
</Properties>
</file>