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7B931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衢州市衢江区杜泽镇人民政府</w:t>
      </w:r>
      <w:r>
        <w:rPr>
          <w:rFonts w:hint="eastAsia"/>
          <w:b/>
          <w:bCs/>
          <w:sz w:val="24"/>
          <w:szCs w:val="24"/>
        </w:rPr>
        <w:t>2025年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月至</w:t>
      </w:r>
      <w:r>
        <w:rPr>
          <w:rFonts w:hint="eastAsia"/>
          <w:b/>
          <w:bCs/>
          <w:sz w:val="24"/>
          <w:szCs w:val="24"/>
          <w:lang w:val="en-US" w:eastAsia="zh-CN"/>
        </w:rPr>
        <w:t>5</w:t>
      </w:r>
      <w:r>
        <w:rPr>
          <w:rFonts w:hint="eastAsia"/>
          <w:b/>
          <w:bCs/>
          <w:sz w:val="24"/>
          <w:szCs w:val="24"/>
        </w:rPr>
        <w:t>月政府采购意向</w:t>
      </w:r>
    </w:p>
    <w:p w14:paraId="287AC50C">
      <w:pPr>
        <w:ind w:firstLine="420" w:firstLineChars="200"/>
        <w:jc w:val="left"/>
        <w:rPr>
          <w:rFonts w:hint="eastAsia"/>
        </w:rPr>
      </w:pPr>
      <w:r>
        <w:rPr>
          <w:rFonts w:hint="eastAsia"/>
          <w:color w:val="0000FF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/>
          <w:color w:val="0000FF"/>
          <w:lang w:eastAsia="zh-CN"/>
        </w:rPr>
        <w:t>衢州市衢江区杜泽镇人民政府</w:t>
      </w:r>
      <w:r>
        <w:rPr>
          <w:rFonts w:hint="eastAsia"/>
          <w:color w:val="0000FF"/>
        </w:rPr>
        <w:t>2025年</w:t>
      </w:r>
      <w:r>
        <w:rPr>
          <w:rFonts w:hint="eastAsia"/>
          <w:color w:val="0000FF"/>
          <w:lang w:val="en-US" w:eastAsia="zh-CN"/>
        </w:rPr>
        <w:t>4</w:t>
      </w:r>
      <w:r>
        <w:rPr>
          <w:rFonts w:hint="eastAsia"/>
          <w:color w:val="0000FF"/>
        </w:rPr>
        <w:t>月至</w:t>
      </w:r>
      <w:r>
        <w:rPr>
          <w:rFonts w:hint="eastAsia"/>
          <w:color w:val="0000FF"/>
          <w:lang w:val="en-US" w:eastAsia="zh-CN"/>
        </w:rPr>
        <w:t>5</w:t>
      </w:r>
      <w:r>
        <w:rPr>
          <w:rFonts w:hint="eastAsia"/>
          <w:color w:val="0000FF"/>
        </w:rPr>
        <w:t>月采购意向公开如下：</w:t>
      </w:r>
    </w:p>
    <w:tbl>
      <w:tblPr>
        <w:tblStyle w:val="5"/>
        <w:tblpPr w:leftFromText="180" w:rightFromText="180" w:vertAnchor="text" w:horzAnchor="page" w:tblpX="1053" w:tblpY="75"/>
        <w:tblOverlap w:val="never"/>
        <w:tblW w:w="10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0" w:type="dxa"/>
          <w:bottom w:w="15" w:type="dxa"/>
          <w:right w:w="15" w:type="dxa"/>
        </w:tblCellMar>
      </w:tblPr>
      <w:tblGrid>
        <w:gridCol w:w="3405"/>
        <w:gridCol w:w="7084"/>
      </w:tblGrid>
      <w:tr w14:paraId="637DE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CAEB3ED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D5A1B12">
            <w:pPr>
              <w:keepNext w:val="0"/>
              <w:keepLines w:val="0"/>
              <w:widowControl/>
              <w:suppressLineNumbers w:val="0"/>
              <w:wordWrap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衢州市衢江区杜泽镇人民政府</w:t>
            </w:r>
          </w:p>
        </w:tc>
      </w:tr>
      <w:tr w14:paraId="589F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FB615CA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采购项目名称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81D668E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杜泽镇农村公厕保洁服务采购</w:t>
            </w:r>
          </w:p>
        </w:tc>
      </w:tr>
      <w:tr w14:paraId="0095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08ABE4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预算金额（元）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6890E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500000</w:t>
            </w:r>
          </w:p>
        </w:tc>
      </w:tr>
      <w:tr w14:paraId="0DA3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2D6DF7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是否面向中小企业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69A2EE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面向中小企业</w:t>
            </w:r>
          </w:p>
        </w:tc>
      </w:tr>
      <w:tr w14:paraId="3294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DF417D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落实政府采购政策功能情况  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65ADF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both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/</w:t>
            </w:r>
          </w:p>
        </w:tc>
      </w:tr>
      <w:tr w14:paraId="304B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85BE3A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预计采购时间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327571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2025年5月</w:t>
            </w:r>
          </w:p>
        </w:tc>
      </w:tr>
      <w:tr w14:paraId="0B8D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42" w:hRule="atLeast"/>
        </w:trPr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A9B42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81E759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标的名称：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杜泽镇农村公厕保洁服务采购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数量/单位：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1项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预算金额（元）：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500000元</w:t>
            </w:r>
          </w:p>
          <w:p w14:paraId="22849D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采购目录：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>其他服务</w:t>
            </w:r>
          </w:p>
          <w:p w14:paraId="1501F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需实现的主要功能或者目标：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杜泽镇农村公厕保洁服务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项，保洁管理范围：杜泽镇区及周边村庄的44座公共厕所，详细见招标文件需求内容。</w:t>
            </w:r>
          </w:p>
          <w:p w14:paraId="0B13DC7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需满足的质量、服务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、安全、时限等要求：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符合采购人要求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符合国家及行业相关规定标准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>；服务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期内确保无安全隐患及安全事故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eastAsia="zh-CN"/>
              </w:rPr>
              <w:t>；自合同签订至服务期满结束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 w14:paraId="765A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A5717F0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5906EED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徐工</w:t>
            </w:r>
          </w:p>
        </w:tc>
      </w:tr>
      <w:tr w14:paraId="70586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623645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D657A4D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aps w:val="0"/>
                <w:spacing w:val="0"/>
                <w:sz w:val="21"/>
                <w:szCs w:val="21"/>
                <w:lang w:val="en-US" w:eastAsia="zh-CN"/>
              </w:rPr>
              <w:t>0570-2298966</w:t>
            </w:r>
          </w:p>
        </w:tc>
      </w:tr>
      <w:tr w14:paraId="3A20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3405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E181CB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08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47232B6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 w14:paraId="34852D69"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</w:p>
    <w:p w14:paraId="42AC6D83"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衢州市衢江区杜泽镇人民政府</w:t>
      </w:r>
    </w:p>
    <w:p w14:paraId="09E14FA5"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right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caps w:val="0"/>
          <w:spacing w:val="0"/>
          <w:kern w:val="0"/>
          <w:sz w:val="21"/>
          <w:szCs w:val="21"/>
          <w:lang w:val="en-US" w:eastAsia="zh-CN" w:bidi="ar"/>
        </w:rPr>
        <w:t>2025年03月27日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jgxZGE0NGQwOWVmMzJlYzliNTViZWU2YjFkODcifQ=="/>
  </w:docVars>
  <w:rsids>
    <w:rsidRoot w:val="00000000"/>
    <w:rsid w:val="001A451A"/>
    <w:rsid w:val="001F1BA7"/>
    <w:rsid w:val="01B71860"/>
    <w:rsid w:val="092C72DC"/>
    <w:rsid w:val="09322AD0"/>
    <w:rsid w:val="1034712E"/>
    <w:rsid w:val="13E6521A"/>
    <w:rsid w:val="17200F09"/>
    <w:rsid w:val="207C2D3F"/>
    <w:rsid w:val="2C184D99"/>
    <w:rsid w:val="325F4087"/>
    <w:rsid w:val="379F6CD3"/>
    <w:rsid w:val="41A20835"/>
    <w:rsid w:val="48F7685E"/>
    <w:rsid w:val="4BCD4886"/>
    <w:rsid w:val="51124B24"/>
    <w:rsid w:val="569C002A"/>
    <w:rsid w:val="58E862D4"/>
    <w:rsid w:val="5C9522CF"/>
    <w:rsid w:val="5DC17F0A"/>
    <w:rsid w:val="65323DF2"/>
    <w:rsid w:val="6F142B3C"/>
    <w:rsid w:val="73E867C1"/>
    <w:rsid w:val="7A620460"/>
    <w:rsid w:val="7EA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2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451</Characters>
  <Lines>0</Lines>
  <Paragraphs>0</Paragraphs>
  <TotalTime>26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2025-01-02T06:06:00Z</dcterms:created>
  <dc:creator>Administrator</dc:creator>
  <cp:lastModifiedBy>Administrator</cp:lastModifiedBy>
  <dcterms:modified xsi:type="dcterms:W3CDTF">2025-03-27T03:39:18Z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E2A2D41EA0AB4AC4BB37D73527BCC84C_13</vt:lpwstr>
  </property>
  <property fmtid="{D5CDD505-2E9C-101B-9397-08002B2CF9AE}" pid="4" name="KSOTemplateDocerSaveRecord">
    <vt:lpwstr>eyJoZGlkIjoiNzc3MzZiZDRlMzFmM2Y1ZjRiNWNmMjg1Y2NiMGQyMGYifQ==</vt:lpwstr>
  </property>
</Properties>
</file>