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37FB7">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宋体" w:hAnsi="宋体" w:eastAsia="宋体" w:cs="宋体"/>
          <w:b/>
          <w:color w:val="auto"/>
          <w:sz w:val="44"/>
          <w:szCs w:val="44"/>
          <w:highlight w:val="none"/>
        </w:rPr>
      </w:pPr>
      <w:bookmarkStart w:id="391" w:name="_GoBack"/>
    </w:p>
    <w:p w14:paraId="3ECA580B">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宋体" w:hAnsi="宋体" w:eastAsia="宋体" w:cs="宋体"/>
          <w:b/>
          <w:color w:val="auto"/>
          <w:sz w:val="44"/>
          <w:szCs w:val="44"/>
          <w:highlight w:val="none"/>
        </w:rPr>
      </w:pPr>
    </w:p>
    <w:p w14:paraId="7CA67AA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江山市2025年度-2027年度计划生育协会</w:t>
      </w:r>
    </w:p>
    <w:p w14:paraId="5BCF5F4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独生子女、女性安康等保险采购项目</w:t>
      </w:r>
    </w:p>
    <w:p w14:paraId="5436864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项目编号:CZCG2</w:t>
      </w:r>
      <w:r>
        <w:rPr>
          <w:rFonts w:hint="eastAsia" w:ascii="宋体" w:hAnsi="宋体" w:eastAsia="宋体" w:cs="宋体"/>
          <w:b/>
          <w:color w:val="auto"/>
          <w:sz w:val="44"/>
          <w:szCs w:val="44"/>
          <w:highlight w:val="none"/>
          <w:lang w:val="en-US" w:eastAsia="zh-CN"/>
        </w:rPr>
        <w:t>5</w:t>
      </w:r>
      <w:r>
        <w:rPr>
          <w:rFonts w:hint="eastAsia" w:ascii="宋体" w:hAnsi="宋体" w:eastAsia="宋体" w:cs="宋体"/>
          <w:b/>
          <w:color w:val="auto"/>
          <w:sz w:val="44"/>
          <w:szCs w:val="44"/>
          <w:highlight w:val="none"/>
          <w:lang w:eastAsia="zh-CN"/>
        </w:rPr>
        <w:t>D0</w:t>
      </w:r>
      <w:r>
        <w:rPr>
          <w:rFonts w:hint="eastAsia" w:ascii="宋体" w:hAnsi="宋体" w:eastAsia="宋体" w:cs="宋体"/>
          <w:b/>
          <w:color w:val="auto"/>
          <w:sz w:val="44"/>
          <w:szCs w:val="44"/>
          <w:highlight w:val="none"/>
          <w:lang w:val="en-US" w:eastAsia="zh-CN"/>
        </w:rPr>
        <w:t>7</w:t>
      </w:r>
      <w:r>
        <w:rPr>
          <w:rFonts w:hint="eastAsia" w:ascii="宋体" w:hAnsi="宋体" w:eastAsia="宋体" w:cs="宋体"/>
          <w:b/>
          <w:color w:val="auto"/>
          <w:sz w:val="44"/>
          <w:szCs w:val="44"/>
          <w:highlight w:val="none"/>
          <w:lang w:eastAsia="zh-CN"/>
        </w:rPr>
        <w:t>Q</w:t>
      </w:r>
    </w:p>
    <w:p w14:paraId="0D930A2C">
      <w:pPr>
        <w:adjustRightInd/>
        <w:spacing w:line="360" w:lineRule="auto"/>
        <w:jc w:val="center"/>
        <w:rPr>
          <w:rFonts w:hint="eastAsia" w:ascii="宋体" w:hAnsi="宋体" w:eastAsia="宋体" w:cs="宋体"/>
          <w:b/>
          <w:color w:val="auto"/>
          <w:sz w:val="52"/>
          <w:szCs w:val="52"/>
          <w:highlight w:val="none"/>
        </w:rPr>
      </w:pPr>
    </w:p>
    <w:p w14:paraId="5E7DF474">
      <w:pPr>
        <w:adjustRightInd/>
        <w:spacing w:line="360" w:lineRule="auto"/>
        <w:jc w:val="center"/>
        <w:rPr>
          <w:rFonts w:hint="eastAsia" w:ascii="宋体" w:hAnsi="宋体" w:eastAsia="宋体" w:cs="宋体"/>
          <w:b/>
          <w:color w:val="auto"/>
          <w:sz w:val="52"/>
          <w:szCs w:val="52"/>
          <w:highlight w:val="none"/>
        </w:rPr>
      </w:pPr>
    </w:p>
    <w:p w14:paraId="7EAB52C0">
      <w:pPr>
        <w:adjustRightInd/>
        <w:spacing w:line="360" w:lineRule="auto"/>
        <w:jc w:val="center"/>
        <w:rPr>
          <w:rFonts w:hint="eastAsia" w:ascii="宋体" w:hAnsi="宋体" w:eastAsia="宋体" w:cs="宋体"/>
          <w:b/>
          <w:color w:val="auto"/>
          <w:sz w:val="52"/>
          <w:szCs w:val="52"/>
          <w:highlight w:val="none"/>
        </w:rPr>
      </w:pPr>
    </w:p>
    <w:p w14:paraId="036CB512">
      <w:pPr>
        <w:adjustRightInd/>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（电子招投标）</w:t>
      </w:r>
    </w:p>
    <w:p w14:paraId="3AD1D1D6">
      <w:pPr>
        <w:adjustRightInd/>
        <w:spacing w:line="360" w:lineRule="auto"/>
        <w:jc w:val="center"/>
        <w:rPr>
          <w:rFonts w:hint="eastAsia" w:ascii="宋体" w:hAnsi="宋体" w:eastAsia="宋体" w:cs="宋体"/>
          <w:b/>
          <w:color w:val="auto"/>
          <w:sz w:val="52"/>
          <w:szCs w:val="52"/>
          <w:highlight w:val="none"/>
        </w:rPr>
      </w:pPr>
    </w:p>
    <w:p w14:paraId="16B5732A">
      <w:pPr>
        <w:adjustRightInd/>
        <w:spacing w:line="360" w:lineRule="auto"/>
        <w:jc w:val="center"/>
        <w:rPr>
          <w:rFonts w:hint="eastAsia" w:ascii="宋体" w:hAnsi="宋体" w:eastAsia="宋体" w:cs="宋体"/>
          <w:b/>
          <w:color w:val="auto"/>
          <w:sz w:val="52"/>
          <w:szCs w:val="52"/>
          <w:highlight w:val="none"/>
        </w:rPr>
      </w:pPr>
    </w:p>
    <w:p w14:paraId="28A036DD">
      <w:pPr>
        <w:adjustRightInd/>
        <w:spacing w:line="360" w:lineRule="auto"/>
        <w:jc w:val="center"/>
        <w:rPr>
          <w:rFonts w:hint="eastAsia" w:ascii="宋体" w:hAnsi="宋体" w:eastAsia="宋体" w:cs="宋体"/>
          <w:b/>
          <w:color w:val="auto"/>
          <w:sz w:val="52"/>
          <w:szCs w:val="52"/>
          <w:highlight w:val="none"/>
          <w:lang w:eastAsia="zh-CN"/>
        </w:rPr>
      </w:pPr>
    </w:p>
    <w:p w14:paraId="4E9A1997">
      <w:pPr>
        <w:spacing w:line="700" w:lineRule="exact"/>
        <w:ind w:left="0" w:leftChars="0" w:firstLine="0" w:firstLineChars="0"/>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val="en-US" w:eastAsia="zh-CN"/>
        </w:rPr>
        <w:t>采购人：</w:t>
      </w:r>
      <w:r>
        <w:rPr>
          <w:rFonts w:hint="default" w:ascii="宋体" w:hAnsi="宋体" w:eastAsia="宋体" w:cs="宋体"/>
          <w:b/>
          <w:color w:val="auto"/>
          <w:sz w:val="36"/>
          <w:szCs w:val="36"/>
          <w:highlight w:val="none"/>
          <w:lang w:val="en-US" w:eastAsia="zh-CN"/>
        </w:rPr>
        <w:t>江山市卫生健康局</w:t>
      </w:r>
      <w:r>
        <w:rPr>
          <w:rFonts w:hint="eastAsia" w:ascii="宋体" w:hAnsi="宋体" w:cs="宋体"/>
          <w:b/>
          <w:color w:val="auto"/>
          <w:sz w:val="36"/>
          <w:szCs w:val="36"/>
          <w:highlight w:val="none"/>
          <w:lang w:val="en-US" w:eastAsia="zh-CN"/>
        </w:rPr>
        <w:t>、</w:t>
      </w:r>
      <w:r>
        <w:rPr>
          <w:rFonts w:hint="eastAsia" w:ascii="宋体" w:hAnsi="宋体" w:eastAsia="宋体" w:cs="宋体"/>
          <w:b/>
          <w:color w:val="auto"/>
          <w:sz w:val="36"/>
          <w:szCs w:val="36"/>
          <w:highlight w:val="none"/>
          <w:lang w:eastAsia="zh-CN"/>
        </w:rPr>
        <w:t>江山市计划生育协会</w:t>
      </w:r>
    </w:p>
    <w:p w14:paraId="699A10A1">
      <w:pPr>
        <w:spacing w:line="700" w:lineRule="exact"/>
        <w:ind w:firstLine="723" w:firstLineChars="200"/>
        <w:jc w:val="both"/>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采购代理机构：江山成正采购代理有限公司</w:t>
      </w:r>
    </w:p>
    <w:p w14:paraId="781EF415">
      <w:pPr>
        <w:spacing w:line="7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二〇二</w:t>
      </w:r>
      <w:r>
        <w:rPr>
          <w:rFonts w:hint="eastAsia" w:ascii="宋体" w:hAnsi="宋体" w:cs="宋体"/>
          <w:b/>
          <w:color w:val="auto"/>
          <w:sz w:val="36"/>
          <w:szCs w:val="36"/>
          <w:highlight w:val="none"/>
          <w:lang w:eastAsia="zh-CN"/>
        </w:rPr>
        <w:t>五</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eastAsia="zh-CN"/>
        </w:rPr>
        <w:t>四</w:t>
      </w:r>
      <w:r>
        <w:rPr>
          <w:rFonts w:hint="eastAsia" w:ascii="宋体" w:hAnsi="宋体" w:eastAsia="宋体" w:cs="宋体"/>
          <w:b/>
          <w:color w:val="auto"/>
          <w:sz w:val="36"/>
          <w:szCs w:val="36"/>
          <w:highlight w:val="none"/>
        </w:rPr>
        <w:t>月</w:t>
      </w:r>
    </w:p>
    <w:p w14:paraId="59EEE4AF">
      <w:pPr>
        <w:spacing w:line="600" w:lineRule="exact"/>
        <w:jc w:val="center"/>
        <w:rPr>
          <w:rFonts w:hint="eastAsia" w:ascii="宋体" w:hAnsi="宋体" w:eastAsia="宋体" w:cs="宋体"/>
          <w:b/>
          <w:color w:val="auto"/>
          <w:sz w:val="44"/>
          <w:szCs w:val="44"/>
          <w:highlight w:val="none"/>
        </w:rPr>
      </w:pPr>
      <w:bookmarkStart w:id="0" w:name="_Hlt67893495"/>
      <w:bookmarkEnd w:id="0"/>
    </w:p>
    <w:p w14:paraId="1D9D9D44">
      <w:pPr>
        <w:spacing w:line="600" w:lineRule="exact"/>
        <w:jc w:val="center"/>
        <w:rPr>
          <w:rFonts w:hint="eastAsia" w:ascii="宋体" w:hAnsi="宋体" w:eastAsia="宋体" w:cs="宋体"/>
          <w:b/>
          <w:color w:val="auto"/>
          <w:sz w:val="44"/>
          <w:szCs w:val="44"/>
          <w:highlight w:val="none"/>
        </w:rPr>
      </w:pPr>
    </w:p>
    <w:p w14:paraId="749FC94E">
      <w:pPr>
        <w:spacing w:line="600" w:lineRule="exact"/>
        <w:jc w:val="center"/>
        <w:rPr>
          <w:rFonts w:hint="eastAsia" w:ascii="宋体" w:hAnsi="宋体" w:eastAsia="宋体" w:cs="宋体"/>
          <w:b/>
          <w:color w:val="auto"/>
          <w:sz w:val="44"/>
          <w:szCs w:val="44"/>
          <w:highlight w:val="none"/>
        </w:rPr>
      </w:pPr>
    </w:p>
    <w:p w14:paraId="6937029D">
      <w:pPr>
        <w:spacing w:line="600" w:lineRule="exact"/>
        <w:jc w:val="center"/>
        <w:rPr>
          <w:rFonts w:hint="eastAsia" w:ascii="宋体" w:hAnsi="宋体" w:eastAsia="宋体" w:cs="宋体"/>
          <w:b/>
          <w:color w:val="auto"/>
          <w:sz w:val="44"/>
          <w:szCs w:val="44"/>
          <w:highlight w:val="none"/>
        </w:rPr>
      </w:pPr>
    </w:p>
    <w:p w14:paraId="683BA518">
      <w:pPr>
        <w:spacing w:line="600" w:lineRule="exact"/>
        <w:jc w:val="center"/>
        <w:rPr>
          <w:rFonts w:hint="eastAsia" w:ascii="宋体" w:hAnsi="宋体" w:eastAsia="宋体" w:cs="宋体"/>
          <w:b/>
          <w:color w:val="auto"/>
          <w:sz w:val="44"/>
          <w:szCs w:val="44"/>
          <w:highlight w:val="none"/>
        </w:rPr>
      </w:pPr>
    </w:p>
    <w:p w14:paraId="14DA23A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55D663D">
      <w:pPr>
        <w:spacing w:line="600" w:lineRule="exact"/>
        <w:jc w:val="center"/>
        <w:rPr>
          <w:rFonts w:hint="eastAsia" w:ascii="宋体" w:hAnsi="宋体" w:eastAsia="宋体" w:cs="宋体"/>
          <w:b/>
          <w:color w:val="auto"/>
          <w:sz w:val="44"/>
          <w:szCs w:val="44"/>
          <w:highlight w:val="none"/>
        </w:rPr>
      </w:pPr>
    </w:p>
    <w:p w14:paraId="72D59E5A">
      <w:pPr>
        <w:spacing w:line="600" w:lineRule="exact"/>
        <w:jc w:val="center"/>
        <w:rPr>
          <w:rFonts w:hint="eastAsia" w:ascii="宋体" w:hAnsi="宋体" w:eastAsia="宋体" w:cs="宋体"/>
          <w:b/>
          <w:color w:val="auto"/>
          <w:sz w:val="44"/>
          <w:szCs w:val="44"/>
          <w:highlight w:val="none"/>
        </w:rPr>
      </w:pPr>
    </w:p>
    <w:p w14:paraId="13DF0F7B">
      <w:pPr>
        <w:keepNext w:val="0"/>
        <w:keepLines w:val="0"/>
        <w:pageBreakBefore w:val="0"/>
        <w:widowControl w:val="0"/>
        <w:kinsoku/>
        <w:wordWrap/>
        <w:overflowPunct/>
        <w:topLinePunct w:val="0"/>
        <w:autoSpaceDE/>
        <w:autoSpaceDN/>
        <w:bidi w:val="0"/>
        <w:adjustRightInd w:val="0"/>
        <w:snapToGrid/>
        <w:spacing w:line="800" w:lineRule="exact"/>
        <w:ind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招标公告...............................3</w:t>
      </w:r>
    </w:p>
    <w:p w14:paraId="1144C557">
      <w:pPr>
        <w:keepNext w:val="0"/>
        <w:keepLines w:val="0"/>
        <w:pageBreakBefore w:val="0"/>
        <w:widowControl w:val="0"/>
        <w:kinsoku/>
        <w:wordWrap/>
        <w:overflowPunct/>
        <w:topLinePunct w:val="0"/>
        <w:autoSpaceDE/>
        <w:autoSpaceDN/>
        <w:bidi w:val="0"/>
        <w:adjustRightInd w:val="0"/>
        <w:snapToGrid/>
        <w:spacing w:line="800" w:lineRule="exact"/>
        <w:ind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投标人须知.............................7</w:t>
      </w:r>
    </w:p>
    <w:p w14:paraId="372A2CEF">
      <w:pPr>
        <w:keepNext w:val="0"/>
        <w:keepLines w:val="0"/>
        <w:pageBreakBefore w:val="0"/>
        <w:widowControl w:val="0"/>
        <w:kinsoku/>
        <w:wordWrap/>
        <w:overflowPunct/>
        <w:topLinePunct w:val="0"/>
        <w:autoSpaceDE/>
        <w:autoSpaceDN/>
        <w:bidi w:val="0"/>
        <w:adjustRightInd w:val="0"/>
        <w:snapToGrid/>
        <w:spacing w:line="800" w:lineRule="exact"/>
        <w:ind w:firstLine="0" w:firstLineChars="0"/>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第三部分  采购需求..............................1</w:t>
      </w:r>
      <w:r>
        <w:rPr>
          <w:rFonts w:hint="eastAsia" w:ascii="宋体" w:hAnsi="宋体" w:eastAsia="宋体" w:cs="宋体"/>
          <w:color w:val="auto"/>
          <w:sz w:val="32"/>
          <w:szCs w:val="32"/>
          <w:highlight w:val="none"/>
          <w:lang w:val="en-US" w:eastAsia="zh-CN"/>
        </w:rPr>
        <w:t>7</w:t>
      </w:r>
    </w:p>
    <w:p w14:paraId="4A867FFA">
      <w:pPr>
        <w:keepNext w:val="0"/>
        <w:keepLines w:val="0"/>
        <w:pageBreakBefore w:val="0"/>
        <w:widowControl w:val="0"/>
        <w:kinsoku/>
        <w:wordWrap/>
        <w:overflowPunct/>
        <w:topLinePunct w:val="0"/>
        <w:autoSpaceDE/>
        <w:autoSpaceDN/>
        <w:bidi w:val="0"/>
        <w:adjustRightInd w:val="0"/>
        <w:snapToGrid/>
        <w:spacing w:line="800" w:lineRule="exact"/>
        <w:ind w:firstLine="0" w:firstLineChars="0"/>
        <w:jc w:val="center"/>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val="en-US" w:eastAsia="zh-CN"/>
        </w:rPr>
        <w:t>2</w:t>
      </w:r>
      <w:r>
        <w:rPr>
          <w:rFonts w:hint="eastAsia" w:ascii="宋体" w:hAnsi="宋体" w:cs="宋体"/>
          <w:color w:val="auto"/>
          <w:sz w:val="32"/>
          <w:szCs w:val="32"/>
          <w:highlight w:val="none"/>
          <w:lang w:val="en-US" w:eastAsia="zh-CN"/>
        </w:rPr>
        <w:t>1</w:t>
      </w:r>
    </w:p>
    <w:p w14:paraId="1CACB7E2">
      <w:pPr>
        <w:keepNext w:val="0"/>
        <w:keepLines w:val="0"/>
        <w:pageBreakBefore w:val="0"/>
        <w:widowControl w:val="0"/>
        <w:kinsoku/>
        <w:wordWrap/>
        <w:overflowPunct/>
        <w:topLinePunct w:val="0"/>
        <w:autoSpaceDE/>
        <w:autoSpaceDN/>
        <w:bidi w:val="0"/>
        <w:adjustRightInd w:val="0"/>
        <w:snapToGrid/>
        <w:spacing w:line="800" w:lineRule="exact"/>
        <w:ind w:firstLine="0" w:firstLineChars="0"/>
        <w:jc w:val="center"/>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第五部分  拟签订的合同文本......................2</w:t>
      </w:r>
      <w:r>
        <w:rPr>
          <w:rFonts w:hint="eastAsia" w:ascii="宋体" w:hAnsi="宋体" w:cs="宋体"/>
          <w:color w:val="auto"/>
          <w:sz w:val="32"/>
          <w:szCs w:val="32"/>
          <w:highlight w:val="none"/>
          <w:lang w:val="en-US" w:eastAsia="zh-CN"/>
        </w:rPr>
        <w:t>7</w:t>
      </w:r>
    </w:p>
    <w:p w14:paraId="541AB77A">
      <w:pPr>
        <w:keepNext w:val="0"/>
        <w:keepLines w:val="0"/>
        <w:pageBreakBefore w:val="0"/>
        <w:widowControl w:val="0"/>
        <w:kinsoku/>
        <w:wordWrap/>
        <w:overflowPunct/>
        <w:topLinePunct w:val="0"/>
        <w:autoSpaceDE/>
        <w:autoSpaceDN/>
        <w:bidi w:val="0"/>
        <w:adjustRightInd w:val="0"/>
        <w:snapToGrid/>
        <w:spacing w:line="800" w:lineRule="exact"/>
        <w:ind w:firstLine="0" w:firstLineChars="0"/>
        <w:jc w:val="center"/>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第六部分  应提交的有关格式范例..................</w:t>
      </w:r>
      <w:r>
        <w:rPr>
          <w:rFonts w:hint="eastAsia" w:ascii="宋体" w:hAnsi="宋体" w:cs="宋体"/>
          <w:color w:val="auto"/>
          <w:sz w:val="32"/>
          <w:szCs w:val="32"/>
          <w:highlight w:val="none"/>
          <w:lang w:val="en-US" w:eastAsia="zh-CN"/>
        </w:rPr>
        <w:t>31</w:t>
      </w:r>
    </w:p>
    <w:p w14:paraId="2496BC1E">
      <w:pPr>
        <w:spacing w:line="360" w:lineRule="auto"/>
        <w:ind w:firstLine="640" w:firstLineChars="200"/>
        <w:rPr>
          <w:rFonts w:hint="eastAsia" w:ascii="宋体" w:hAnsi="宋体" w:eastAsia="宋体" w:cs="宋体"/>
          <w:color w:val="auto"/>
          <w:sz w:val="32"/>
          <w:szCs w:val="32"/>
          <w:highlight w:val="none"/>
        </w:rPr>
      </w:pPr>
      <w:bookmarkStart w:id="1" w:name="_Hlt91233176"/>
      <w:bookmarkEnd w:id="1"/>
      <w:bookmarkStart w:id="2" w:name="_Toc91899869"/>
    </w:p>
    <w:p w14:paraId="0F695B0E">
      <w:pPr>
        <w:spacing w:line="360" w:lineRule="auto"/>
        <w:ind w:firstLine="640" w:firstLineChars="200"/>
        <w:rPr>
          <w:rFonts w:hint="eastAsia" w:ascii="宋体" w:hAnsi="宋体" w:eastAsia="宋体" w:cs="宋体"/>
          <w:color w:val="auto"/>
          <w:sz w:val="32"/>
          <w:szCs w:val="32"/>
          <w:highlight w:val="none"/>
        </w:rPr>
      </w:pPr>
    </w:p>
    <w:p w14:paraId="7D39BEB4">
      <w:pPr>
        <w:spacing w:line="360" w:lineRule="auto"/>
        <w:ind w:firstLine="640" w:firstLineChars="200"/>
        <w:rPr>
          <w:rFonts w:hint="eastAsia" w:ascii="宋体" w:hAnsi="宋体" w:eastAsia="宋体" w:cs="宋体"/>
          <w:color w:val="auto"/>
          <w:sz w:val="32"/>
          <w:szCs w:val="32"/>
          <w:highlight w:val="none"/>
        </w:rPr>
      </w:pPr>
    </w:p>
    <w:p w14:paraId="33AE54C3">
      <w:pPr>
        <w:spacing w:line="360" w:lineRule="auto"/>
        <w:ind w:firstLine="640" w:firstLineChars="200"/>
        <w:rPr>
          <w:rFonts w:hint="eastAsia" w:ascii="宋体" w:hAnsi="宋体" w:eastAsia="宋体" w:cs="宋体"/>
          <w:color w:val="auto"/>
          <w:sz w:val="32"/>
          <w:szCs w:val="32"/>
          <w:highlight w:val="none"/>
        </w:rPr>
      </w:pPr>
    </w:p>
    <w:p w14:paraId="73974AB7">
      <w:pPr>
        <w:spacing w:line="360" w:lineRule="auto"/>
        <w:ind w:firstLine="640" w:firstLineChars="200"/>
        <w:rPr>
          <w:rFonts w:hint="eastAsia" w:ascii="宋体" w:hAnsi="宋体" w:eastAsia="宋体" w:cs="宋体"/>
          <w:color w:val="auto"/>
          <w:sz w:val="32"/>
          <w:szCs w:val="32"/>
          <w:highlight w:val="none"/>
        </w:rPr>
      </w:pPr>
    </w:p>
    <w:p w14:paraId="1A8BB824">
      <w:pPr>
        <w:spacing w:line="360" w:lineRule="auto"/>
        <w:ind w:firstLine="640" w:firstLineChars="200"/>
        <w:rPr>
          <w:rFonts w:hint="eastAsia" w:ascii="宋体" w:hAnsi="宋体" w:eastAsia="宋体" w:cs="宋体"/>
          <w:color w:val="auto"/>
          <w:sz w:val="32"/>
          <w:szCs w:val="32"/>
          <w:highlight w:val="none"/>
        </w:rPr>
      </w:pPr>
    </w:p>
    <w:p w14:paraId="0AFF3E69">
      <w:pPr>
        <w:spacing w:line="360" w:lineRule="auto"/>
        <w:ind w:firstLine="640" w:firstLineChars="200"/>
        <w:rPr>
          <w:rFonts w:hint="eastAsia" w:ascii="宋体" w:hAnsi="宋体" w:eastAsia="宋体" w:cs="宋体"/>
          <w:color w:val="auto"/>
          <w:sz w:val="32"/>
          <w:szCs w:val="32"/>
          <w:highlight w:val="none"/>
        </w:rPr>
      </w:pPr>
    </w:p>
    <w:p w14:paraId="5827B73B">
      <w:pPr>
        <w:spacing w:line="360" w:lineRule="auto"/>
        <w:ind w:firstLine="640" w:firstLineChars="200"/>
        <w:rPr>
          <w:rFonts w:hint="eastAsia" w:ascii="宋体" w:hAnsi="宋体" w:eastAsia="宋体" w:cs="宋体"/>
          <w:color w:val="auto"/>
          <w:sz w:val="32"/>
          <w:szCs w:val="32"/>
          <w:highlight w:val="none"/>
        </w:rPr>
      </w:pPr>
    </w:p>
    <w:p w14:paraId="4F0D36A6">
      <w:pPr>
        <w:spacing w:line="360" w:lineRule="auto"/>
        <w:ind w:firstLine="640" w:firstLineChars="200"/>
        <w:rPr>
          <w:rFonts w:hint="eastAsia" w:ascii="宋体" w:hAnsi="宋体" w:eastAsia="宋体" w:cs="宋体"/>
          <w:color w:val="auto"/>
          <w:sz w:val="32"/>
          <w:szCs w:val="32"/>
          <w:highlight w:val="none"/>
        </w:rPr>
      </w:pPr>
    </w:p>
    <w:p w14:paraId="6B70FFB4">
      <w:pPr>
        <w:spacing w:line="360" w:lineRule="auto"/>
        <w:ind w:firstLine="640" w:firstLineChars="200"/>
        <w:rPr>
          <w:rFonts w:hint="eastAsia" w:ascii="宋体" w:hAnsi="宋体" w:eastAsia="宋体" w:cs="宋体"/>
          <w:color w:val="auto"/>
          <w:sz w:val="32"/>
          <w:szCs w:val="32"/>
          <w:highlight w:val="none"/>
        </w:rPr>
      </w:pPr>
    </w:p>
    <w:bookmarkEnd w:id="2"/>
    <w:p w14:paraId="06231820">
      <w:pPr>
        <w:adjustRightInd/>
        <w:spacing w:after="480" w:afterLines="200" w:line="500" w:lineRule="exact"/>
        <w:jc w:val="center"/>
        <w:outlineLvl w:val="0"/>
        <w:rPr>
          <w:rFonts w:hint="eastAsia" w:ascii="宋体" w:hAnsi="宋体" w:eastAsia="宋体" w:cs="宋体"/>
          <w:b/>
          <w:color w:val="auto"/>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14:paraId="127D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63" w:type="dxa"/>
            <w:noWrap w:val="0"/>
            <w:vAlign w:val="top"/>
          </w:tcPr>
          <w:p w14:paraId="262AEE2D">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6DA9946">
            <w:pPr>
              <w:pStyle w:val="25"/>
              <w:spacing w:line="360" w:lineRule="exact"/>
              <w:ind w:firstLine="480" w:firstLineChars="200"/>
              <w:jc w:val="left"/>
              <w:rPr>
                <w:rFonts w:hint="eastAsia" w:ascii="宋体" w:hAnsi="宋体" w:eastAsia="宋体" w:cs="宋体"/>
                <w:color w:val="auto"/>
                <w:highlight w:val="none"/>
                <w:lang w:val="en-US" w:eastAsia="zh-CN"/>
              </w:rPr>
            </w:pPr>
            <w:r>
              <w:rPr>
                <w:rFonts w:hint="eastAsia" w:hAnsi="宋体" w:cs="宋体"/>
                <w:color w:val="auto"/>
                <w:sz w:val="24"/>
                <w:highlight w:val="none"/>
                <w:lang w:eastAsia="zh-CN"/>
              </w:rPr>
              <w:t xml:space="preserve">江山市2025年度-2027年度计划生育协会独生子女、女性安康等保险采购项目 </w:t>
            </w:r>
            <w:r>
              <w:rPr>
                <w:rFonts w:hint="eastAsia" w:ascii="宋体" w:hAnsi="宋体" w:eastAsia="宋体" w:cs="宋体"/>
                <w:color w:val="auto"/>
                <w:szCs w:val="24"/>
                <w:highlight w:val="none"/>
                <w:lang w:eastAsia="zh-CN"/>
              </w:rPr>
              <w:t>的潜在投标人应在政采云平台</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fldChar w:fldCharType="begin"/>
            </w:r>
            <w:r>
              <w:rPr>
                <w:rFonts w:hint="eastAsia" w:ascii="宋体" w:hAnsi="宋体" w:eastAsia="宋体" w:cs="宋体"/>
                <w:color w:val="auto"/>
                <w:szCs w:val="24"/>
                <w:highlight w:val="none"/>
                <w:lang w:val="en-US" w:eastAsia="zh-CN"/>
              </w:rPr>
              <w:instrText xml:space="preserve"> HYPERLINK "https://www.zcygov.cn/）</w:instrText>
            </w:r>
            <w:r>
              <w:rPr>
                <w:rFonts w:hint="eastAsia" w:ascii="宋体" w:hAnsi="宋体" w:eastAsia="宋体" w:cs="宋体"/>
                <w:color w:val="auto"/>
                <w:szCs w:val="24"/>
                <w:highlight w:val="none"/>
                <w:lang w:eastAsia="zh-CN"/>
              </w:rPr>
              <w:instrText xml:space="preserve">获取</w:instrText>
            </w:r>
            <w:r>
              <w:rPr>
                <w:rFonts w:hint="eastAsia" w:ascii="宋体" w:hAnsi="宋体" w:eastAsia="宋体" w:cs="宋体"/>
                <w:color w:val="auto"/>
                <w:szCs w:val="24"/>
                <w:highlight w:val="none"/>
                <w:lang w:val="en-US" w:eastAsia="zh-CN"/>
              </w:rPr>
              <w:instrText xml:space="preserve">（</w:instrText>
            </w:r>
            <w:r>
              <w:rPr>
                <w:rFonts w:hint="eastAsia" w:ascii="宋体" w:hAnsi="宋体" w:eastAsia="宋体" w:cs="宋体"/>
                <w:color w:val="auto"/>
                <w:szCs w:val="24"/>
                <w:highlight w:val="none"/>
                <w:lang w:eastAsia="zh-CN"/>
              </w:rPr>
              <w:instrText xml:space="preserve">下载</w:instrText>
            </w:r>
            <w:r>
              <w:rPr>
                <w:rFonts w:hint="eastAsia" w:ascii="宋体" w:hAnsi="宋体" w:eastAsia="宋体" w:cs="宋体"/>
                <w:color w:val="auto"/>
                <w:szCs w:val="24"/>
                <w:highlight w:val="none"/>
                <w:lang w:val="en-US" w:eastAsia="zh-CN"/>
              </w:rPr>
              <w:instrText xml:space="preserve">）</w:instrText>
            </w:r>
            <w:r>
              <w:rPr>
                <w:rFonts w:hint="eastAsia" w:ascii="宋体" w:hAnsi="宋体" w:eastAsia="宋体" w:cs="宋体"/>
                <w:color w:val="auto"/>
                <w:szCs w:val="24"/>
                <w:highlight w:val="none"/>
                <w:lang w:eastAsia="zh-CN"/>
              </w:rPr>
              <w:instrText xml:space="preserve">招标文件</w:instrText>
            </w:r>
            <w:r>
              <w:rPr>
                <w:rFonts w:hint="eastAsia" w:ascii="宋体" w:hAnsi="宋体" w:eastAsia="宋体" w:cs="宋体"/>
                <w:color w:val="auto"/>
                <w:szCs w:val="24"/>
                <w:highlight w:val="none"/>
                <w:lang w:val="en-US" w:eastAsia="zh-CN"/>
              </w:rPr>
              <w:instrText xml:space="preserve">，</w:instrText>
            </w:r>
            <w:r>
              <w:rPr>
                <w:rFonts w:hint="eastAsia" w:ascii="宋体" w:hAnsi="宋体" w:eastAsia="宋体" w:cs="宋体"/>
                <w:color w:val="auto"/>
                <w:szCs w:val="24"/>
                <w:highlight w:val="none"/>
                <w:lang w:eastAsia="zh-CN"/>
              </w:rPr>
              <w:instrText xml:space="preserve">并于</w:instrText>
            </w:r>
            <w:r>
              <w:rPr>
                <w:rFonts w:hint="eastAsia" w:ascii="宋体" w:hAnsi="宋体" w:eastAsia="宋体" w:cs="宋体"/>
                <w:color w:val="auto"/>
                <w:szCs w:val="24"/>
                <w:highlight w:val="none"/>
                <w:lang w:val="en-US" w:eastAsia="zh-CN"/>
              </w:rPr>
              <w:instrText xml:space="preserve">2021</w:instrText>
            </w:r>
            <w:r>
              <w:rPr>
                <w:rFonts w:hint="eastAsia" w:ascii="宋体" w:hAnsi="宋体" w:eastAsia="宋体" w:cs="宋体"/>
                <w:color w:val="auto"/>
                <w:szCs w:val="24"/>
                <w:highlight w:val="none"/>
                <w:lang w:eastAsia="zh-CN"/>
              </w:rPr>
              <w:instrText xml:space="preserve">年</w:instrText>
            </w:r>
            <w:r>
              <w:rPr>
                <w:rFonts w:hint="eastAsia" w:ascii="宋体" w:hAnsi="宋体" w:eastAsia="宋体" w:cs="宋体"/>
                <w:color w:val="auto"/>
                <w:szCs w:val="24"/>
                <w:highlight w:val="none"/>
                <w:lang w:val="en-US" w:eastAsia="zh-CN"/>
              </w:rPr>
              <w:instrText xml:space="preserve">" </w:instrText>
            </w:r>
            <w:r>
              <w:rPr>
                <w:rFonts w:hint="eastAsia" w:ascii="宋体" w:hAnsi="宋体" w:eastAsia="宋体" w:cs="宋体"/>
                <w:color w:val="auto"/>
                <w:szCs w:val="24"/>
                <w:highlight w:val="none"/>
                <w:lang w:eastAsia="zh-CN"/>
              </w:rPr>
              <w:fldChar w:fldCharType="separate"/>
            </w:r>
            <w:r>
              <w:rPr>
                <w:rStyle w:val="77"/>
                <w:rFonts w:hint="eastAsia" w:ascii="宋体" w:hAnsi="宋体" w:eastAsia="宋体" w:cs="宋体"/>
                <w:snapToGrid/>
                <w:color w:val="auto"/>
                <w:kern w:val="2"/>
                <w:sz w:val="24"/>
                <w:szCs w:val="24"/>
                <w:highlight w:val="none"/>
                <w:lang w:val="en-US" w:eastAsia="zh-CN"/>
              </w:rPr>
              <w:t>https://www.zcygov.cn/）</w:t>
            </w:r>
            <w:r>
              <w:rPr>
                <w:rStyle w:val="77"/>
                <w:rFonts w:hint="eastAsia" w:ascii="宋体" w:hAnsi="宋体" w:eastAsia="宋体" w:cs="宋体"/>
                <w:snapToGrid/>
                <w:color w:val="auto"/>
                <w:kern w:val="2"/>
                <w:sz w:val="24"/>
                <w:szCs w:val="24"/>
                <w:highlight w:val="none"/>
                <w:lang w:eastAsia="zh-CN"/>
              </w:rPr>
              <w:t>获</w:t>
            </w:r>
            <w:r>
              <w:rPr>
                <w:rFonts w:hint="eastAsia" w:ascii="宋体" w:hAnsi="宋体" w:eastAsia="宋体" w:cs="宋体"/>
                <w:color w:val="auto"/>
                <w:szCs w:val="24"/>
                <w:highlight w:val="none"/>
                <w:lang w:eastAsia="zh-CN"/>
              </w:rPr>
              <w:t>取</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下载</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招标文件</w:t>
            </w:r>
            <w:r>
              <w:rPr>
                <w:rFonts w:hint="eastAsia" w:ascii="宋体" w:hAnsi="宋体" w:eastAsia="宋体" w:cs="宋体"/>
                <w:color w:val="auto"/>
                <w:szCs w:val="24"/>
                <w:highlight w:val="none"/>
                <w:lang w:val="en-US" w:eastAsia="zh-CN"/>
              </w:rPr>
              <w:t>，</w:t>
            </w:r>
            <w:r>
              <w:rPr>
                <w:rStyle w:val="77"/>
                <w:rFonts w:hint="eastAsia" w:ascii="宋体" w:hAnsi="宋体" w:eastAsia="宋体" w:cs="宋体"/>
                <w:snapToGrid/>
                <w:color w:val="auto"/>
                <w:kern w:val="2"/>
                <w:sz w:val="24"/>
                <w:szCs w:val="24"/>
                <w:highlight w:val="none"/>
                <w:lang w:eastAsia="zh-CN"/>
              </w:rPr>
              <w:t>并于</w:t>
            </w:r>
            <w:r>
              <w:rPr>
                <w:rFonts w:hint="eastAsia" w:ascii="宋体" w:hAnsi="宋体" w:eastAsia="宋体" w:cs="宋体"/>
                <w:color w:val="auto"/>
                <w:szCs w:val="24"/>
                <w:highlight w:val="none"/>
                <w:u w:val="single"/>
                <w:lang w:eastAsia="zh-CN"/>
              </w:rPr>
              <w:fldChar w:fldCharType="end"/>
            </w:r>
            <w:r>
              <w:rPr>
                <w:rFonts w:hint="eastAsia" w:hAnsi="宋体" w:cs="宋体"/>
                <w:color w:val="auto"/>
                <w:sz w:val="24"/>
                <w:highlight w:val="none"/>
                <w:lang w:val="en-US" w:eastAsia="zh-CN"/>
              </w:rPr>
              <w:t xml:space="preserve">2025 </w:t>
            </w:r>
            <w:r>
              <w:rPr>
                <w:rFonts w:hint="eastAsia" w:ascii="宋体" w:hAnsi="宋体" w:eastAsia="宋体" w:cs="宋体"/>
                <w:color w:val="auto"/>
                <w:sz w:val="24"/>
                <w:highlight w:val="none"/>
                <w:lang w:val="en-US" w:eastAsia="zh-CN"/>
              </w:rPr>
              <w:t>年</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月</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日 </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r>
              <w:rPr>
                <w:rFonts w:hint="eastAsia" w:ascii="宋体" w:hAnsi="宋体" w:eastAsia="宋体" w:cs="宋体"/>
                <w:bCs/>
                <w:color w:val="auto"/>
                <w:szCs w:val="24"/>
                <w:highlight w:val="none"/>
                <w:lang w:val="en-US" w:eastAsia="zh-CN"/>
              </w:rPr>
              <w:t>（</w:t>
            </w:r>
            <w:r>
              <w:rPr>
                <w:rFonts w:hint="eastAsia" w:ascii="宋体" w:hAnsi="宋体" w:eastAsia="宋体" w:cs="宋体"/>
                <w:bCs/>
                <w:color w:val="auto"/>
                <w:szCs w:val="24"/>
                <w:highlight w:val="none"/>
                <w:lang w:eastAsia="zh-CN"/>
              </w:rPr>
              <w:t>北京时间</w:t>
            </w:r>
            <w:r>
              <w:rPr>
                <w:rFonts w:hint="eastAsia" w:ascii="宋体" w:hAnsi="宋体" w:eastAsia="宋体" w:cs="宋体"/>
                <w:bCs/>
                <w:color w:val="auto"/>
                <w:szCs w:val="24"/>
                <w:highlight w:val="none"/>
                <w:lang w:val="en-US" w:eastAsia="zh-CN"/>
              </w:rPr>
              <w:t>）</w:t>
            </w:r>
            <w:r>
              <w:rPr>
                <w:rFonts w:hint="eastAsia" w:ascii="宋体" w:hAnsi="宋体" w:eastAsia="宋体" w:cs="宋体"/>
                <w:bCs/>
                <w:color w:val="auto"/>
                <w:szCs w:val="24"/>
                <w:highlight w:val="none"/>
                <w:lang w:eastAsia="zh-CN"/>
              </w:rPr>
              <w:t>前</w:t>
            </w:r>
            <w:r>
              <w:rPr>
                <w:rFonts w:hint="eastAsia" w:ascii="宋体" w:hAnsi="宋体" w:eastAsia="宋体" w:cs="宋体"/>
                <w:color w:val="auto"/>
                <w:szCs w:val="24"/>
                <w:highlight w:val="none"/>
                <w:lang w:eastAsia="zh-CN"/>
              </w:rPr>
              <w:t>递交</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上传</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投标文件。</w:t>
            </w:r>
          </w:p>
        </w:tc>
      </w:tr>
    </w:tbl>
    <w:p w14:paraId="3F0A19E8">
      <w:pPr>
        <w:keepNext w:val="0"/>
        <w:keepLines w:val="0"/>
        <w:pageBreakBefore w:val="0"/>
        <w:widowControl w:val="0"/>
        <w:kinsoku/>
        <w:wordWrap/>
        <w:overflowPunct/>
        <w:topLinePunct w:val="0"/>
        <w:autoSpaceDE/>
        <w:autoSpaceDN/>
        <w:bidi w:val="0"/>
        <w:adjustRightInd w:val="0"/>
        <w:spacing w:line="380" w:lineRule="exact"/>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一、招标公告发布前事项：</w:t>
      </w:r>
    </w:p>
    <w:p w14:paraId="3F55F804">
      <w:pPr>
        <w:keepNext w:val="0"/>
        <w:keepLines w:val="0"/>
        <w:pageBreakBefore w:val="0"/>
        <w:widowControl w:val="0"/>
        <w:kinsoku/>
        <w:wordWrap/>
        <w:overflowPunct/>
        <w:topLinePunct w:val="0"/>
        <w:autoSpaceDE/>
        <w:autoSpaceDN/>
        <w:bidi w:val="0"/>
        <w:adjustRightInd w:val="0"/>
        <w:spacing w:line="380" w:lineRule="exac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1.意向公开的发布链接:</w:t>
      </w:r>
    </w:p>
    <w:p w14:paraId="5593CB2A">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https://zfcg.czt.zj.gov.cn/site/detail?parentId=600007&amp;articleId=mkPGaSoYUira0%2BLhsqE8qg%3D%3D</w:t>
      </w:r>
    </w:p>
    <w:p w14:paraId="0DF985BF">
      <w:pPr>
        <w:keepNext w:val="0"/>
        <w:keepLines w:val="0"/>
        <w:pageBreakBefore w:val="0"/>
        <w:widowControl w:val="0"/>
        <w:kinsoku/>
        <w:wordWrap/>
        <w:overflowPunct/>
        <w:topLinePunct w:val="0"/>
        <w:autoSpaceDE/>
        <w:autoSpaceDN/>
        <w:bidi w:val="0"/>
        <w:adjustRightInd w:val="0"/>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2.意见征询公开的发布链接：</w:t>
      </w:r>
      <w:r>
        <w:rPr>
          <w:rFonts w:hint="eastAsia" w:ascii="宋体" w:hAnsi="宋体" w:eastAsia="宋体" w:cs="宋体"/>
          <w:color w:val="auto"/>
          <w:sz w:val="24"/>
          <w:highlight w:val="none"/>
          <w:u w:val="single"/>
        </w:rPr>
        <w:t xml:space="preserve">  \  </w:t>
      </w:r>
    </w:p>
    <w:p w14:paraId="4991E6B0">
      <w:pPr>
        <w:keepNext w:val="0"/>
        <w:keepLines w:val="0"/>
        <w:pageBreakBefore w:val="0"/>
        <w:widowControl w:val="0"/>
        <w:kinsoku/>
        <w:wordWrap/>
        <w:overflowPunct/>
        <w:topLinePunct w:val="0"/>
        <w:autoSpaceDE/>
        <w:autoSpaceDN/>
        <w:bidi w:val="0"/>
        <w:adjustRightInd w:val="0"/>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3.意见征询公开的结果链接：</w:t>
      </w:r>
      <w:r>
        <w:rPr>
          <w:rFonts w:hint="eastAsia" w:ascii="宋体" w:hAnsi="宋体" w:eastAsia="宋体" w:cs="宋体"/>
          <w:color w:val="auto"/>
          <w:sz w:val="24"/>
          <w:highlight w:val="none"/>
          <w:u w:val="single"/>
        </w:rPr>
        <w:t xml:space="preserve">  \  </w:t>
      </w:r>
    </w:p>
    <w:p w14:paraId="7236318D">
      <w:pPr>
        <w:keepNext w:val="0"/>
        <w:keepLines w:val="0"/>
        <w:pageBreakBefore w:val="0"/>
        <w:widowControl w:val="0"/>
        <w:kinsoku/>
        <w:wordWrap/>
        <w:overflowPunct/>
        <w:topLinePunct w:val="0"/>
        <w:autoSpaceDE/>
        <w:autoSpaceDN/>
        <w:bidi w:val="0"/>
        <w:adjustRightInd w:val="0"/>
        <w:spacing w:line="380" w:lineRule="exact"/>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二、项目基本情况</w:t>
      </w:r>
    </w:p>
    <w:p w14:paraId="32F8FE9E">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1.项目编号：</w:t>
      </w:r>
      <w:r>
        <w:rPr>
          <w:rFonts w:hint="eastAsia" w:ascii="宋体" w:hAnsi="宋体" w:eastAsia="宋体" w:cs="宋体"/>
          <w:b w:val="0"/>
          <w:bCs w:val="0"/>
          <w:color w:val="auto"/>
          <w:sz w:val="24"/>
          <w:szCs w:val="24"/>
          <w:highlight w:val="none"/>
          <w:lang w:val="en-US" w:eastAsia="zh-CN"/>
        </w:rPr>
        <w:t xml:space="preserve">CZCG25D07Q </w:t>
      </w:r>
    </w:p>
    <w:p w14:paraId="677D305F">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2.项目名称：</w:t>
      </w:r>
      <w:r>
        <w:rPr>
          <w:rFonts w:hint="eastAsia" w:ascii="宋体" w:hAnsi="宋体" w:eastAsia="宋体" w:cs="宋体"/>
          <w:b w:val="0"/>
          <w:bCs w:val="0"/>
          <w:color w:val="auto"/>
          <w:sz w:val="24"/>
          <w:szCs w:val="24"/>
          <w:highlight w:val="none"/>
          <w:lang w:val="en-US" w:eastAsia="zh-CN"/>
        </w:rPr>
        <w:t xml:space="preserve">江山市2025年度-2027年度计划生育协会独生子女、女性安康等保险采购项目 </w:t>
      </w:r>
    </w:p>
    <w:p w14:paraId="5C0296A5">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3.预算金额（元）：</w:t>
      </w:r>
      <w:r>
        <w:rPr>
          <w:rFonts w:hint="eastAsia" w:ascii="宋体" w:hAnsi="宋体" w:eastAsia="宋体" w:cs="宋体"/>
          <w:i w:val="0"/>
          <w:iCs w:val="0"/>
          <w:caps w:val="0"/>
          <w:color w:val="auto"/>
          <w:spacing w:val="0"/>
          <w:sz w:val="24"/>
          <w:szCs w:val="24"/>
          <w:highlight w:val="none"/>
        </w:rPr>
        <w:t>3600000.00</w:t>
      </w:r>
    </w:p>
    <w:p w14:paraId="04157933">
      <w:pPr>
        <w:keepNext w:val="0"/>
        <w:keepLines w:val="0"/>
        <w:pageBreakBefore w:val="0"/>
        <w:widowControl w:val="0"/>
        <w:kinsoku/>
        <w:wordWrap/>
        <w:overflowPunct/>
        <w:topLinePunct w:val="0"/>
        <w:autoSpaceDE/>
        <w:autoSpaceDN/>
        <w:bidi w:val="0"/>
        <w:adjustRightInd w:val="0"/>
        <w:snapToGrid/>
        <w:spacing w:line="360" w:lineRule="exact"/>
        <w:ind w:right="0" w:rightChars="0" w:firstLine="482"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szCs w:val="24"/>
          <w:highlight w:val="none"/>
        </w:rPr>
        <w:t>4.最高限价</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w:t>
      </w:r>
    </w:p>
    <w:p w14:paraId="653A55C5">
      <w:pPr>
        <w:keepNext w:val="0"/>
        <w:keepLines w:val="0"/>
        <w:pageBreakBefore w:val="0"/>
        <w:widowControl w:val="0"/>
        <w:kinsoku/>
        <w:wordWrap/>
        <w:overflowPunct/>
        <w:topLinePunct w:val="0"/>
        <w:autoSpaceDE/>
        <w:autoSpaceDN/>
        <w:bidi w:val="0"/>
        <w:adjustRightInd w:val="0"/>
        <w:snapToGrid/>
        <w:spacing w:line="360" w:lineRule="exact"/>
        <w:ind w:right="0" w:righ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采购需求</w:t>
      </w:r>
    </w:p>
    <w:p w14:paraId="767090D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标项名称:</w:t>
      </w:r>
      <w:r>
        <w:rPr>
          <w:rFonts w:hint="eastAsia" w:ascii="宋体" w:hAnsi="宋体" w:eastAsia="宋体" w:cs="宋体"/>
          <w:b w:val="0"/>
          <w:bCs w:val="0"/>
          <w:color w:val="auto"/>
          <w:sz w:val="24"/>
          <w:szCs w:val="24"/>
          <w:highlight w:val="none"/>
          <w:lang w:val="en-US" w:eastAsia="zh-CN"/>
        </w:rPr>
        <w:t xml:space="preserve">江山市2025年度-2027年度计划生育协会独生子女、女性安康等保险采购项目 </w:t>
      </w:r>
    </w:p>
    <w:p w14:paraId="25E9668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3年</w:t>
      </w:r>
    </w:p>
    <w:p w14:paraId="50CFC81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eastAsia="宋体" w:cs="宋体"/>
          <w:i w:val="0"/>
          <w:iCs w:val="0"/>
          <w:caps w:val="0"/>
          <w:color w:val="auto"/>
          <w:spacing w:val="0"/>
          <w:sz w:val="24"/>
          <w:szCs w:val="24"/>
          <w:highlight w:val="none"/>
        </w:rPr>
        <w:t>3600000.00 </w:t>
      </w:r>
    </w:p>
    <w:p w14:paraId="246594CA">
      <w:pPr>
        <w:keepNext w:val="0"/>
        <w:keepLines w:val="0"/>
        <w:pageBreakBefore w:val="0"/>
        <w:widowControl w:val="0"/>
        <w:kinsoku/>
        <w:wordWrap/>
        <w:overflowPunct/>
        <w:topLinePunct w:val="0"/>
        <w:autoSpaceDE/>
        <w:autoSpaceDN/>
        <w:bidi w:val="0"/>
        <w:adjustRightInd w:val="0"/>
        <w:snapToGrid w:val="0"/>
        <w:spacing w:after="0" w:afterLines="50" w:line="400" w:lineRule="exact"/>
        <w:ind w:left="0" w:leftChars="0" w:right="0" w:righ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简要规格描述或项目基本概况介绍、用途：详见</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文件第三部分</w:t>
      </w:r>
    </w:p>
    <w:p w14:paraId="2CFE310D">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6.合同履约期限：</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年</w:t>
      </w:r>
      <w:r>
        <w:rPr>
          <w:rFonts w:hint="eastAsia" w:ascii="宋体" w:hAnsi="宋体" w:eastAsia="宋体" w:cs="宋体"/>
          <w:color w:val="auto"/>
          <w:sz w:val="24"/>
          <w:highlight w:val="none"/>
          <w:lang w:val="en-US" w:eastAsia="zh-CN"/>
        </w:rPr>
        <w:t>。</w:t>
      </w:r>
    </w:p>
    <w:p w14:paraId="07AE7042">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7.本项目接受联合体投标：</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否。</w:t>
      </w:r>
    </w:p>
    <w:p w14:paraId="3E6C4F69">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三、申请人的资格要求：</w:t>
      </w:r>
    </w:p>
    <w:p w14:paraId="4F2C291A">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0967A95E">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p>
    <w:p w14:paraId="3BB40BA0">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无</w:t>
      </w:r>
    </w:p>
    <w:p w14:paraId="5FAC3907">
      <w:pPr>
        <w:adjustRightInd w:val="0"/>
        <w:snapToGrid w:val="0"/>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保险”项目属“政府投保、公司理赔、群众受益”，直接为群众服务，具有一定的公益性。为保证理赔迅速、理赔金额充足，项目倾向有一定政策保险承保经验、资金充足且声誉良好的企业，最大程度保证群众利益。</w:t>
      </w:r>
    </w:p>
    <w:p w14:paraId="12355DD5">
      <w:pPr>
        <w:adjustRightInd w:val="0"/>
        <w:snapToGrid w:val="0"/>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综上所述，本项目不专门面向中小企业采购。</w:t>
      </w:r>
    </w:p>
    <w:p w14:paraId="52A829B2">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☐专门面向中小企业</w:t>
      </w:r>
    </w:p>
    <w:p w14:paraId="013FEF30">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☐货物全部由符合政策要求的中小企业制造，提供中小企业声明函；</w:t>
      </w:r>
    </w:p>
    <w:p w14:paraId="759D93C3">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☐货物全部由符合政策要求的小微企业制造，提供中小企业声明函；</w:t>
      </w:r>
    </w:p>
    <w:p w14:paraId="76EBC9CF">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服务全部由符合政策要求的中小企业承接，提供中小企业声明函；</w:t>
      </w:r>
    </w:p>
    <w:p w14:paraId="5E28B85D">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☐服务全部由符合政策要求的小微企业承接，提供中小企业声明函；</w:t>
      </w:r>
    </w:p>
    <w:p w14:paraId="7212DC61">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%；如果供应商本身提供所有标的均由中小企业制造、承建或承接，视同符合了资格条件，无需再与其他中小企业组成联合体参加政府采购活动，无需提供联合协议；</w:t>
      </w:r>
    </w:p>
    <w:p w14:paraId="72833D1E">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%；如果供应商本身提供所有标的均由中小企业制造、承建或承接，视同符合了资格条件，无需再向中小企业分包，无需提供分包意向协议；</w:t>
      </w:r>
    </w:p>
    <w:p w14:paraId="6C0DA866">
      <w:pPr>
        <w:numPr>
          <w:ilvl w:val="0"/>
          <w:numId w:val="0"/>
        </w:num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val="en-US" w:eastAsia="zh-CN"/>
        </w:rPr>
        <w:t>投标供应商须为经中国保险监督管理委员会（现国家金融监督管理总局）颁发的，具有有效的《中华人民共和国经营保险业务许可证》的保险公司或其分支机构。</w:t>
      </w:r>
    </w:p>
    <w:p w14:paraId="1B0084EA">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13843B">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四、获取招标文件</w:t>
      </w:r>
    </w:p>
    <w:p w14:paraId="56D92D23">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val="en-US" w:eastAsia="zh-CN"/>
        </w:rPr>
        <w:t xml:space="preserve">2025 </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BC31630">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14:paraId="254236CD">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7B1A08B8">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5CD30C56">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五、提交投标文件截止时间、开标时间和地点</w:t>
      </w:r>
    </w:p>
    <w:p w14:paraId="626CE5DB">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lang w:val="en-US" w:eastAsia="zh-CN"/>
        </w:rPr>
        <w:t xml:space="preserve">2025 </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（北京时间</w:t>
      </w:r>
      <w:r>
        <w:rPr>
          <w:rFonts w:hint="eastAsia" w:ascii="宋体" w:hAnsi="宋体" w:eastAsia="宋体" w:cs="宋体"/>
          <w:color w:val="auto"/>
          <w:sz w:val="24"/>
          <w:szCs w:val="24"/>
          <w:highlight w:val="none"/>
          <w:u w:val="none"/>
          <w:lang w:val="en-US" w:eastAsia="zh-CN"/>
        </w:rPr>
        <w:t>）</w:t>
      </w:r>
    </w:p>
    <w:p w14:paraId="395084E8">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政采云平台（https://www.zcygov.cn/）</w:t>
      </w:r>
    </w:p>
    <w:p w14:paraId="19248CA6">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szCs w:val="24"/>
          <w:highlight w:val="none"/>
        </w:rPr>
        <w:t>开标时间：</w:t>
      </w:r>
      <w:r>
        <w:rPr>
          <w:rFonts w:hint="eastAsia" w:ascii="宋体" w:hAnsi="宋体" w:cs="宋体"/>
          <w:color w:val="auto"/>
          <w:sz w:val="24"/>
          <w:highlight w:val="none"/>
          <w:lang w:val="en-US" w:eastAsia="zh-CN"/>
        </w:rPr>
        <w:t xml:space="preserve">2025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（北京时间）</w:t>
      </w:r>
    </w:p>
    <w:p w14:paraId="2CE66255">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江山市公共资源交易中心</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号厅</w:t>
      </w:r>
      <w:r>
        <w:rPr>
          <w:rFonts w:hint="eastAsia" w:ascii="宋体" w:hAnsi="宋体" w:eastAsia="宋体" w:cs="宋体"/>
          <w:color w:val="auto"/>
          <w:sz w:val="24"/>
          <w:highlight w:val="none"/>
        </w:rPr>
        <w:t>，江山市虎山街道景星西路万商城12号楼四楼。（“在江山市公共资源交易中心开标”）</w:t>
      </w:r>
    </w:p>
    <w:p w14:paraId="6339CBB1">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64A76559">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7D3F401">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056030C7">
      <w:pPr>
        <w:keepNext w:val="0"/>
        <w:keepLines w:val="0"/>
        <w:pageBreakBefore w:val="0"/>
        <w:widowControl w:val="0"/>
        <w:kinsoku/>
        <w:wordWrap/>
        <w:overflowPunct/>
        <w:topLinePunct w:val="0"/>
        <w:autoSpaceDE/>
        <w:autoSpaceDN/>
        <w:bidi w:val="0"/>
        <w:adjustRightInd w:val="0"/>
        <w:snapToGrid/>
        <w:spacing w:line="38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8AB968">
      <w:pPr>
        <w:keepNext w:val="0"/>
        <w:keepLines w:val="0"/>
        <w:pageBreakBefore w:val="0"/>
        <w:widowControl w:val="0"/>
        <w:kinsoku/>
        <w:wordWrap/>
        <w:overflowPunct/>
        <w:topLinePunct w:val="0"/>
        <w:autoSpaceDE/>
        <w:autoSpaceDN/>
        <w:bidi w:val="0"/>
        <w:adjustRightInd w:val="0"/>
        <w:snapToGrid/>
        <w:spacing w:line="38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将在政采云平台上最后生成的具备电子章的备份加密投标文件（备份标书）以电子邮件方式传送至（1878482041@QQ.com）邮箱，逾期传输将被拒收。备份投标文件的制作、存储、密封详见招标文件第二部分第15点—“备份投标文件”；⑨投标文件的解密：投标人按照平台提示和招标文件的规定</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30分钟</w:t>
      </w:r>
      <w:r>
        <w:rPr>
          <w:rFonts w:hint="eastAsia" w:ascii="宋体" w:hAnsi="宋体" w:eastAsia="宋体" w:cs="宋体"/>
          <w:b/>
          <w:bCs/>
          <w:color w:val="auto"/>
          <w:sz w:val="24"/>
          <w:szCs w:val="24"/>
          <w:highlight w:val="none"/>
        </w:rPr>
        <w:t>内完成在线解密</w:t>
      </w:r>
      <w:r>
        <w:rPr>
          <w:rFonts w:hint="eastAsia" w:ascii="宋体" w:hAnsi="宋体" w:eastAsia="宋体" w:cs="宋体"/>
          <w:color w:val="auto"/>
          <w:sz w:val="24"/>
          <w:szCs w:val="24"/>
          <w:highlight w:val="none"/>
        </w:rPr>
        <w:t>。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49C0B10F">
      <w:pPr>
        <w:keepNext w:val="0"/>
        <w:keepLines w:val="0"/>
        <w:pageBreakBefore w:val="0"/>
        <w:widowControl w:val="0"/>
        <w:kinsoku/>
        <w:wordWrap/>
        <w:overflowPunct/>
        <w:topLinePunct w:val="0"/>
        <w:autoSpaceDE/>
        <w:autoSpaceDN/>
        <w:bidi w:val="0"/>
        <w:adjustRightInd w:val="0"/>
        <w:snapToGrid/>
        <w:spacing w:line="38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2DDFF2F1">
      <w:pPr>
        <w:keepNext w:val="0"/>
        <w:keepLines w:val="0"/>
        <w:pageBreakBefore w:val="0"/>
        <w:kinsoku/>
        <w:wordWrap/>
        <w:overflowPunct/>
        <w:topLinePunct w:val="0"/>
        <w:autoSpaceDE/>
        <w:autoSpaceDN/>
        <w:bidi w:val="0"/>
        <w:adjustRightInd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B3EEA3D">
      <w:pPr>
        <w:spacing w:line="3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w:t>
      </w:r>
      <w:r>
        <w:rPr>
          <w:rFonts w:hint="eastAsia" w:ascii="宋体" w:hAnsi="宋体" w:cs="宋体"/>
          <w:b w:val="0"/>
          <w:bCs w:val="0"/>
          <w:color w:val="auto"/>
          <w:sz w:val="24"/>
          <w:highlight w:val="none"/>
          <w:lang w:val="en-US" w:eastAsia="zh-CN"/>
        </w:rPr>
        <w:t xml:space="preserve">  </w:t>
      </w:r>
      <w:r>
        <w:rPr>
          <w:rFonts w:hint="eastAsia" w:ascii="宋体" w:hAnsi="宋体" w:cs="宋体"/>
          <w:b w:val="0"/>
          <w:bCs w:val="0"/>
          <w:color w:val="auto"/>
          <w:sz w:val="24"/>
          <w:highlight w:val="none"/>
        </w:rPr>
        <w:t>称：</w:t>
      </w:r>
      <w:r>
        <w:rPr>
          <w:rFonts w:hint="default" w:ascii="宋体" w:hAnsi="宋体" w:cs="宋体"/>
          <w:b w:val="0"/>
          <w:bCs w:val="0"/>
          <w:color w:val="auto"/>
          <w:sz w:val="24"/>
          <w:highlight w:val="none"/>
          <w:lang w:val="en-US" w:eastAsia="zh-CN"/>
        </w:rPr>
        <w:t>江山市卫生健康局</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江山市计划生育协会</w:t>
      </w:r>
    </w:p>
    <w:p w14:paraId="4B160410">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址：江山市江滨北路295号</w:t>
      </w:r>
    </w:p>
    <w:p w14:paraId="1ABDB9F3">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p>
    <w:p w14:paraId="6E1AD8F1">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项目联系人（询问）：危先生</w:t>
      </w:r>
    </w:p>
    <w:p w14:paraId="51F1FDA7">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项目联系方式（询问）：13906701468</w:t>
      </w:r>
    </w:p>
    <w:p w14:paraId="4B6560DA">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质疑联系人：危先生</w:t>
      </w:r>
    </w:p>
    <w:p w14:paraId="45965B1A">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质疑联系方式：13906701468</w:t>
      </w:r>
    </w:p>
    <w:p w14:paraId="4D6F66DD">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8FE990F">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称：江山成正采购代理有限公司</w:t>
      </w:r>
    </w:p>
    <w:p w14:paraId="7C2107F3">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址：江山市环城西路190号一楼</w:t>
      </w:r>
    </w:p>
    <w:p w14:paraId="75AF3156">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p>
    <w:p w14:paraId="0E9DC75D">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项目联系人（询问）：夏女士</w:t>
      </w:r>
    </w:p>
    <w:p w14:paraId="2F01A6D4">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项目联系方式（询问）：13757005073(685073)</w:t>
      </w:r>
    </w:p>
    <w:p w14:paraId="0D2FA9C3">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质疑联系人：夏女士</w:t>
      </w:r>
    </w:p>
    <w:p w14:paraId="0374C73D">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质疑联系方式：0570-4815600</w:t>
      </w:r>
    </w:p>
    <w:p w14:paraId="524BF284">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7E530FD2">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称：江山市财政局政府采购监管科</w:t>
      </w:r>
    </w:p>
    <w:p w14:paraId="76A6EF3E">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址：江山市鹿溪中路240号</w:t>
      </w:r>
    </w:p>
    <w:p w14:paraId="6C47E437">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p>
    <w:p w14:paraId="55ECCAE0">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：王科长</w:t>
      </w:r>
    </w:p>
    <w:p w14:paraId="7C26F329">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监督投诉电话：0570-4033811</w:t>
      </w:r>
    </w:p>
    <w:p w14:paraId="1C964321">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jc w:val="left"/>
        <w:textAlignment w:val="auto"/>
        <w:rPr>
          <w:rFonts w:hint="eastAsia" w:ascii="宋体" w:hAnsi="宋体" w:eastAsia="宋体" w:cs="宋体"/>
          <w:color w:val="auto"/>
          <w:sz w:val="24"/>
          <w:highlight w:val="none"/>
        </w:rPr>
      </w:pPr>
    </w:p>
    <w:p w14:paraId="21F7C4F5">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EC1221E">
      <w:pPr>
        <w:keepNext w:val="0"/>
        <w:keepLines w:val="0"/>
        <w:pageBreakBefore w:val="0"/>
        <w:widowControl w:val="0"/>
        <w:kinsoku/>
        <w:wordWrap/>
        <w:overflowPunct/>
        <w:topLinePunct w:val="0"/>
        <w:autoSpaceDE/>
        <w:autoSpaceDN/>
        <w:bidi w:val="0"/>
        <w:adjustRightInd w:val="0"/>
        <w:snapToGrid/>
        <w:spacing w:line="38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0FFFF0D">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5607970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67A50E2D">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04DE960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5F864573">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7A98FE1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72CDE4E3">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1AB6EAF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328AC6F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3314B861">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55C2BE54">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0DEE2EB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66EE8C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38FDA19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6F26B795">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709AC1F2">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241CE9BA">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1DA945A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187A8B0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74E8F2D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rPr>
      </w:pPr>
    </w:p>
    <w:p w14:paraId="0E0344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rPr>
      </w:pPr>
    </w:p>
    <w:p w14:paraId="09546C84">
      <w:pPr>
        <w:spacing w:after="480" w:afterLines="200" w:line="500" w:lineRule="exact"/>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18B5EBBA">
      <w:pPr>
        <w:snapToGrid w:val="0"/>
        <w:spacing w:line="400" w:lineRule="exact"/>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9"/>
    <w:tbl>
      <w:tblPr>
        <w:tblStyle w:val="63"/>
        <w:tblW w:w="90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69"/>
      </w:tblGrid>
      <w:tr w14:paraId="553E1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B4E3E5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color w:val="auto"/>
                <w:sz w:val="24"/>
                <w:szCs w:val="24"/>
                <w:highlight w:val="none"/>
              </w:rPr>
            </w:pPr>
            <w:bookmarkStart w:id="10" w:name="_Toc164416483"/>
            <w:bookmarkStart w:id="11" w:name="第三部分"/>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6C37C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185819F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C7C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B5FD50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0F5BBE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报价要求</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38399F8D">
            <w:pPr>
              <w:keepNext w:val="0"/>
              <w:keepLines w:val="0"/>
              <w:pageBreakBefore w:val="0"/>
              <w:kinsoku/>
              <w:wordWrap/>
              <w:overflowPunct/>
              <w:topLinePunct w:val="0"/>
              <w:autoSpaceDE/>
              <w:autoSpaceDN/>
              <w:bidi w:val="0"/>
              <w:adjustRightInd w:val="0"/>
              <w:snapToGrid w:val="0"/>
              <w:spacing w:line="360" w:lineRule="exact"/>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开标一览表（报价表）是报价的唯一载体</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6B3FB7A9">
            <w:pPr>
              <w:keepNext w:val="0"/>
              <w:keepLines w:val="0"/>
              <w:pageBreakBefore w:val="0"/>
              <w:kinsoku/>
              <w:wordWrap/>
              <w:overflowPunct/>
              <w:topLinePunct w:val="0"/>
              <w:autoSpaceDE/>
              <w:autoSpaceDN/>
              <w:bidi w:val="0"/>
              <w:adjustRightInd w:val="0"/>
              <w:snapToGrid w:val="0"/>
              <w:spacing w:line="360" w:lineRule="exact"/>
              <w:ind w:firstLine="482"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5C0B93C0">
            <w:pPr>
              <w:keepNext w:val="0"/>
              <w:keepLines w:val="0"/>
              <w:pageBreakBefore w:val="0"/>
              <w:kinsoku/>
              <w:wordWrap/>
              <w:overflowPunct/>
              <w:topLinePunct w:val="0"/>
              <w:autoSpaceDE/>
              <w:autoSpaceDN/>
              <w:bidi w:val="0"/>
              <w:adjustRightInd w:val="0"/>
              <w:snapToGrid w:val="0"/>
              <w:spacing w:line="360" w:lineRule="exact"/>
              <w:ind w:firstLine="482"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2807A20B">
            <w:pPr>
              <w:keepNext w:val="0"/>
              <w:keepLines w:val="0"/>
              <w:pageBreakBefore w:val="0"/>
              <w:kinsoku/>
              <w:wordWrap/>
              <w:overflowPunct/>
              <w:topLinePunct w:val="0"/>
              <w:autoSpaceDE/>
              <w:autoSpaceDN/>
              <w:bidi w:val="0"/>
              <w:adjustRightInd w:val="0"/>
              <w:snapToGrid w:val="0"/>
              <w:spacing w:line="360" w:lineRule="exact"/>
              <w:ind w:firstLine="482" w:firstLineChars="200"/>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1052C519">
            <w:pPr>
              <w:keepNext w:val="0"/>
              <w:keepLines w:val="0"/>
              <w:pageBreakBefore w:val="0"/>
              <w:kinsoku/>
              <w:wordWrap/>
              <w:overflowPunct/>
              <w:topLinePunct w:val="0"/>
              <w:autoSpaceDE/>
              <w:autoSpaceDN/>
              <w:bidi w:val="0"/>
              <w:adjustRightInd w:val="0"/>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szCs w:val="24"/>
                <w:highlight w:val="none"/>
                <w:lang w:val="zh-CN"/>
              </w:rPr>
              <w:t>；</w:t>
            </w:r>
          </w:p>
          <w:p w14:paraId="07A434D3">
            <w:pPr>
              <w:keepNext w:val="0"/>
              <w:keepLines w:val="0"/>
              <w:pageBreakBefore w:val="0"/>
              <w:kinsoku/>
              <w:wordWrap/>
              <w:overflowPunct/>
              <w:topLinePunct w:val="0"/>
              <w:autoSpaceDE/>
              <w:autoSpaceDN/>
              <w:bidi w:val="0"/>
              <w:adjustRightInd w:val="0"/>
              <w:spacing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7A298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428144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1201645">
            <w:pPr>
              <w:keepNext w:val="0"/>
              <w:keepLines w:val="0"/>
              <w:pageBreakBefore w:val="0"/>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分包</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0BFB8971">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同意将非主体、非关键性的工作分包。</w:t>
            </w:r>
          </w:p>
          <w:p w14:paraId="26EDA9C0">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tc>
      </w:tr>
      <w:tr w14:paraId="6E146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14:paraId="60B9BF4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14:paraId="0B0C0E7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投标人应当提供的资格、商务技术证明文件</w:t>
            </w:r>
          </w:p>
        </w:tc>
        <w:tc>
          <w:tcPr>
            <w:tcW w:w="6569" w:type="dxa"/>
            <w:tcBorders>
              <w:top w:val="single" w:color="000000" w:sz="8" w:space="0"/>
              <w:left w:val="single" w:color="000000" w:sz="2" w:space="0"/>
              <w:bottom w:val="single" w:color="auto" w:sz="4" w:space="0"/>
              <w:right w:val="single" w:color="000000" w:sz="8" w:space="0"/>
            </w:tcBorders>
            <w:noWrap w:val="0"/>
            <w:vAlign w:val="center"/>
          </w:tcPr>
          <w:p w14:paraId="74F89E84">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w:t>
            </w:r>
          </w:p>
          <w:p w14:paraId="5D5C5E3A">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36CF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trPr>
        <w:tc>
          <w:tcPr>
            <w:tcW w:w="629" w:type="dxa"/>
            <w:vMerge w:val="continue"/>
            <w:tcBorders>
              <w:left w:val="single" w:color="auto" w:sz="4" w:space="0"/>
              <w:bottom w:val="single" w:color="auto" w:sz="4" w:space="0"/>
              <w:right w:val="single" w:color="auto" w:sz="4" w:space="0"/>
            </w:tcBorders>
            <w:noWrap w:val="0"/>
            <w:vAlign w:val="top"/>
          </w:tcPr>
          <w:p w14:paraId="6EAE55E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75A3C56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p>
        </w:tc>
        <w:tc>
          <w:tcPr>
            <w:tcW w:w="6569" w:type="dxa"/>
            <w:tcBorders>
              <w:top w:val="single" w:color="auto" w:sz="4" w:space="0"/>
              <w:left w:val="single" w:color="000000" w:sz="2" w:space="0"/>
              <w:bottom w:val="single" w:color="000000" w:sz="8" w:space="0"/>
              <w:right w:val="single" w:color="000000" w:sz="8" w:space="0"/>
            </w:tcBorders>
            <w:noWrap w:val="0"/>
            <w:vAlign w:val="center"/>
          </w:tcPr>
          <w:p w14:paraId="5E3E26C1">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（2）商务技术证明文件：根据招标文件第二部分、第四部分评标标准提供。</w:t>
            </w:r>
          </w:p>
        </w:tc>
      </w:tr>
      <w:tr w14:paraId="29DD6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BD501D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0C7911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开标前答疑会或现场考察</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4F062558">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75F844F9">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时间：,地点：，联系人：，联系方式：。</w:t>
            </w:r>
          </w:p>
        </w:tc>
      </w:tr>
      <w:tr w14:paraId="38367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1A3C8C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A2C4EDF">
            <w:pPr>
              <w:keepNext w:val="0"/>
              <w:keepLines w:val="0"/>
              <w:pageBreakBefore w:val="0"/>
              <w:widowControl/>
              <w:suppressLineNumbers w:val="0"/>
              <w:kinsoku/>
              <w:wordWrap/>
              <w:overflowPunct/>
              <w:topLinePunct w:val="0"/>
              <w:autoSpaceDE/>
              <w:autoSpaceDN/>
              <w:bidi w:val="0"/>
              <w:adjustRightInd w:val="0"/>
              <w:spacing w:line="360" w:lineRule="exact"/>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项目属性与核心产品</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286EBEFE">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rPr>
              <w:t>。</w:t>
            </w:r>
          </w:p>
          <w:p w14:paraId="0C31404B">
            <w:pPr>
              <w:keepNext w:val="0"/>
              <w:keepLines w:val="0"/>
              <w:pageBreakBefore w:val="0"/>
              <w:widowControl/>
              <w:suppressLineNumbers w:val="0"/>
              <w:kinsoku/>
              <w:wordWrap/>
              <w:overflowPunct/>
              <w:topLinePunct w:val="0"/>
              <w:autoSpaceDE/>
              <w:autoSpaceDN/>
              <w:bidi w:val="0"/>
              <w:adjustRightInd w:val="0"/>
              <w:snapToGrid/>
              <w:spacing w:line="360" w:lineRule="exact"/>
              <w:ind w:firstLine="0" w:firstLineChars="0"/>
              <w:jc w:val="left"/>
              <w:textAlignment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p>
        </w:tc>
      </w:tr>
      <w:tr w14:paraId="2BDAA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2263CA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8B1431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采购标的对应的中小企业划分标准所属行业</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3D2A59B1">
            <w:pPr>
              <w:keepNext w:val="0"/>
              <w:keepLines w:val="0"/>
              <w:pageBreakBefore w:val="0"/>
              <w:kinsoku/>
              <w:wordWrap/>
              <w:overflowPunct/>
              <w:topLinePunct w:val="0"/>
              <w:autoSpaceDE/>
              <w:autoSpaceDN/>
              <w:bidi w:val="0"/>
              <w:adjustRightInd w:val="0"/>
              <w:snapToGrid w:val="0"/>
              <w:spacing w:line="360" w:lineRule="exact"/>
              <w:jc w:val="left"/>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rPr>
              <w:t>（1）标的：</w:t>
            </w:r>
            <w:r>
              <w:rPr>
                <w:rFonts w:hint="eastAsia" w:ascii="宋体" w:hAnsi="宋体" w:cs="宋体"/>
                <w:b w:val="0"/>
                <w:bCs w:val="0"/>
                <w:color w:val="auto"/>
                <w:sz w:val="24"/>
                <w:szCs w:val="24"/>
                <w:highlight w:val="none"/>
                <w:lang w:val="en-US" w:eastAsia="zh-CN"/>
              </w:rPr>
              <w:t xml:space="preserve">江山市2025年度-2027年度计划生育协会独生子女、女性安康等保险采购项目 </w:t>
            </w:r>
            <w:r>
              <w:rPr>
                <w:rFonts w:hint="eastAsia" w:ascii="宋体" w:hAnsi="宋体" w:eastAsia="宋体" w:cs="宋体"/>
                <w:color w:val="auto"/>
                <w:kern w:val="0"/>
                <w:sz w:val="24"/>
                <w:szCs w:val="24"/>
                <w:highlight w:val="none"/>
              </w:rPr>
              <w:t>，属于</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highlight w:val="none"/>
                <w:u w:val="single"/>
              </w:rPr>
              <w:t>商业服务</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rPr>
              <w:t>；</w:t>
            </w:r>
          </w:p>
        </w:tc>
      </w:tr>
      <w:tr w14:paraId="30F57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3F816E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1ABD57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是否允许采购进口产品</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4C043C42">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本项目不允许采购进口产品。</w:t>
            </w:r>
          </w:p>
          <w:p w14:paraId="7E9786CE">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D5F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BFB03B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66A129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中小企业信用融资</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7092E054">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kern w:val="0"/>
                <w:sz w:val="24"/>
                <w:szCs w:val="24"/>
                <w:highlight w:val="none"/>
              </w:rPr>
              <w:t>投标人</w:t>
            </w:r>
            <w:r>
              <w:rPr>
                <w:rFonts w:hint="eastAsia" w:ascii="宋体" w:hAnsi="宋体" w:eastAsia="宋体" w:cs="宋体"/>
                <w:snapToGrid w:val="0"/>
                <w:color w:val="auto"/>
                <w:kern w:val="28"/>
                <w:sz w:val="24"/>
                <w:szCs w:val="24"/>
                <w:highlight w:val="none"/>
              </w:rPr>
              <w:t>中标后也可在“政采云”平台申请政采贷：操作路径：登录政采云平台 - 金融服务中心 -【融资服务】，可在热门申请中选择产品直接申请，或者在可申请项目中根据该项目进行申请。</w:t>
            </w:r>
          </w:p>
        </w:tc>
      </w:tr>
      <w:tr w14:paraId="3F71C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182DA0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5EF59E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备份投标文件送达地点和签收人员</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72636237">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在投标截止时间前将在政采云平台上最后生成的具备电子章的备份加密投标文件（备份标书）以电子邮件方式传送至（1878482041@QQ.com）邮箱，逾期传输将被拒收。</w:t>
            </w:r>
            <w:r>
              <w:rPr>
                <w:rFonts w:hint="eastAsia" w:ascii="宋体" w:hAnsi="宋体" w:eastAsia="宋体" w:cs="宋体"/>
                <w:color w:val="auto"/>
                <w:sz w:val="24"/>
                <w:szCs w:val="24"/>
                <w:highlight w:val="none"/>
              </w:rPr>
              <w:fldChar w:fldCharType="end"/>
            </w:r>
            <w:r>
              <w:rPr>
                <w:rFonts w:hint="eastAsia" w:ascii="宋体" w:hAnsi="宋体" w:eastAsia="宋体" w:cs="宋体"/>
                <w:b/>
                <w:color w:val="auto"/>
                <w:sz w:val="24"/>
                <w:szCs w:val="24"/>
                <w:highlight w:val="none"/>
              </w:rPr>
              <w:t>采购人、采购机构不强制或变相强制投标人提交备份投标文件。</w:t>
            </w:r>
          </w:p>
        </w:tc>
      </w:tr>
      <w:tr w14:paraId="43B8F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7" w:hRule="atLeast"/>
          <w:tblHeader/>
        </w:trPr>
        <w:tc>
          <w:tcPr>
            <w:tcW w:w="629" w:type="dxa"/>
            <w:tcBorders>
              <w:top w:val="single" w:color="auto" w:sz="4" w:space="0"/>
              <w:left w:val="single" w:color="000000" w:sz="8" w:space="0"/>
              <w:right w:val="single" w:color="000000" w:sz="2" w:space="0"/>
            </w:tcBorders>
            <w:noWrap w:val="0"/>
            <w:vAlign w:val="center"/>
          </w:tcPr>
          <w:p w14:paraId="766B6A4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1843" w:type="dxa"/>
            <w:tcBorders>
              <w:top w:val="single" w:color="000000" w:sz="8" w:space="0"/>
              <w:left w:val="single" w:color="000000" w:sz="2" w:space="0"/>
              <w:right w:val="single" w:color="000000" w:sz="8" w:space="0"/>
            </w:tcBorders>
            <w:noWrap w:val="0"/>
            <w:vAlign w:val="center"/>
          </w:tcPr>
          <w:p w14:paraId="650FC4D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特别说明</w:t>
            </w:r>
          </w:p>
        </w:tc>
        <w:tc>
          <w:tcPr>
            <w:tcW w:w="6569" w:type="dxa"/>
            <w:tcBorders>
              <w:top w:val="single" w:color="000000" w:sz="8" w:space="0"/>
              <w:left w:val="single" w:color="000000" w:sz="2" w:space="0"/>
              <w:right w:val="single" w:color="000000" w:sz="8" w:space="0"/>
            </w:tcBorders>
            <w:noWrap w:val="0"/>
            <w:vAlign w:val="center"/>
          </w:tcPr>
          <w:p w14:paraId="13052276">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有。</w:t>
            </w:r>
          </w:p>
          <w:p w14:paraId="77A85004">
            <w:pPr>
              <w:keepNext w:val="0"/>
              <w:keepLines w:val="0"/>
              <w:pageBreakBefore w:val="0"/>
              <w:kinsoku/>
              <w:wordWrap/>
              <w:overflowPunct/>
              <w:topLinePunct w:val="0"/>
              <w:autoSpaceDE/>
              <w:autoSpaceDN/>
              <w:bidi w:val="0"/>
              <w:adjustRightInd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具体说明：</w:t>
            </w:r>
            <w:r>
              <w:rPr>
                <w:rFonts w:hint="eastAsia" w:ascii="宋体" w:hAnsi="宋体" w:eastAsia="宋体" w:cs="宋体"/>
                <w:color w:val="auto"/>
                <w:kern w:val="0"/>
                <w:sz w:val="24"/>
                <w:szCs w:val="24"/>
                <w:highlight w:val="none"/>
                <w:u w:val="single"/>
              </w:rPr>
              <w:t>中标人须提供纸质投标文件二套给代理公司备案。</w:t>
            </w:r>
          </w:p>
        </w:tc>
      </w:tr>
      <w:tr w14:paraId="2325F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568BC6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826CD9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招标代理费</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0D8CF24E">
            <w:pPr>
              <w:keepNext w:val="0"/>
              <w:keepLines w:val="0"/>
              <w:pageBreakBefore w:val="0"/>
              <w:tabs>
                <w:tab w:val="left" w:pos="0"/>
                <w:tab w:val="left" w:pos="900"/>
                <w:tab w:val="left" w:pos="7020"/>
                <w:tab w:val="left" w:pos="8460"/>
              </w:tabs>
              <w:kinsoku/>
              <w:wordWrap/>
              <w:overflowPunct/>
              <w:topLinePunct w:val="0"/>
              <w:autoSpaceDE/>
              <w:autoSpaceDN/>
              <w:bidi w:val="0"/>
              <w:adjustRightInd w:val="0"/>
              <w:snapToGrid w:val="0"/>
              <w:spacing w:line="360" w:lineRule="exact"/>
              <w:rPr>
                <w:rFonts w:hint="eastAsia" w:ascii="宋体" w:hAnsi="宋体" w:eastAsia="宋体" w:cs="宋体"/>
                <w:b w:val="0"/>
                <w:bCs/>
                <w:color w:val="auto"/>
                <w:kern w:val="2"/>
                <w:sz w:val="24"/>
                <w:szCs w:val="24"/>
                <w:highlight w:val="none"/>
                <w:lang w:val="en-US" w:eastAsia="zh-CN" w:bidi="ar-SA"/>
              </w:rPr>
            </w:pPr>
            <w:r>
              <w:rPr>
                <w:rFonts w:hint="eastAsia" w:hAnsi="宋体" w:cs="宋体"/>
                <w:color w:val="auto"/>
                <w:sz w:val="24"/>
                <w:szCs w:val="24"/>
                <w:highlight w:val="none"/>
              </w:rPr>
              <w:t>本项目招标代理费(按照国家计委（计价格【2002】1980号）规定的收费标准</w:t>
            </w:r>
            <w:r>
              <w:rPr>
                <w:rFonts w:hint="eastAsia" w:hAnsi="宋体" w:cs="宋体"/>
                <w:color w:val="auto"/>
                <w:sz w:val="24"/>
                <w:szCs w:val="24"/>
                <w:highlight w:val="none"/>
                <w:lang w:eastAsia="zh-CN"/>
              </w:rPr>
              <w:t>计</w:t>
            </w:r>
            <w:r>
              <w:rPr>
                <w:rFonts w:hint="eastAsia" w:ascii="宋体" w:hAnsi="宋体" w:cs="宋体"/>
                <w:color w:val="auto"/>
                <w:sz w:val="24"/>
                <w:szCs w:val="24"/>
                <w:highlight w:val="none"/>
                <w:lang w:val="en-US" w:eastAsia="zh-CN"/>
              </w:rPr>
              <w:t>取</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人在领取成交通知书时</w:t>
            </w:r>
            <w:r>
              <w:rPr>
                <w:rFonts w:hint="eastAsia" w:hAnsi="宋体" w:cs="宋体"/>
                <w:color w:val="auto"/>
                <w:sz w:val="24"/>
                <w:szCs w:val="24"/>
                <w:highlight w:val="none"/>
              </w:rPr>
              <w:t>一次性支付给代理机构。</w:t>
            </w:r>
          </w:p>
        </w:tc>
      </w:tr>
      <w:tr w14:paraId="74D60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9A9C04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D972B4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投标费用</w:t>
            </w:r>
          </w:p>
        </w:tc>
        <w:tc>
          <w:tcPr>
            <w:tcW w:w="6569" w:type="dxa"/>
            <w:tcBorders>
              <w:top w:val="single" w:color="000000" w:sz="8" w:space="0"/>
              <w:left w:val="single" w:color="000000" w:sz="2" w:space="0"/>
              <w:bottom w:val="single" w:color="000000" w:sz="8" w:space="0"/>
              <w:right w:val="single" w:color="000000" w:sz="8" w:space="0"/>
            </w:tcBorders>
            <w:noWrap w:val="0"/>
            <w:vAlign w:val="center"/>
          </w:tcPr>
          <w:p w14:paraId="1EC641E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不论投标结果如何，投标人均应自行承担所有与投标有关的全部费用。</w:t>
            </w:r>
          </w:p>
        </w:tc>
      </w:tr>
    </w:tbl>
    <w:p w14:paraId="0F1168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宋体" w:hAnsi="宋体" w:eastAsia="宋体" w:cs="宋体"/>
          <w:b/>
          <w:color w:val="auto"/>
          <w:sz w:val="32"/>
          <w:szCs w:val="20"/>
          <w:highlight w:val="none"/>
        </w:rPr>
      </w:pPr>
      <w:bookmarkStart w:id="12" w:name="_Toc91899903"/>
    </w:p>
    <w:p w14:paraId="36EFDD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C0F6053">
      <w:pPr>
        <w:keepNext w:val="0"/>
        <w:keepLines w:val="0"/>
        <w:pageBreakBefore w:val="0"/>
        <w:kinsoku/>
        <w:wordWrap/>
        <w:overflowPunct/>
        <w:topLinePunct w:val="0"/>
        <w:bidi w:val="0"/>
        <w:snapToGrid w:val="0"/>
        <w:spacing w:line="380" w:lineRule="exact"/>
        <w:ind w:firstLine="482" w:firstLineChars="20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88DEA7D">
      <w:pPr>
        <w:keepNext w:val="0"/>
        <w:keepLines w:val="0"/>
        <w:pageBreakBefore w:val="0"/>
        <w:kinsoku/>
        <w:wordWrap/>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B41BA83">
      <w:pPr>
        <w:keepNext w:val="0"/>
        <w:keepLines w:val="0"/>
        <w:pageBreakBefore w:val="0"/>
        <w:kinsoku/>
        <w:wordWrap/>
        <w:overflowPunct/>
        <w:topLinePunct w:val="0"/>
        <w:bidi w:val="0"/>
        <w:adjustRightInd/>
        <w:spacing w:line="380" w:lineRule="exact"/>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F6408F4">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2.1“采购人”系指招标公告中载明的本项目的采购人。</w:t>
      </w:r>
    </w:p>
    <w:p w14:paraId="33029535">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2.2“采购机构”系指招标公告中载明的本项目的采购代理机构。</w:t>
      </w:r>
    </w:p>
    <w:p w14:paraId="26C2F01B">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2.3“投标人”系指是指响应招标、参加投标竞争的法人、其他组织或者自然人。</w:t>
      </w:r>
    </w:p>
    <w:p w14:paraId="7C533941">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1659396D">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如因特殊原因需要使用冠以法定名称的业务专用章的，投标时须提供《业务专用章使用说明函》（附件4）。</w:t>
      </w:r>
    </w:p>
    <w:p w14:paraId="5C18A84B">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05884316">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12512797">
      <w:pPr>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4AD3B5CE">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5487E94">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3.2支持中小企业发展</w:t>
      </w:r>
    </w:p>
    <w:p w14:paraId="6A2D9F4C">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B7BF9D3">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2E250E4">
      <w:pPr>
        <w:keepNext w:val="0"/>
        <w:keepLines w:val="0"/>
        <w:pageBreakBefore w:val="0"/>
        <w:widowControl/>
        <w:kinsoku/>
        <w:wordWrap/>
        <w:overflowPunct/>
        <w:topLinePunct w:val="0"/>
        <w:bidi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644C5946">
      <w:pPr>
        <w:keepNext w:val="0"/>
        <w:keepLines w:val="0"/>
        <w:pageBreakBefore w:val="0"/>
        <w:widowControl/>
        <w:kinsoku/>
        <w:wordWrap/>
        <w:overflowPunct/>
        <w:topLinePunct w:val="0"/>
        <w:bidi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3.2.2.1在货物采购项目中，货物由中小企业制造，即货物由中小企业生产且使用该中小企业商号或者注册商标；</w:t>
      </w:r>
    </w:p>
    <w:p w14:paraId="7F4A26A0">
      <w:pPr>
        <w:keepNext w:val="0"/>
        <w:keepLines w:val="0"/>
        <w:pageBreakBefore w:val="0"/>
        <w:widowControl/>
        <w:kinsoku/>
        <w:wordWrap/>
        <w:overflowPunct/>
        <w:topLinePunct w:val="0"/>
        <w:bidi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3.2.2.2在工程采购项目中，工程由中小企业承建，即工程施工单位为中小企业；</w:t>
      </w:r>
    </w:p>
    <w:p w14:paraId="785B889C">
      <w:pPr>
        <w:keepNext w:val="0"/>
        <w:keepLines w:val="0"/>
        <w:pageBreakBefore w:val="0"/>
        <w:widowControl/>
        <w:kinsoku/>
        <w:wordWrap/>
        <w:overflowPunct/>
        <w:topLinePunct w:val="0"/>
        <w:bidi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3.2.2.3在服务采购项目中，服务由中小企业承接，即提供服务的人员为中小企业依照《中华人民共和国劳动合同法》订立劳动合同的从业人员。</w:t>
      </w:r>
    </w:p>
    <w:p w14:paraId="1CB5F88F">
      <w:pPr>
        <w:keepNext w:val="0"/>
        <w:keepLines w:val="0"/>
        <w:pageBreakBefore w:val="0"/>
        <w:widowControl/>
        <w:kinsoku/>
        <w:wordWrap/>
        <w:overflowPunct/>
        <w:topLinePunct w:val="0"/>
        <w:bidi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1E63E5F1">
      <w:pPr>
        <w:keepNext w:val="0"/>
        <w:keepLines w:val="0"/>
        <w:pageBreakBefore w:val="0"/>
        <w:widowControl/>
        <w:kinsoku/>
        <w:wordWrap/>
        <w:overflowPunct/>
        <w:topLinePunct w:val="0"/>
        <w:bidi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6ACE590">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8040422">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3.2.4符合《关于促进残疾人就业政府采购政策的通知》（财库〔2017〕141号）规定的条件并提供《残疾人福利性单位声明函》（附件1）的残疾人福利性单位视同小型、微型企业；</w:t>
      </w:r>
    </w:p>
    <w:p w14:paraId="74EFDB60">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18BA7AEC">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3.2.6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的，依法承担法律责任。</w:t>
      </w:r>
    </w:p>
    <w:p w14:paraId="64C46800">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3.2.7中小企业享受扶持政策获得政府采购合同的，小微企业不得将合同分包给大中型企业，中型企业不得将合同分包给大型企业。</w:t>
      </w:r>
    </w:p>
    <w:p w14:paraId="41F6C706">
      <w:pPr>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4.询问、质疑、投诉</w:t>
      </w:r>
    </w:p>
    <w:p w14:paraId="3658F2C6">
      <w:pPr>
        <w:keepNext w:val="0"/>
        <w:keepLines w:val="0"/>
        <w:pageBreakBefore w:val="0"/>
        <w:kinsoku/>
        <w:wordWrap/>
        <w:overflowPunct/>
        <w:topLinePunct w:val="0"/>
        <w:autoSpaceDE w:val="0"/>
        <w:autoSpaceDN w:val="0"/>
        <w:bidi w:val="0"/>
        <w:spacing w:line="38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14:paraId="7D7A9FC3">
      <w:pPr>
        <w:keepNext w:val="0"/>
        <w:keepLines w:val="0"/>
        <w:pageBreakBefore w:val="0"/>
        <w:kinsoku/>
        <w:wordWrap/>
        <w:overflowPunct/>
        <w:topLinePunct w:val="0"/>
        <w:autoSpaceDE w:val="0"/>
        <w:autoSpaceDN w:val="0"/>
        <w:bidi w:val="0"/>
        <w:spacing w:line="38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2548CA">
      <w:pPr>
        <w:keepNext w:val="0"/>
        <w:keepLines w:val="0"/>
        <w:pageBreakBefore w:val="0"/>
        <w:kinsoku/>
        <w:wordWrap/>
        <w:overflowPunct/>
        <w:topLinePunct w:val="0"/>
        <w:autoSpaceDE w:val="0"/>
        <w:autoSpaceDN w:val="0"/>
        <w:bidi w:val="0"/>
        <w:spacing w:line="38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12721E0E">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8ECA81A">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45E369F">
      <w:pPr>
        <w:pStyle w:val="5"/>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2FCF9B1E">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14:paraId="4FBC3606">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14:paraId="2963E250">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52BBFDA7">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14:paraId="07A18AB5">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14:paraId="4AA16F97">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14:paraId="7BCE537C">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14:paraId="455E6A3E">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14:paraId="0C3DB068">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14:paraId="5DF31EA6">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w:t>
      </w:r>
      <w:r>
        <w:rPr>
          <w:rFonts w:hint="eastAsia" w:ascii="宋体" w:hAnsi="宋体" w:eastAsia="宋体" w:cs="宋体"/>
          <w:b/>
          <w:color w:val="auto"/>
          <w:highlight w:val="none"/>
        </w:rPr>
        <w:t>（授权代表提供投标前三个月的在本公司的社保证明）</w:t>
      </w:r>
      <w:r>
        <w:rPr>
          <w:rFonts w:hint="eastAsia" w:ascii="宋体" w:hAnsi="宋体" w:eastAsia="宋体" w:cs="宋体"/>
          <w:color w:val="auto"/>
          <w:highlight w:val="none"/>
        </w:rPr>
        <w:t>或者盖章，并加盖公章。</w:t>
      </w:r>
    </w:p>
    <w:p w14:paraId="290C7F3A">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137B885">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A5E34EE">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14:paraId="615BC8FB">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14:paraId="2BEDCFF1">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886B3A6">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3E9B73E">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276E30AE">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以联合体形式参加政府采购活动的，其投诉应当由组成联合体的所有供应商共同提出。</w:t>
      </w:r>
    </w:p>
    <w:p w14:paraId="4C5D5A47">
      <w:pPr>
        <w:pStyle w:val="808"/>
        <w:keepNext w:val="0"/>
        <w:keepLines w:val="0"/>
        <w:pageBreakBefore w:val="0"/>
        <w:shd w:val="clear" w:color="auto" w:fill="FFFFFF"/>
        <w:kinsoku/>
        <w:wordWrap/>
        <w:overflowPunct/>
        <w:topLinePunct w:val="0"/>
        <w:bidi w:val="0"/>
        <w:snapToGrid w:val="0"/>
        <w:spacing w:before="0" w:beforeAutospacing="0" w:after="0" w:afterAutospacing="0" w:line="380" w:lineRule="exact"/>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D948CEF">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5D5ADED">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E556A74">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9E4FF1C">
      <w:pPr>
        <w:pStyle w:val="34"/>
        <w:keepNext w:val="0"/>
        <w:keepLines w:val="0"/>
        <w:pageBreakBefore w:val="0"/>
        <w:tabs>
          <w:tab w:val="left" w:pos="840"/>
        </w:tabs>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8509BAC">
      <w:pPr>
        <w:pStyle w:val="34"/>
        <w:keepNext w:val="0"/>
        <w:keepLines w:val="0"/>
        <w:pageBreakBefore w:val="0"/>
        <w:tabs>
          <w:tab w:val="left" w:pos="840"/>
        </w:tabs>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666F0E8">
      <w:pPr>
        <w:pStyle w:val="34"/>
        <w:keepNext w:val="0"/>
        <w:keepLines w:val="0"/>
        <w:pageBreakBefore w:val="0"/>
        <w:tabs>
          <w:tab w:val="left" w:pos="840"/>
        </w:tabs>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33545F7">
      <w:pPr>
        <w:pStyle w:val="34"/>
        <w:keepNext w:val="0"/>
        <w:keepLines w:val="0"/>
        <w:pageBreakBefore w:val="0"/>
        <w:tabs>
          <w:tab w:val="left" w:pos="840"/>
        </w:tabs>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F571039">
      <w:pPr>
        <w:pStyle w:val="34"/>
        <w:keepNext w:val="0"/>
        <w:keepLines w:val="0"/>
        <w:pageBreakBefore w:val="0"/>
        <w:tabs>
          <w:tab w:val="left" w:pos="840"/>
        </w:tabs>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D83B6D9">
      <w:pPr>
        <w:pStyle w:val="34"/>
        <w:keepNext w:val="0"/>
        <w:keepLines w:val="0"/>
        <w:pageBreakBefore w:val="0"/>
        <w:tabs>
          <w:tab w:val="left" w:pos="840"/>
        </w:tabs>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1443259">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B47EBB6">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14:paraId="39EDF02A">
      <w:pPr>
        <w:pStyle w:val="366"/>
        <w:keepNext w:val="0"/>
        <w:keepLines w:val="0"/>
        <w:pageBreakBefore w:val="0"/>
        <w:kinsoku/>
        <w:wordWrap/>
        <w:overflowPunct/>
        <w:topLinePunct w:val="0"/>
        <w:bidi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17784F2F">
      <w:pPr>
        <w:pStyle w:val="366"/>
        <w:keepNext w:val="0"/>
        <w:keepLines w:val="0"/>
        <w:pageBreakBefore w:val="0"/>
        <w:kinsoku/>
        <w:wordWrap/>
        <w:overflowPunct/>
        <w:topLinePunct w:val="0"/>
        <w:bidi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A5F2DD">
      <w:pPr>
        <w:pStyle w:val="24"/>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三、投标</w:t>
      </w:r>
    </w:p>
    <w:p w14:paraId="69F23843">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1FF6B7F2">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996C5A9">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DE232FB">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5B64DB8">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0BCA2E5">
      <w:pPr>
        <w:pStyle w:val="5"/>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26459DEF">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14:paraId="04F66722">
      <w:pPr>
        <w:pStyle w:val="5"/>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6DA754E">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kern w:val="28"/>
          <w:sz w:val="24"/>
          <w:szCs w:val="24"/>
          <w:highlight w:val="none"/>
        </w:rPr>
      </w:pPr>
      <w:r>
        <w:rPr>
          <w:rFonts w:hint="eastAsia" w:ascii="宋体" w:hAnsi="宋体" w:eastAsia="宋体" w:cs="宋体"/>
          <w:b/>
          <w:color w:val="auto"/>
          <w:kern w:val="28"/>
          <w:sz w:val="24"/>
          <w:szCs w:val="24"/>
          <w:highlight w:val="none"/>
        </w:rPr>
        <w:t>11.投标文件的组成</w:t>
      </w:r>
    </w:p>
    <w:p w14:paraId="0C510D9C">
      <w:pPr>
        <w:keepNext w:val="0"/>
        <w:keepLines w:val="0"/>
        <w:pageBreakBefore w:val="0"/>
        <w:kinsoku/>
        <w:wordWrap/>
        <w:overflowPunct/>
        <w:topLinePunct w:val="0"/>
        <w:bidi w:val="0"/>
        <w:snapToGrid w:val="0"/>
        <w:spacing w:line="38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1A2FFA9F">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11.1.1资格文件封面；</w:t>
      </w:r>
    </w:p>
    <w:p w14:paraId="27183569">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11.1.2▲符合参加政府采购活动应当具备的一般条件的承诺函（格式参照后附表）；</w:t>
      </w:r>
    </w:p>
    <w:p w14:paraId="6FD529A6">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11.1.3中小企业声明函</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14:paraId="267A978E">
      <w:pPr>
        <w:numPr>
          <w:ilvl w:val="0"/>
          <w:numId w:val="0"/>
        </w:num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有效的《中华人民共和国经营保险业务许可证》扫描件；</w:t>
      </w:r>
    </w:p>
    <w:p w14:paraId="51547D9D">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有效的《营业执照》扫描件；</w:t>
      </w:r>
    </w:p>
    <w:p w14:paraId="0ACD56E5">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▲政府采购活动现场确认声明书（格式参照后附表）；</w:t>
      </w:r>
    </w:p>
    <w:p w14:paraId="4C4E8997">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11.1.</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提供通过“信用中国”网站(www.creditchina.gov.cn)、中国政府采购网(www.ccgp.gov.cn)渠道查询信用记录。</w:t>
      </w:r>
    </w:p>
    <w:p w14:paraId="7D3C70A8">
      <w:pPr>
        <w:keepNext w:val="0"/>
        <w:keepLines w:val="0"/>
        <w:pageBreakBefore w:val="0"/>
        <w:kinsoku/>
        <w:wordWrap/>
        <w:overflowPunct/>
        <w:topLinePunct w:val="0"/>
        <w:bidi w:val="0"/>
        <w:snapToGrid w:val="0"/>
        <w:spacing w:line="38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773614D9">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11.2.1▲商务技术文件封面；</w:t>
      </w:r>
    </w:p>
    <w:p w14:paraId="40C40983">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11.2.2▲投标函（格式参照后附表）；</w:t>
      </w:r>
    </w:p>
    <w:p w14:paraId="49A6F4C6">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11.2.3▲授权委托书或法定代表人（单位负责人、自然人本人）身份证明；（格式参照后附表）</w:t>
      </w:r>
    </w:p>
    <w:p w14:paraId="251B7423">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11.2.4符合性审查资料（格式参照后附表）；</w:t>
      </w:r>
    </w:p>
    <w:p w14:paraId="4154F090">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6F850F1">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rPr>
        <w:t>11.2.6▲</w:t>
      </w:r>
      <w:r>
        <w:rPr>
          <w:rFonts w:hint="eastAsia" w:ascii="宋体" w:hAnsi="宋体" w:eastAsia="宋体" w:cs="宋体"/>
          <w:color w:val="auto"/>
          <w:sz w:val="24"/>
          <w:highlight w:val="none"/>
          <w:lang w:val="zh-CN"/>
        </w:rPr>
        <w:t>政府采购供应商廉洁自律承诺书（格式参照后附表）</w:t>
      </w:r>
      <w:r>
        <w:rPr>
          <w:rFonts w:hint="eastAsia" w:ascii="宋体" w:hAnsi="宋体" w:eastAsia="宋体" w:cs="宋体"/>
          <w:color w:val="auto"/>
          <w:sz w:val="24"/>
          <w:highlight w:val="none"/>
          <w:lang w:eastAsia="zh-CN"/>
        </w:rPr>
        <w:t>。</w:t>
      </w:r>
    </w:p>
    <w:p w14:paraId="163B7E12">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14:paraId="15DC42D3">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11.3.1报价文件封面；</w:t>
      </w:r>
    </w:p>
    <w:p w14:paraId="6F408097">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11.3.2▲开标一览表（报价表）；</w:t>
      </w:r>
    </w:p>
    <w:p w14:paraId="44EFC6E7">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11.3.3中小企业声明函。</w:t>
      </w:r>
    </w:p>
    <w:p w14:paraId="6E50C462">
      <w:pPr>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FC08F7C">
      <w:pPr>
        <w:pStyle w:val="366"/>
        <w:keepNext w:val="0"/>
        <w:keepLines w:val="0"/>
        <w:pageBreakBefore w:val="0"/>
        <w:kinsoku/>
        <w:wordWrap/>
        <w:overflowPunct/>
        <w:topLinePunct w:val="0"/>
        <w:bidi w:val="0"/>
        <w:snapToGrid w:val="0"/>
        <w:spacing w:before="0" w:line="380" w:lineRule="exact"/>
        <w:ind w:firstLine="482" w:firstLineChars="20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w:t>
      </w:r>
    </w:p>
    <w:p w14:paraId="0C41DAD1">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CBC4AF">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EE9D60">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274AF6">
      <w:pPr>
        <w:keepNext w:val="0"/>
        <w:keepLines w:val="0"/>
        <w:pageBreakBefore w:val="0"/>
        <w:kinsoku/>
        <w:wordWrap/>
        <w:overflowPunct/>
        <w:topLinePunct w:val="0"/>
        <w:bidi w:val="0"/>
        <w:snapToGrid w:val="0"/>
        <w:spacing w:line="3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A939CED">
      <w:pPr>
        <w:pStyle w:val="366"/>
        <w:keepNext w:val="0"/>
        <w:keepLines w:val="0"/>
        <w:pageBreakBefore w:val="0"/>
        <w:kinsoku/>
        <w:wordWrap/>
        <w:overflowPunct/>
        <w:topLinePunct w:val="0"/>
        <w:bidi w:val="0"/>
        <w:snapToGrid w:val="0"/>
        <w:spacing w:before="0" w:line="380" w:lineRule="exact"/>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13.1投标文件按照招标文件第六部分格式要求进行签署、盖章。</w:t>
      </w:r>
      <w:r>
        <w:rPr>
          <w:rFonts w:hint="eastAsia" w:ascii="宋体" w:hAnsi="宋体" w:eastAsia="宋体" w:cs="宋体"/>
          <w:b/>
          <w:color w:val="auto"/>
          <w:szCs w:val="24"/>
          <w:highlight w:val="none"/>
        </w:rPr>
        <w:t>▲投标人的投标文件未按照招标文件要求签署、盖章的，其投标无效</w:t>
      </w:r>
      <w:r>
        <w:rPr>
          <w:rFonts w:hint="eastAsia" w:ascii="宋体" w:hAnsi="宋体" w:eastAsia="宋体" w:cs="宋体"/>
          <w:color w:val="auto"/>
          <w:szCs w:val="24"/>
          <w:highlight w:val="none"/>
        </w:rPr>
        <w:t>。</w:t>
      </w:r>
    </w:p>
    <w:p w14:paraId="6A5D2831">
      <w:pPr>
        <w:pStyle w:val="366"/>
        <w:keepNext w:val="0"/>
        <w:keepLines w:val="0"/>
        <w:pageBreakBefore w:val="0"/>
        <w:kinsoku/>
        <w:wordWrap/>
        <w:overflowPunct/>
        <w:topLinePunct w:val="0"/>
        <w:bidi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85D9590">
      <w:pPr>
        <w:pStyle w:val="366"/>
        <w:keepNext w:val="0"/>
        <w:keepLines w:val="0"/>
        <w:pageBreakBefore w:val="0"/>
        <w:kinsoku/>
        <w:wordWrap/>
        <w:overflowPunct/>
        <w:topLinePunct w:val="0"/>
        <w:bidi w:val="0"/>
        <w:snapToGrid w:val="0"/>
        <w:spacing w:before="0" w:line="3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D565280">
      <w:pPr>
        <w:pStyle w:val="366"/>
        <w:keepNext w:val="0"/>
        <w:keepLines w:val="0"/>
        <w:pageBreakBefore w:val="0"/>
        <w:kinsoku/>
        <w:wordWrap/>
        <w:overflowPunct/>
        <w:topLinePunct w:val="0"/>
        <w:bidi w:val="0"/>
        <w:spacing w:before="0" w:line="380" w:lineRule="exact"/>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14.投标文件的提交、补充、修改、撤回</w:t>
      </w:r>
    </w:p>
    <w:p w14:paraId="36720297">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F0F80E">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1A50B48D">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83C15D4">
      <w:pPr>
        <w:pStyle w:val="34"/>
        <w:keepNext w:val="0"/>
        <w:keepLines w:val="0"/>
        <w:pageBreakBefore w:val="0"/>
        <w:kinsoku/>
        <w:wordWrap/>
        <w:overflowPunct/>
        <w:topLinePunct w:val="0"/>
        <w:bidi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CA1AD84">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w:t>
      </w:r>
      <w:r>
        <w:rPr>
          <w:rFonts w:hint="eastAsia" w:ascii="宋体" w:hAnsi="宋体" w:eastAsia="宋体" w:cs="宋体"/>
          <w:color w:val="auto"/>
          <w:sz w:val="24"/>
          <w:highlight w:val="none"/>
        </w:rPr>
        <w:t>还可以在投标截止时间前将在政采云平台上最后生成的具备电子章的备份加密投标文件（备份标书）以电子邮件方式传送至（1878482041@QQ.com）邮箱，逾期传输将被拒收。</w:t>
      </w:r>
      <w:r>
        <w:rPr>
          <w:rFonts w:hint="eastAsia" w:ascii="宋体" w:hAnsi="宋体" w:eastAsia="宋体" w:cs="宋体"/>
          <w:color w:val="auto"/>
          <w:sz w:val="24"/>
          <w:szCs w:val="24"/>
          <w:highlight w:val="none"/>
        </w:rPr>
        <w:t>如政采云上电子投标文件出现解密失败情况（</w:t>
      </w:r>
      <w:r>
        <w:rPr>
          <w:rFonts w:hint="eastAsia" w:ascii="宋体" w:hAnsi="宋体" w:eastAsia="宋体" w:cs="宋体"/>
          <w:b/>
          <w:bCs/>
          <w:color w:val="auto"/>
          <w:sz w:val="24"/>
          <w:szCs w:val="24"/>
          <w:highlight w:val="none"/>
        </w:rPr>
        <w:t>开标后</w:t>
      </w:r>
      <w:r>
        <w:rPr>
          <w:rFonts w:hint="eastAsia" w:ascii="宋体" w:hAnsi="宋体" w:eastAsia="宋体" w:cs="宋体"/>
          <w:b/>
          <w:bCs/>
          <w:color w:val="auto"/>
          <w:sz w:val="24"/>
          <w:szCs w:val="24"/>
          <w:highlight w:val="none"/>
          <w:lang w:val="en-US" w:eastAsia="zh-CN"/>
        </w:rPr>
        <w:t>30分钟</w:t>
      </w:r>
      <w:r>
        <w:rPr>
          <w:rFonts w:hint="eastAsia" w:ascii="宋体" w:hAnsi="宋体" w:eastAsia="宋体" w:cs="宋体"/>
          <w:b/>
          <w:bCs/>
          <w:color w:val="auto"/>
          <w:sz w:val="24"/>
          <w:szCs w:val="24"/>
          <w:highlight w:val="none"/>
        </w:rPr>
        <w:t>内进行解密</w:t>
      </w:r>
      <w:r>
        <w:rPr>
          <w:rFonts w:hint="eastAsia" w:ascii="宋体" w:hAnsi="宋体" w:eastAsia="宋体" w:cs="宋体"/>
          <w:color w:val="auto"/>
          <w:sz w:val="24"/>
          <w:szCs w:val="24"/>
          <w:highlight w:val="none"/>
        </w:rPr>
        <w:t>），投标人可按照自身意愿确认是否以备份文件作为替代电子投标文件，如投标人未按照规定时间及要求提供有效备份文件，同时政采云上电子投标文件解密失败的，将导致投标无效。</w:t>
      </w:r>
      <w:r>
        <w:rPr>
          <w:rFonts w:hint="eastAsia" w:ascii="宋体" w:hAnsi="宋体" w:eastAsia="宋体" w:cs="宋体"/>
          <w:b/>
          <w:color w:val="auto"/>
          <w:sz w:val="24"/>
          <w:szCs w:val="24"/>
          <w:highlight w:val="none"/>
        </w:rPr>
        <w:t>但采购人、采购机构不强制或变相强制投标人提交备份投标文件。</w:t>
      </w:r>
    </w:p>
    <w:p w14:paraId="5C6312D5">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规定的备份投标文件将被视为无效或者被拒绝接收。</w:t>
      </w:r>
    </w:p>
    <w:p w14:paraId="5FEA973F">
      <w:pPr>
        <w:pStyle w:val="34"/>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15.3</w:t>
      </w:r>
      <w:r>
        <w:rPr>
          <w:rFonts w:hint="eastAsia" w:ascii="宋体" w:hAnsi="宋体" w:eastAsia="宋体" w:cs="宋体"/>
          <w:b/>
          <w:color w:val="auto"/>
          <w:sz w:val="24"/>
          <w:szCs w:val="24"/>
          <w:highlight w:val="none"/>
        </w:rPr>
        <w:t>投标人仅提交备份投标文件，没有在电子交易平台传输递交投标文件的，投标无效。</w:t>
      </w:r>
    </w:p>
    <w:p w14:paraId="23006641">
      <w:pPr>
        <w:pStyle w:val="366"/>
        <w:keepNext w:val="0"/>
        <w:keepLines w:val="0"/>
        <w:pageBreakBefore w:val="0"/>
        <w:kinsoku/>
        <w:wordWrap/>
        <w:overflowPunct/>
        <w:topLinePunct w:val="0"/>
        <w:bidi w:val="0"/>
        <w:spacing w:before="0" w:line="380" w:lineRule="exact"/>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E1FCD05">
      <w:pPr>
        <w:pStyle w:val="26"/>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投标无效相关规定</w:t>
      </w:r>
      <w:r>
        <w:rPr>
          <w:rFonts w:hint="eastAsia" w:ascii="宋体" w:hAnsi="宋体" w:eastAsia="宋体" w:cs="宋体"/>
          <w:color w:val="auto"/>
          <w:szCs w:val="21"/>
          <w:highlight w:val="none"/>
        </w:rPr>
        <w:t>的情形之一的，投标无效。</w:t>
      </w:r>
    </w:p>
    <w:p w14:paraId="47A524DF">
      <w:pPr>
        <w:pStyle w:val="366"/>
        <w:keepNext w:val="0"/>
        <w:keepLines w:val="0"/>
        <w:pageBreakBefore w:val="0"/>
        <w:kinsoku/>
        <w:wordWrap/>
        <w:overflowPunct/>
        <w:topLinePunct w:val="0"/>
        <w:bidi w:val="0"/>
        <w:spacing w:before="0" w:line="380" w:lineRule="exact"/>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FAC698A">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E748539">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8EC5185">
      <w:pPr>
        <w:pStyle w:val="24"/>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四、开标、资格审查与信用信息查询</w:t>
      </w:r>
    </w:p>
    <w:p w14:paraId="7DE730EE">
      <w:pPr>
        <w:pStyle w:val="510"/>
        <w:keepNext w:val="0"/>
        <w:keepLines w:val="0"/>
        <w:pageBreakBefore w:val="0"/>
        <w:kinsoku/>
        <w:wordWrap/>
        <w:overflowPunct/>
        <w:topLinePunct w:val="0"/>
        <w:bidi w:val="0"/>
        <w:spacing w:before="0" w:line="380" w:lineRule="exact"/>
        <w:ind w:left="0" w:firstLine="482"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CF70823">
      <w:pPr>
        <w:pStyle w:val="510"/>
        <w:keepNext w:val="0"/>
        <w:keepLines w:val="0"/>
        <w:pageBreakBefore w:val="0"/>
        <w:kinsoku/>
        <w:wordWrap/>
        <w:overflowPunct/>
        <w:topLinePunct w:val="0"/>
        <w:bidi w:val="0"/>
        <w:spacing w:before="0" w:line="38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42655F8A">
      <w:pPr>
        <w:pStyle w:val="510"/>
        <w:keepNext w:val="0"/>
        <w:keepLines w:val="0"/>
        <w:pageBreakBefore w:val="0"/>
        <w:kinsoku/>
        <w:wordWrap/>
        <w:overflowPunct/>
        <w:topLinePunct w:val="0"/>
        <w:bidi w:val="0"/>
        <w:spacing w:before="0" w:line="38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18.2开标时，电子交易平台按开标时间自动提取所有投标文件。采购机构依托电子交易平台发起开始解密指令，投标人按照平台提示和招标文件的规定</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30分钟</w:t>
      </w:r>
      <w:r>
        <w:rPr>
          <w:rFonts w:hint="eastAsia" w:ascii="宋体" w:hAnsi="宋体" w:eastAsia="宋体" w:cs="宋体"/>
          <w:b/>
          <w:bCs/>
          <w:color w:val="auto"/>
          <w:sz w:val="24"/>
          <w:highlight w:val="none"/>
        </w:rPr>
        <w:t>内完成在线解密</w:t>
      </w:r>
      <w:r>
        <w:rPr>
          <w:rFonts w:hint="eastAsia" w:ascii="宋体" w:hAnsi="宋体" w:eastAsia="宋体" w:cs="宋体"/>
          <w:color w:val="auto"/>
          <w:sz w:val="24"/>
          <w:highlight w:val="none"/>
        </w:rPr>
        <w:t>。</w:t>
      </w:r>
    </w:p>
    <w:p w14:paraId="06F2A3AC">
      <w:pPr>
        <w:pStyle w:val="510"/>
        <w:keepNext w:val="0"/>
        <w:keepLines w:val="0"/>
        <w:pageBreakBefore w:val="0"/>
        <w:kinsoku/>
        <w:wordWrap/>
        <w:overflowPunct/>
        <w:topLinePunct w:val="0"/>
        <w:bidi w:val="0"/>
        <w:spacing w:before="0" w:line="380" w:lineRule="exact"/>
        <w:ind w:left="0" w:firstLine="480" w:firstLineChars="2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C9059CF">
      <w:pPr>
        <w:keepNext w:val="0"/>
        <w:keepLines w:val="0"/>
        <w:pageBreakBefore w:val="0"/>
        <w:widowControl/>
        <w:kinsoku/>
        <w:wordWrap/>
        <w:overflowPunct/>
        <w:topLinePunct w:val="0"/>
        <w:bidi w:val="0"/>
        <w:spacing w:line="380" w:lineRule="exact"/>
        <w:ind w:firstLine="482" w:firstLineChars="200"/>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51CA25BA">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34749CEA">
      <w:pPr>
        <w:keepNext w:val="0"/>
        <w:keepLines w:val="0"/>
        <w:pageBreakBefore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14:paraId="15172340">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5B25697">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47F6686F">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3C0C59FA">
      <w:pPr>
        <w:pStyle w:val="366"/>
        <w:keepNext w:val="0"/>
        <w:keepLines w:val="0"/>
        <w:pageBreakBefore w:val="0"/>
        <w:kinsoku/>
        <w:wordWrap/>
        <w:overflowPunct/>
        <w:topLinePunct w:val="0"/>
        <w:bidi w:val="0"/>
        <w:spacing w:before="0" w:line="380" w:lineRule="exact"/>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50D895D7">
      <w:pPr>
        <w:pStyle w:val="366"/>
        <w:keepNext w:val="0"/>
        <w:keepLines w:val="0"/>
        <w:pageBreakBefore w:val="0"/>
        <w:kinsoku/>
        <w:wordWrap/>
        <w:overflowPunct/>
        <w:topLinePunct w:val="0"/>
        <w:bidi w:val="0"/>
        <w:spacing w:before="0" w:line="380" w:lineRule="exact"/>
        <w:ind w:firstLine="480" w:firstLineChars="200"/>
        <w:jc w:val="left"/>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20.1信用信息查询渠道及截止时间：通过“信用中国”网站(www.creditchina.gov.cn)、中国政府采购网(www.ccgp.gov.cn)渠道查询投标人投标截止时间当天的信用记录。</w:t>
      </w:r>
    </w:p>
    <w:p w14:paraId="0A20D1A6">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D63F034">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highlight w:val="none"/>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56551DE7">
      <w:pPr>
        <w:pStyle w:val="366"/>
        <w:keepNext w:val="0"/>
        <w:keepLines w:val="0"/>
        <w:pageBreakBefore w:val="0"/>
        <w:kinsoku/>
        <w:wordWrap/>
        <w:overflowPunct/>
        <w:topLinePunct w:val="0"/>
        <w:bidi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07BB81A">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5ED9F2F0">
      <w:pPr>
        <w:keepNext w:val="0"/>
        <w:keepLines w:val="0"/>
        <w:pageBreakBefore w:val="0"/>
        <w:kinsoku/>
        <w:wordWrap/>
        <w:overflowPunct/>
        <w:topLinePunct w:val="0"/>
        <w:bidi w:val="0"/>
        <w:spacing w:line="38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3E9F834">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 标</w:t>
      </w:r>
    </w:p>
    <w:p w14:paraId="4BFE7233">
      <w:pPr>
        <w:pStyle w:val="26"/>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22.确定中标人</w:t>
      </w:r>
    </w:p>
    <w:p w14:paraId="405CA396">
      <w:pPr>
        <w:pStyle w:val="366"/>
        <w:keepNext w:val="0"/>
        <w:keepLines w:val="0"/>
        <w:pageBreakBefore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采购人将自收到评审报告之日起5个工作日内通过电子交易平台在评审报告推荐的中标候选人中按顺序确定中标人。</w:t>
      </w:r>
    </w:p>
    <w:p w14:paraId="0976736B">
      <w:pPr>
        <w:pStyle w:val="366"/>
        <w:keepNext w:val="0"/>
        <w:keepLines w:val="0"/>
        <w:pageBreakBefore w:val="0"/>
        <w:kinsoku/>
        <w:wordWrap/>
        <w:overflowPunct/>
        <w:topLinePunct w:val="0"/>
        <w:autoSpaceDE/>
        <w:autoSpaceDN/>
        <w:bidi w:val="0"/>
        <w:adjustRightInd w:val="0"/>
        <w:snapToGrid w:val="0"/>
        <w:spacing w:before="0" w:line="380" w:lineRule="exact"/>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14:paraId="34EFA7B9">
      <w:pPr>
        <w:keepNext w:val="0"/>
        <w:keepLines w:val="0"/>
        <w:pageBreakBefore w:val="0"/>
        <w:widowControl/>
        <w:shd w:val="clear" w:color="auto" w:fill="FFFFFF"/>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ED2840C">
      <w:pPr>
        <w:keepNext w:val="0"/>
        <w:keepLines w:val="0"/>
        <w:pageBreakBefore w:val="0"/>
        <w:widowControl/>
        <w:shd w:val="clear" w:color="auto" w:fill="FFFFFF"/>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p>
    <w:p w14:paraId="5399B5A4">
      <w:pPr>
        <w:keepNext w:val="0"/>
        <w:keepLines w:val="0"/>
        <w:pageBreakBefore w:val="0"/>
        <w:widowControl/>
        <w:shd w:val="clear" w:color="auto" w:fill="FFFFFF"/>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C312BBC">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七、合同授予</w:t>
      </w:r>
    </w:p>
    <w:p w14:paraId="157D986D">
      <w:pPr>
        <w:pStyle w:val="26"/>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b/>
          <w:color w:val="auto"/>
          <w:highlight w:val="none"/>
        </w:rPr>
      </w:pPr>
      <w:r>
        <w:rPr>
          <w:rFonts w:hint="eastAsia" w:ascii="宋体" w:hAnsi="宋体" w:eastAsia="宋体" w:cs="宋体"/>
          <w:bCs/>
          <w:color w:val="auto"/>
          <w:highlight w:val="none"/>
        </w:rPr>
        <w:t>24.</w:t>
      </w:r>
      <w:r>
        <w:rPr>
          <w:rFonts w:hint="eastAsia" w:ascii="宋体" w:hAnsi="宋体" w:eastAsia="宋体" w:cs="宋体"/>
          <w:color w:val="auto"/>
          <w:highlight w:val="none"/>
        </w:rPr>
        <w:t>合同主要条款详见第五部分拟签订的合同文本。</w:t>
      </w:r>
    </w:p>
    <w:p w14:paraId="5EB8FA9A">
      <w:pPr>
        <w:pStyle w:val="26"/>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14:paraId="582146B3">
      <w:pPr>
        <w:keepNext w:val="0"/>
        <w:keepLines w:val="0"/>
        <w:pageBreakBefore w:val="0"/>
        <w:widowControl/>
        <w:shd w:val="clear" w:color="auto" w:fill="FFFFFF"/>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采购人与中标人应当通过电子交易平台在中标通知书发出之日起三十日内，按照招标文件确定的事项签订政府采购合同，并在合同签订之日起2个工作日内依法发布合同公告。</w:t>
      </w:r>
    </w:p>
    <w:p w14:paraId="1ECA1288">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F72273">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25.3如签订合同并生效后，中标人无故拒绝或延期，除按照合同条款处理外，列入不良行为记录一次，并给予通报。</w:t>
      </w:r>
    </w:p>
    <w:p w14:paraId="0DD6B915">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25.4采购合同由采购人与中标人根据招标文件、投标文件等内容签订，并备案。</w:t>
      </w:r>
    </w:p>
    <w:p w14:paraId="3CB7AA13">
      <w:pPr>
        <w:pStyle w:val="26"/>
        <w:keepNext w:val="0"/>
        <w:keepLines w:val="0"/>
        <w:pageBreakBefore w:val="0"/>
        <w:widowControl w:val="0"/>
        <w:kinsoku/>
        <w:wordWrap/>
        <w:overflowPunct/>
        <w:topLinePunct w:val="0"/>
        <w:autoSpaceDE/>
        <w:autoSpaceDN/>
        <w:bidi w:val="0"/>
        <w:adjustRightInd w:val="0"/>
        <w:spacing w:line="38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14:paraId="4F513A85">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拟签订的合同文本要求中标人提交履约保证金的，中标人应当以支票、汇票、本票或者金融机构、担保机构出具的保函等非现金形式提交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。履约保证金的数额不得超过政府采购合同金额的1%。鼓励和支持中标人以银行、保险公司出具的保函形式提供履约保证金。</w:t>
      </w:r>
      <w:r>
        <w:rPr>
          <w:rFonts w:hint="eastAsia" w:ascii="宋体" w:hAnsi="宋体" w:eastAsia="宋体" w:cs="宋体"/>
          <w:b/>
          <w:color w:val="auto"/>
          <w:sz w:val="24"/>
          <w:highlight w:val="none"/>
        </w:rPr>
        <w:t>采购人不得拒收履约保函。</w:t>
      </w:r>
    </w:p>
    <w:p w14:paraId="1167B6CD">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83ED2F">
      <w:pPr>
        <w:pStyle w:val="26"/>
        <w:spacing w:line="360" w:lineRule="exact"/>
        <w:ind w:firstLine="482"/>
        <w:rPr>
          <w:rFonts w:hint="eastAsia" w:cs="宋体"/>
          <w:b/>
          <w:color w:val="auto"/>
          <w:highlight w:val="none"/>
        </w:rPr>
      </w:pPr>
      <w:r>
        <w:rPr>
          <w:rFonts w:hint="eastAsia" w:cs="宋体"/>
          <w:b/>
          <w:color w:val="auto"/>
          <w:highlight w:val="none"/>
          <w:lang w:val="en-US"/>
        </w:rPr>
        <w:t>27.预付款</w:t>
      </w:r>
    </w:p>
    <w:p w14:paraId="3DB65CF6">
      <w:pPr>
        <w:tabs>
          <w:tab w:val="left" w:pos="0"/>
        </w:tabs>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7D35A49">
      <w:pPr>
        <w:pStyle w:val="24"/>
        <w:rPr>
          <w:rFonts w:hint="eastAsia"/>
          <w:color w:val="auto"/>
          <w:highlight w:val="none"/>
        </w:rPr>
      </w:pPr>
    </w:p>
    <w:p w14:paraId="58848CAD">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八、电子交易活动的中止</w:t>
      </w:r>
    </w:p>
    <w:p w14:paraId="2C975A04">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Cs/>
          <w:color w:val="auto"/>
          <w:szCs w:val="24"/>
          <w:highlight w:val="none"/>
          <w:lang w:val="en-US" w:eastAsia="zh-CN"/>
        </w:rPr>
        <w:t>8</w:t>
      </w:r>
      <w:r>
        <w:rPr>
          <w:rFonts w:hint="eastAsia" w:ascii="宋体" w:hAnsi="宋体" w:eastAsia="宋体" w:cs="宋体"/>
          <w:bCs/>
          <w:color w:val="auto"/>
          <w:szCs w:val="24"/>
          <w:highlight w:val="none"/>
        </w:rPr>
        <w:t>.</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0F2E5BA0">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09194295">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2423732A">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76971FF8">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299956A6">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25404E88">
      <w:pPr>
        <w:pStyle w:val="366"/>
        <w:keepNext w:val="0"/>
        <w:keepLines w:val="0"/>
        <w:pageBreakBefore w:val="0"/>
        <w:widowControl w:val="0"/>
        <w:kinsoku/>
        <w:wordWrap/>
        <w:overflowPunct/>
        <w:topLinePunct w:val="0"/>
        <w:autoSpaceDE/>
        <w:autoSpaceDN/>
        <w:bidi w:val="0"/>
        <w:adjustRightInd w:val="0"/>
        <w:snapToGrid w:val="0"/>
        <w:spacing w:before="0"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出现以上情形，不影响采购公平、公正性的，采购组织机构可以待上述情形消除后继续组织电子交易活动；影响或可能影响采购公平、公正性的，应当重新采购。</w:t>
      </w:r>
    </w:p>
    <w:p w14:paraId="5D6E6E0C">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九、验收</w:t>
      </w:r>
    </w:p>
    <w:p w14:paraId="437B5037">
      <w:pPr>
        <w:pStyle w:val="26"/>
        <w:keepNext w:val="0"/>
        <w:keepLines w:val="0"/>
        <w:pageBreakBefore w:val="0"/>
        <w:widowControl w:val="0"/>
        <w:kinsoku/>
        <w:wordWrap/>
        <w:overflowPunct/>
        <w:topLinePunct w:val="0"/>
        <w:autoSpaceDE/>
        <w:autoSpaceDN/>
        <w:bidi w:val="0"/>
        <w:adjustRightInd w:val="0"/>
        <w:spacing w:line="38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143C332C">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526EDD48">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53DB356">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96C4F2">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r>
        <w:rPr>
          <w:rFonts w:hint="eastAsia" w:ascii="宋体" w:hAnsi="宋体" w:eastAsia="宋体" w:cs="宋体"/>
          <w:color w:val="auto"/>
          <w:kern w:val="0"/>
          <w:sz w:val="24"/>
          <w:highlight w:val="none"/>
          <w:lang w:eastAsia="zh-CN"/>
        </w:rPr>
        <w:t>。</w:t>
      </w:r>
    </w:p>
    <w:p w14:paraId="76C8E522">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bookmarkEnd w:id="10"/>
    <w:bookmarkEnd w:id="11"/>
    <w:bookmarkEnd w:id="12"/>
    <w:p w14:paraId="1FFB6EFF">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bookmarkStart w:id="13" w:name="第四部分"/>
    </w:p>
    <w:p w14:paraId="5D4A98C0">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19DF2B18">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56A74EE4">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1FE9A4E3">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7F35B929">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0FA3D7E7">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202C937B">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221BA9E5">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642901A2">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7319D8C5">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495F5A32">
      <w:pPr>
        <w:keepNext w:val="0"/>
        <w:keepLines w:val="0"/>
        <w:pageBreakBefore w:val="0"/>
        <w:widowControl w:val="0"/>
        <w:tabs>
          <w:tab w:val="left" w:pos="0"/>
        </w:tabs>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kern w:val="0"/>
          <w:sz w:val="24"/>
          <w:highlight w:val="none"/>
          <w:lang w:eastAsia="zh-CN"/>
        </w:rPr>
      </w:pPr>
    </w:p>
    <w:p w14:paraId="753D72EF">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1D3C1789">
      <w:pPr>
        <w:keepNext w:val="0"/>
        <w:keepLines w:val="0"/>
        <w:pageBreakBefore w:val="0"/>
        <w:kinsoku/>
        <w:wordWrap/>
        <w:overflowPunct/>
        <w:topLinePunct w:val="0"/>
        <w:bidi w:val="0"/>
        <w:adjustRightInd/>
        <w:snapToGrid w:val="0"/>
        <w:spacing w:line="330" w:lineRule="exact"/>
        <w:ind w:left="0" w:leftChars="0" w:right="0" w:rightChars="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tbl>
      <w:tblPr>
        <w:tblStyle w:val="63"/>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16"/>
        <w:gridCol w:w="1440"/>
        <w:gridCol w:w="1560"/>
        <w:gridCol w:w="750"/>
        <w:gridCol w:w="1539"/>
        <w:gridCol w:w="1455"/>
      </w:tblGrid>
      <w:tr w14:paraId="313F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84" w:type="dxa"/>
            <w:noWrap/>
            <w:vAlign w:val="center"/>
          </w:tcPr>
          <w:p w14:paraId="027A6265">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16" w:type="dxa"/>
            <w:noWrap/>
            <w:vAlign w:val="center"/>
          </w:tcPr>
          <w:p w14:paraId="29670FA4">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440" w:type="dxa"/>
            <w:noWrap/>
            <w:vAlign w:val="center"/>
          </w:tcPr>
          <w:p w14:paraId="626AC391">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1560" w:type="dxa"/>
            <w:noWrap/>
            <w:vAlign w:val="center"/>
          </w:tcPr>
          <w:p w14:paraId="28E008A8">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每年</w:t>
            </w:r>
            <w:r>
              <w:rPr>
                <w:rFonts w:hint="eastAsia" w:ascii="宋体" w:hAnsi="宋体" w:eastAsia="宋体" w:cs="宋体"/>
                <w:b/>
                <w:color w:val="auto"/>
                <w:sz w:val="24"/>
                <w:szCs w:val="24"/>
                <w:highlight w:val="none"/>
              </w:rPr>
              <w:t>数量</w:t>
            </w:r>
          </w:p>
        </w:tc>
        <w:tc>
          <w:tcPr>
            <w:tcW w:w="750" w:type="dxa"/>
            <w:noWrap/>
            <w:vAlign w:val="center"/>
          </w:tcPr>
          <w:p w14:paraId="3254BEE0">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保险期限</w:t>
            </w:r>
          </w:p>
        </w:tc>
        <w:tc>
          <w:tcPr>
            <w:tcW w:w="1539" w:type="dxa"/>
            <w:noWrap/>
            <w:vAlign w:val="center"/>
          </w:tcPr>
          <w:p w14:paraId="7F29135E">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eastAsia="zh-CN"/>
              </w:rPr>
              <w:t>单价</w:t>
            </w:r>
            <w:r>
              <w:rPr>
                <w:rFonts w:hint="eastAsia" w:ascii="宋体" w:hAnsi="宋体" w:eastAsia="宋体" w:cs="宋体"/>
                <w:b/>
                <w:bCs/>
                <w:color w:val="auto"/>
                <w:kern w:val="0"/>
                <w:sz w:val="24"/>
                <w:szCs w:val="24"/>
                <w:highlight w:val="none"/>
              </w:rPr>
              <w:t>（元）</w:t>
            </w:r>
          </w:p>
        </w:tc>
        <w:tc>
          <w:tcPr>
            <w:tcW w:w="1455" w:type="dxa"/>
            <w:noWrap/>
            <w:vAlign w:val="center"/>
          </w:tcPr>
          <w:p w14:paraId="578DD5FB">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总预算（元）</w:t>
            </w:r>
          </w:p>
        </w:tc>
      </w:tr>
      <w:tr w14:paraId="45CE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84" w:type="dxa"/>
            <w:vMerge w:val="restart"/>
            <w:noWrap/>
            <w:vAlign w:val="center"/>
          </w:tcPr>
          <w:p w14:paraId="25DE6921">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6" w:type="dxa"/>
            <w:vMerge w:val="restart"/>
            <w:noWrap/>
            <w:vAlign w:val="center"/>
          </w:tcPr>
          <w:p w14:paraId="09B86D99">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江山市2025年度-2027年度计划生育协会独生子女、女性安康等保险采购项目 </w:t>
            </w:r>
          </w:p>
        </w:tc>
        <w:tc>
          <w:tcPr>
            <w:tcW w:w="1440" w:type="dxa"/>
            <w:noWrap/>
            <w:vAlign w:val="center"/>
          </w:tcPr>
          <w:p w14:paraId="67D30427">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独生子女险</w:t>
            </w:r>
          </w:p>
        </w:tc>
        <w:tc>
          <w:tcPr>
            <w:tcW w:w="1560" w:type="dxa"/>
            <w:noWrap/>
            <w:vAlign w:val="center"/>
          </w:tcPr>
          <w:p w14:paraId="4FDFC4EB">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45000人</w:t>
            </w:r>
          </w:p>
        </w:tc>
        <w:tc>
          <w:tcPr>
            <w:tcW w:w="750" w:type="dxa"/>
            <w:noWrap/>
            <w:vAlign w:val="center"/>
          </w:tcPr>
          <w:p w14:paraId="7FCF7214">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年</w:t>
            </w:r>
          </w:p>
        </w:tc>
        <w:tc>
          <w:tcPr>
            <w:tcW w:w="1539" w:type="dxa"/>
            <w:noWrap/>
            <w:vAlign w:val="center"/>
          </w:tcPr>
          <w:p w14:paraId="167DCCF4">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20</w:t>
            </w:r>
          </w:p>
        </w:tc>
        <w:tc>
          <w:tcPr>
            <w:tcW w:w="1455" w:type="dxa"/>
            <w:vMerge w:val="restart"/>
            <w:noWrap/>
            <w:vAlign w:val="center"/>
          </w:tcPr>
          <w:p w14:paraId="0E5F6A5F">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lang w:val="en-US" w:eastAsia="zh-CN"/>
              </w:rPr>
              <w:t>00000</w:t>
            </w:r>
          </w:p>
        </w:tc>
      </w:tr>
      <w:tr w14:paraId="034A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4" w:type="dxa"/>
            <w:vMerge w:val="continue"/>
            <w:noWrap/>
            <w:vAlign w:val="center"/>
          </w:tcPr>
          <w:p w14:paraId="5D3457B0">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p>
        </w:tc>
        <w:tc>
          <w:tcPr>
            <w:tcW w:w="2016" w:type="dxa"/>
            <w:vMerge w:val="continue"/>
            <w:noWrap/>
            <w:vAlign w:val="center"/>
          </w:tcPr>
          <w:p w14:paraId="06F34015">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p>
        </w:tc>
        <w:tc>
          <w:tcPr>
            <w:tcW w:w="1440" w:type="dxa"/>
            <w:noWrap/>
            <w:vAlign w:val="center"/>
          </w:tcPr>
          <w:p w14:paraId="25B0EF1C">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女性安康险</w:t>
            </w:r>
          </w:p>
        </w:tc>
        <w:tc>
          <w:tcPr>
            <w:tcW w:w="1560" w:type="dxa"/>
            <w:noWrap/>
            <w:vAlign w:val="center"/>
          </w:tcPr>
          <w:p w14:paraId="39B6F79A">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30000人</w:t>
            </w:r>
          </w:p>
        </w:tc>
        <w:tc>
          <w:tcPr>
            <w:tcW w:w="750" w:type="dxa"/>
            <w:noWrap/>
            <w:vAlign w:val="center"/>
          </w:tcPr>
          <w:p w14:paraId="3DCA9860">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年</w:t>
            </w:r>
          </w:p>
        </w:tc>
        <w:tc>
          <w:tcPr>
            <w:tcW w:w="1539" w:type="dxa"/>
            <w:noWrap/>
            <w:vAlign w:val="center"/>
          </w:tcPr>
          <w:p w14:paraId="3540E85F">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10</w:t>
            </w:r>
          </w:p>
        </w:tc>
        <w:tc>
          <w:tcPr>
            <w:tcW w:w="1455" w:type="dxa"/>
            <w:vMerge w:val="continue"/>
            <w:noWrap/>
            <w:vAlign w:val="top"/>
          </w:tcPr>
          <w:p w14:paraId="63A12A3C">
            <w:pPr>
              <w:keepNext w:val="0"/>
              <w:keepLines w:val="0"/>
              <w:pageBreakBefore w:val="0"/>
              <w:kinsoku/>
              <w:wordWrap/>
              <w:overflowPunct/>
              <w:topLinePunct w:val="0"/>
              <w:bidi w:val="0"/>
              <w:spacing w:line="330" w:lineRule="exact"/>
              <w:ind w:left="0" w:leftChars="0" w:right="0" w:rightChars="0"/>
              <w:jc w:val="right"/>
              <w:textAlignment w:val="auto"/>
              <w:rPr>
                <w:rFonts w:hint="eastAsia" w:ascii="宋体" w:hAnsi="宋体" w:eastAsia="宋体" w:cs="宋体"/>
                <w:color w:val="auto"/>
                <w:sz w:val="24"/>
                <w:szCs w:val="24"/>
                <w:highlight w:val="none"/>
                <w:lang w:val="en-US" w:eastAsia="zh-CN"/>
              </w:rPr>
            </w:pPr>
          </w:p>
        </w:tc>
      </w:tr>
    </w:tbl>
    <w:p w14:paraId="343A5C48">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具体出资明细</w:t>
      </w:r>
    </w:p>
    <w:tbl>
      <w:tblPr>
        <w:tblStyle w:val="6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792"/>
        <w:gridCol w:w="1905"/>
        <w:gridCol w:w="1845"/>
        <w:gridCol w:w="1898"/>
      </w:tblGrid>
      <w:tr w14:paraId="2E67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23" w:type="dxa"/>
            <w:noWrap/>
            <w:vAlign w:val="center"/>
          </w:tcPr>
          <w:p w14:paraId="3F43012F">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采购内容</w:t>
            </w:r>
          </w:p>
        </w:tc>
        <w:tc>
          <w:tcPr>
            <w:tcW w:w="1792" w:type="dxa"/>
            <w:noWrap/>
            <w:vAlign w:val="center"/>
          </w:tcPr>
          <w:p w14:paraId="33D438C0">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每年</w:t>
            </w:r>
            <w:r>
              <w:rPr>
                <w:rFonts w:hint="eastAsia" w:ascii="宋体" w:hAnsi="宋体" w:eastAsia="宋体" w:cs="宋体"/>
                <w:b/>
                <w:bCs/>
                <w:color w:val="auto"/>
                <w:kern w:val="0"/>
                <w:sz w:val="24"/>
                <w:szCs w:val="24"/>
                <w:highlight w:val="none"/>
              </w:rPr>
              <w:t>承保数量</w:t>
            </w:r>
          </w:p>
        </w:tc>
        <w:tc>
          <w:tcPr>
            <w:tcW w:w="1905" w:type="dxa"/>
            <w:noWrap/>
            <w:vAlign w:val="center"/>
          </w:tcPr>
          <w:p w14:paraId="1491ADC3">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乡镇出资（元）</w:t>
            </w:r>
          </w:p>
        </w:tc>
        <w:tc>
          <w:tcPr>
            <w:tcW w:w="1845" w:type="dxa"/>
            <w:noWrap/>
            <w:vAlign w:val="center"/>
          </w:tcPr>
          <w:p w14:paraId="60E69D15">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政府出资（元）</w:t>
            </w:r>
          </w:p>
        </w:tc>
        <w:tc>
          <w:tcPr>
            <w:tcW w:w="1898" w:type="dxa"/>
            <w:noWrap/>
            <w:vAlign w:val="center"/>
          </w:tcPr>
          <w:p w14:paraId="1BE7F049">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个人出资（元）</w:t>
            </w:r>
          </w:p>
        </w:tc>
      </w:tr>
      <w:tr w14:paraId="1784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23" w:type="dxa"/>
            <w:noWrap/>
            <w:vAlign w:val="center"/>
          </w:tcPr>
          <w:p w14:paraId="4C876A8B">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独生子女险</w:t>
            </w:r>
          </w:p>
        </w:tc>
        <w:tc>
          <w:tcPr>
            <w:tcW w:w="1792" w:type="dxa"/>
            <w:noWrap/>
            <w:vAlign w:val="center"/>
          </w:tcPr>
          <w:p w14:paraId="267A76FC">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45000人</w:t>
            </w:r>
          </w:p>
        </w:tc>
        <w:tc>
          <w:tcPr>
            <w:tcW w:w="1905" w:type="dxa"/>
            <w:noWrap/>
            <w:vAlign w:val="center"/>
          </w:tcPr>
          <w:p w14:paraId="5F13E166">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10</w:t>
            </w:r>
          </w:p>
        </w:tc>
        <w:tc>
          <w:tcPr>
            <w:tcW w:w="1845" w:type="dxa"/>
            <w:noWrap/>
            <w:vAlign w:val="center"/>
          </w:tcPr>
          <w:p w14:paraId="7D8D1BFE">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20</w:t>
            </w:r>
          </w:p>
        </w:tc>
        <w:tc>
          <w:tcPr>
            <w:tcW w:w="1898" w:type="dxa"/>
            <w:noWrap/>
            <w:vAlign w:val="center"/>
          </w:tcPr>
          <w:p w14:paraId="57163DDC">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20</w:t>
            </w:r>
          </w:p>
        </w:tc>
      </w:tr>
      <w:tr w14:paraId="70A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23" w:type="dxa"/>
            <w:noWrap/>
            <w:vAlign w:val="center"/>
          </w:tcPr>
          <w:p w14:paraId="4C58109A">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女性安康险</w:t>
            </w:r>
          </w:p>
        </w:tc>
        <w:tc>
          <w:tcPr>
            <w:tcW w:w="1792" w:type="dxa"/>
            <w:noWrap/>
            <w:vAlign w:val="center"/>
          </w:tcPr>
          <w:p w14:paraId="219BCDA5">
            <w:pPr>
              <w:keepNext w:val="0"/>
              <w:keepLines w:val="0"/>
              <w:pageBreakBefore w:val="0"/>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30000人</w:t>
            </w:r>
          </w:p>
        </w:tc>
        <w:tc>
          <w:tcPr>
            <w:tcW w:w="1905" w:type="dxa"/>
            <w:noWrap/>
            <w:vAlign w:val="center"/>
          </w:tcPr>
          <w:p w14:paraId="02EBF912">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每年</w:t>
            </w:r>
            <w:r>
              <w:rPr>
                <w:rFonts w:hint="eastAsia" w:ascii="宋体" w:hAnsi="宋体" w:eastAsia="宋体" w:cs="宋体"/>
                <w:color w:val="auto"/>
                <w:kern w:val="0"/>
                <w:sz w:val="24"/>
                <w:szCs w:val="24"/>
                <w:highlight w:val="none"/>
              </w:rPr>
              <w:t>每人10</w:t>
            </w:r>
          </w:p>
        </w:tc>
        <w:tc>
          <w:tcPr>
            <w:tcW w:w="1845" w:type="dxa"/>
            <w:noWrap/>
            <w:vAlign w:val="center"/>
          </w:tcPr>
          <w:p w14:paraId="2F22C084">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10</w:t>
            </w:r>
          </w:p>
        </w:tc>
        <w:tc>
          <w:tcPr>
            <w:tcW w:w="1898" w:type="dxa"/>
            <w:noWrap/>
            <w:vAlign w:val="center"/>
          </w:tcPr>
          <w:p w14:paraId="7ECCE7AC">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保险方案一：</w:t>
            </w:r>
            <w:r>
              <w:rPr>
                <w:rFonts w:hint="eastAsia" w:ascii="宋体" w:hAnsi="宋体" w:cs="宋体"/>
                <w:color w:val="auto"/>
                <w:kern w:val="0"/>
                <w:sz w:val="24"/>
                <w:szCs w:val="24"/>
                <w:highlight w:val="none"/>
                <w:lang w:eastAsia="zh-CN"/>
              </w:rPr>
              <w:t>每年每人</w:t>
            </w:r>
            <w:r>
              <w:rPr>
                <w:rFonts w:hint="eastAsia" w:ascii="宋体" w:hAnsi="宋体" w:eastAsia="宋体" w:cs="宋体"/>
                <w:color w:val="auto"/>
                <w:kern w:val="0"/>
                <w:sz w:val="24"/>
                <w:szCs w:val="24"/>
                <w:highlight w:val="none"/>
              </w:rPr>
              <w:t>80</w:t>
            </w:r>
            <w:r>
              <w:rPr>
                <w:rFonts w:hint="eastAsia" w:ascii="宋体" w:hAnsi="宋体" w:cs="宋体"/>
                <w:color w:val="auto"/>
                <w:kern w:val="0"/>
                <w:sz w:val="24"/>
                <w:szCs w:val="24"/>
                <w:highlight w:val="none"/>
                <w:lang w:val="en-US" w:eastAsia="zh-CN"/>
              </w:rPr>
              <w:t>；</w:t>
            </w:r>
          </w:p>
          <w:p w14:paraId="1C25BC66">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保险方案二：每年每人130；</w:t>
            </w:r>
          </w:p>
          <w:p w14:paraId="21D282AC">
            <w:pPr>
              <w:keepNext w:val="0"/>
              <w:keepLines w:val="0"/>
              <w:pageBreakBefore w:val="0"/>
              <w:widowControl/>
              <w:kinsoku/>
              <w:wordWrap/>
              <w:overflowPunct/>
              <w:topLinePunct w:val="0"/>
              <w:bidi w:val="0"/>
              <w:spacing w:line="330" w:lineRule="exact"/>
              <w:ind w:left="0" w:leftChars="0" w:right="0" w:right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保险方案三：每年每人180</w:t>
            </w:r>
          </w:p>
        </w:tc>
      </w:tr>
      <w:tr w14:paraId="7431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63" w:type="dxa"/>
            <w:gridSpan w:val="5"/>
            <w:noWrap/>
            <w:vAlign w:val="center"/>
          </w:tcPr>
          <w:p w14:paraId="522BEE65">
            <w:pPr>
              <w:keepNext w:val="0"/>
              <w:keepLines w:val="0"/>
              <w:pageBreakBefore w:val="0"/>
              <w:widowControl/>
              <w:kinsoku/>
              <w:wordWrap/>
              <w:overflowPunct/>
              <w:topLinePunct w:val="0"/>
              <w:bidi w:val="0"/>
              <w:spacing w:line="33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备注：乡镇出资</w:t>
            </w:r>
            <w:r>
              <w:rPr>
                <w:rFonts w:hint="eastAsia" w:ascii="宋体" w:hAnsi="宋体" w:eastAsia="宋体" w:cs="宋体"/>
                <w:b/>
                <w:bCs/>
                <w:color w:val="auto"/>
                <w:kern w:val="0"/>
                <w:sz w:val="24"/>
                <w:szCs w:val="24"/>
                <w:highlight w:val="none"/>
                <w:lang w:eastAsia="zh-CN"/>
              </w:rPr>
              <w:t>部份由各乡镇支付；</w:t>
            </w:r>
            <w:r>
              <w:rPr>
                <w:rFonts w:hint="eastAsia" w:ascii="宋体" w:hAnsi="宋体" w:eastAsia="宋体" w:cs="宋体"/>
                <w:b/>
                <w:bCs/>
                <w:color w:val="auto"/>
                <w:kern w:val="0"/>
                <w:sz w:val="24"/>
                <w:szCs w:val="24"/>
                <w:highlight w:val="none"/>
              </w:rPr>
              <w:t>个人出资部份由每位投保人自行缴纳。</w:t>
            </w:r>
          </w:p>
        </w:tc>
      </w:tr>
    </w:tbl>
    <w:p w14:paraId="2AE3BACC">
      <w:pPr>
        <w:keepNext w:val="0"/>
        <w:keepLines w:val="0"/>
        <w:pageBreakBefore w:val="0"/>
        <w:kinsoku/>
        <w:wordWrap/>
        <w:overflowPunct/>
        <w:topLinePunct w:val="0"/>
        <w:autoSpaceDE/>
        <w:autoSpaceDN/>
        <w:bidi w:val="0"/>
        <w:adjustRightInd w:val="0"/>
        <w:snapToGri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二、详细内容</w:t>
      </w:r>
    </w:p>
    <w:p w14:paraId="0610951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Style w:val="71"/>
          <w:rFonts w:hint="eastAsia" w:ascii="宋体" w:hAnsi="宋体" w:eastAsia="宋体" w:cs="宋体"/>
          <w:i w:val="0"/>
          <w:iCs w:val="0"/>
          <w:caps w:val="0"/>
          <w:color w:val="auto"/>
          <w:spacing w:val="0"/>
          <w:sz w:val="24"/>
          <w:szCs w:val="24"/>
          <w:highlight w:val="none"/>
        </w:rPr>
        <w:t>（一）独生子女险</w:t>
      </w:r>
    </w:p>
    <w:p w14:paraId="30A6CCDB">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1.参保对象：凡独生子女家庭母亲年满40周岁或父亲年满45周岁，生育子女数或合法收养子女数为1个，计划生育管理地为本市的家庭。</w:t>
      </w:r>
    </w:p>
    <w:p w14:paraId="09D9DB13">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2.承保时间：1年1承保，共3年（2025年6月1日-2028年5月31日）。</w:t>
      </w:r>
    </w:p>
    <w:p w14:paraId="7CA0168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3.保险责任（父母）：</w:t>
      </w:r>
    </w:p>
    <w:p w14:paraId="30946C22">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（1）意外伤害身故保险金额10000元。</w:t>
      </w:r>
    </w:p>
    <w:p w14:paraId="024002F1">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（2）意外伤害导致身体伤残的，根据《人身保险伤残评定标准（行业标准）》的规定，按伤残等级所对应的保险金给付比例给付伤残保险金，最高给付10000元。</w:t>
      </w:r>
    </w:p>
    <w:p w14:paraId="22C937AF">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（3）意外伤害在二级以上（含二级）医院治疗，符合当地社会基本医疗保险支付范围的医疗费用，每次扣除免赔额100元后，余额按90%给付,最高给付1000元。</w:t>
      </w:r>
    </w:p>
    <w:p w14:paraId="77AFD5F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（4）意外伤害在二级以上（含二级）医院住院治疗，按住院日定额给付金额50元/天，单次住院的给付日数以90日为限，多次住院的，累计给付日数以180天为限。</w:t>
      </w:r>
    </w:p>
    <w:p w14:paraId="01CB635D">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4.保险责任（子女）：</w:t>
      </w:r>
    </w:p>
    <w:p w14:paraId="068FDB00">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（1）意外伤害身故保险金额30000元。</w:t>
      </w:r>
    </w:p>
    <w:p w14:paraId="11AA1142">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（2）意外伤害身体伤残的，根据《人身保险伤残评定标准（行业标准）》的规定，按伤残等级所对应的保险金给付比例给付伤残保险金，最高给付30000元。</w:t>
      </w:r>
    </w:p>
    <w:p w14:paraId="5D0F5F63">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（3）非意外伤害身故，保险金额10000元。</w:t>
      </w:r>
    </w:p>
    <w:p w14:paraId="3FA0352B">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（4）投保后新确诊的30种重大疾病在二级以上（含二级）医院住院治疗，符合当地社会基本医疗住院医疗费用，按合同约定的给付比例60%给付保险金。最高给付30000元。</w:t>
      </w:r>
    </w:p>
    <w:p w14:paraId="537AFFFF">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36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（5）意外伤害在二级以上（含二级）医院治疗，符合当地社会基本医疗保险支付范围的医疗费用，每次扣除免赔额100元后，按90%给付保险金，最高给付1000元。</w:t>
      </w:r>
    </w:p>
    <w:p w14:paraId="19DA400E">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36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（6）意外伤害在二级以上（含二级）医院住院治疗，按住院日定额给付金额50元/天，每次住院的给付日数以90日为限，多次住院的，累计以180天为限。</w:t>
      </w:r>
    </w:p>
    <w:p w14:paraId="10824B6B">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Style w:val="71"/>
          <w:rFonts w:hint="eastAsia" w:ascii="宋体" w:hAnsi="宋体" w:eastAsia="宋体" w:cs="宋体"/>
          <w:i w:val="0"/>
          <w:iCs w:val="0"/>
          <w:caps w:val="0"/>
          <w:color w:val="auto"/>
          <w:spacing w:val="0"/>
          <w:sz w:val="24"/>
          <w:szCs w:val="24"/>
          <w:highlight w:val="none"/>
        </w:rPr>
        <w:t>（二）女性安康险</w:t>
      </w:r>
    </w:p>
    <w:p w14:paraId="5D5BB1A2">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1.参保对象：本市户籍18至70周岁女性。</w:t>
      </w:r>
    </w:p>
    <w:p w14:paraId="765A9481">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2.承保时间：1年1承保，共3年（2025年6月1日-2028年5月31日）。</w:t>
      </w:r>
    </w:p>
    <w:p w14:paraId="70611FA9">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3.保险责任：</w:t>
      </w:r>
    </w:p>
    <w:p w14:paraId="1A537D11">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保险方案一：</w:t>
      </w:r>
    </w:p>
    <w:p w14:paraId="7F2192A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（1）原发性乳腺癌、原发性子宫癌、原发性子宫颈癌、原发性输卵管癌、原发性卵巢癌、原发性阴道癌，一次性给付20000元保险金，给付任何一种保险金后，以上各种保险责任终止。</w:t>
      </w:r>
    </w:p>
    <w:p w14:paraId="79F8AA68">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子宫全切术、卵巢切除术两种手术中的任何一种或者多种一次性给付5000元保险金。子宫部分切除术、子宫腺肌瘤切除术、卵巢囊肿剔除术、子宫肌瘤摘除术、子宫息肉切除术中任何一种或多种一次性给付2500元保险金。以上七种手术中的任何一种多种，只给付一种手术，且保险金额最多5000元为限，以上各种保险责任终止。</w:t>
      </w:r>
    </w:p>
    <w:p w14:paraId="5A2F73C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保险方案二：</w:t>
      </w:r>
    </w:p>
    <w:p w14:paraId="076B46D9">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原发性乳腺癌一次性给付20000元保险金，原发性子宫癌、原发性子宫颈癌、原发性输卵管癌一次性给付40000元保险金，原发性卵巢癌、原发性阴道癌一次性给付60000元保险金，给付以上任何一种保险金后，以上各种保险责任终止。</w:t>
      </w:r>
    </w:p>
    <w:p w14:paraId="6997298E">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子宫全切术、卵巢切除术两种手术中的任何一种或者多种一次性给付5000元保险金。子宫部分切除术、子宫腺肌瘤切除术、卵巢囊肿剔除术、子宫肌瘤摘除术、子宫息肉切除术中任何一种或多种一次性给付2500元保险金。以上七种手术中的任何一种多种，只给付一种手术，且保险金额最多5000元为限，以上各种保险责任终止。</w:t>
      </w:r>
    </w:p>
    <w:p w14:paraId="65CD4B2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保险方案三：</w:t>
      </w:r>
    </w:p>
    <w:p w14:paraId="4650072D">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原发性乳腺癌、原发性卵巢癌、原发性宫颈癌、原发性子宫内膜癌、原发性输卵管癌、原发性阴道癌和子宫肉瘤七种疾病中的任何一种或多种，一次性给付50000元保险金，原发性直肠癌、原发性结肠癌、原发性食管癌三种疾病中任何一种或多种，一次性给付30000元保险金，给付以上任何一种保险金后，以上各种保险责任终止。</w:t>
      </w:r>
    </w:p>
    <w:p w14:paraId="21F1ED36">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子宫全切术、卵巢切除术、卵巢囊肿剔除术、子宫肌瘤摘除术、子宫息肉切除术中的任何一种或多种手术，一次性给付5000元保险金，子宫部分切除术、子宫腺肌瘤切除术两项手术中的任何一种或多种，一次性给付2500元保险金。以上七种手术中的一种或多种，只给付一种手术，且保险金额最多5000元为限，该项保险责任终止。</w:t>
      </w:r>
    </w:p>
    <w:p w14:paraId="1EBC643B">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被保险人自合同生效之日起90日后（连续投保不受90日规定的限制）新患癌症，在二级以上（含二级）医院或承保公司认可的其他医疗机构住院治疗，按实际住院天数给付50元/天的保险金，每次住院给付日数以30日为限，多次入院的，累计给付日数以90日为限。</w:t>
      </w:r>
    </w:p>
    <w:p w14:paraId="4145E26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Style w:val="71"/>
          <w:rFonts w:hint="eastAsia" w:ascii="宋体" w:hAnsi="宋体" w:eastAsia="宋体" w:cs="宋体"/>
          <w:i w:val="0"/>
          <w:iCs w:val="0"/>
          <w:caps w:val="0"/>
          <w:color w:val="auto"/>
          <w:spacing w:val="0"/>
          <w:sz w:val="24"/>
          <w:szCs w:val="24"/>
          <w:highlight w:val="none"/>
        </w:rPr>
        <w:t>三、对保险公司的要求：</w:t>
      </w:r>
    </w:p>
    <w:p w14:paraId="1163BEBD">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中标公司必须建立专业队伍，专门服务本项目的保险工作，缩短流程，简便程序，提供优质服务，方便干部群众办理理赔服务。中标公司要建立保险统计报表制度，定期进行相关数据的汇总和分析，实行理赔信息公开，保障参保群体的合法权益。每季度需要</w:t>
      </w:r>
      <w:r>
        <w:rPr>
          <w:rFonts w:hint="eastAsia" w:ascii="宋体" w:hAnsi="宋体" w:eastAsia="宋体" w:cs="宋体"/>
          <w:i w:val="0"/>
          <w:iCs w:val="0"/>
          <w:caps w:val="0"/>
          <w:color w:val="auto"/>
          <w:spacing w:val="0"/>
          <w:sz w:val="24"/>
          <w:szCs w:val="24"/>
          <w:highlight w:val="none"/>
          <w:lang w:val="en-US" w:eastAsia="zh-CN"/>
        </w:rPr>
        <w:t>向甲方报送理赔</w:t>
      </w:r>
      <w:r>
        <w:rPr>
          <w:rFonts w:hint="eastAsia" w:ascii="宋体" w:hAnsi="宋体" w:eastAsia="宋体" w:cs="宋体"/>
          <w:i w:val="0"/>
          <w:iCs w:val="0"/>
          <w:caps w:val="0"/>
          <w:color w:val="auto"/>
          <w:spacing w:val="0"/>
          <w:sz w:val="24"/>
          <w:szCs w:val="24"/>
          <w:highlight w:val="none"/>
        </w:rPr>
        <w:t>情况表</w:t>
      </w:r>
      <w:r>
        <w:rPr>
          <w:rFonts w:hint="eastAsia" w:ascii="宋体" w:hAnsi="宋体" w:eastAsia="宋体" w:cs="宋体"/>
          <w:i w:val="0"/>
          <w:iCs w:val="0"/>
          <w:caps w:val="0"/>
          <w:color w:val="auto"/>
          <w:spacing w:val="0"/>
          <w:sz w:val="24"/>
          <w:szCs w:val="24"/>
          <w:highlight w:val="none"/>
          <w:lang w:eastAsia="zh-CN"/>
        </w:rPr>
        <w:t>。</w:t>
      </w:r>
    </w:p>
    <w:p w14:paraId="3527042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2.投标风险：投标人中标以后，如不按照保险运作方案履行经办业务责任及理赔的，扣罚相应违约金（从履约保证金中扣除）。</w:t>
      </w:r>
    </w:p>
    <w:p w14:paraId="000CD86B">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3.款项结算方式：最终以投保数量乘以投保单价结算为准（注：个人出资部份由每位投保人自行缴纳）。</w:t>
      </w:r>
    </w:p>
    <w:p w14:paraId="792CEC1A">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Style w:val="71"/>
          <w:rFonts w:hint="eastAsia" w:ascii="宋体" w:hAnsi="宋体" w:eastAsia="宋体" w:cs="宋体"/>
          <w:i w:val="0"/>
          <w:iCs w:val="0"/>
          <w:caps w:val="0"/>
          <w:color w:val="auto"/>
          <w:spacing w:val="0"/>
          <w:sz w:val="24"/>
          <w:szCs w:val="24"/>
          <w:highlight w:val="none"/>
          <w:shd w:val="clear" w:fill="FFFFFF"/>
        </w:rPr>
        <w:t>四、本项目服务期限</w:t>
      </w:r>
      <w:r>
        <w:rPr>
          <w:rFonts w:hint="eastAsia" w:ascii="宋体" w:hAnsi="宋体" w:eastAsia="宋体" w:cs="宋体"/>
          <w:i w:val="0"/>
          <w:iCs w:val="0"/>
          <w:caps w:val="0"/>
          <w:color w:val="auto"/>
          <w:spacing w:val="0"/>
          <w:sz w:val="24"/>
          <w:szCs w:val="24"/>
          <w:highlight w:val="none"/>
          <w:shd w:val="clear" w:fill="FFFFFF"/>
        </w:rPr>
        <w:t>：3年。</w:t>
      </w:r>
    </w:p>
    <w:p w14:paraId="3A4022D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Style w:val="71"/>
          <w:rFonts w:hint="eastAsia" w:ascii="宋体" w:hAnsi="宋体" w:eastAsia="宋体" w:cs="宋体"/>
          <w:i w:val="0"/>
          <w:iCs w:val="0"/>
          <w:caps w:val="0"/>
          <w:color w:val="auto"/>
          <w:spacing w:val="0"/>
          <w:sz w:val="24"/>
          <w:szCs w:val="24"/>
          <w:highlight w:val="none"/>
        </w:rPr>
        <w:t>五、独生子女险种涉及的三十种重大疾病范围：</w:t>
      </w:r>
    </w:p>
    <w:p w14:paraId="176E41B3">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1、恶性肿瘤；</w:t>
      </w:r>
    </w:p>
    <w:p w14:paraId="3F585487">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2、急性心肌梗塞；</w:t>
      </w:r>
    </w:p>
    <w:p w14:paraId="1B6C7597">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3、脑中风后遗症；</w:t>
      </w:r>
    </w:p>
    <w:p w14:paraId="7647DF19">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4、重大器官移植术或造血干细胞移植术；</w:t>
      </w:r>
    </w:p>
    <w:p w14:paraId="44B9104A">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5、冠状动脉搭桥术（或称冠状动脉旁路移植术）；</w:t>
      </w:r>
    </w:p>
    <w:p w14:paraId="7C35510D">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6、终末期肾病（或称慢性肾功能衰竭尿毒症期）；</w:t>
      </w:r>
    </w:p>
    <w:p w14:paraId="2FCA2B1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7、多个肢体缺失；</w:t>
      </w:r>
    </w:p>
    <w:p w14:paraId="50F8B32A">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8、急性或亚急性重症肝炎；</w:t>
      </w:r>
    </w:p>
    <w:p w14:paraId="71667BA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9、良性脑肿瘤；</w:t>
      </w:r>
    </w:p>
    <w:p w14:paraId="36500FA7">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10、慢性肝功能衰竭失代偿期；</w:t>
      </w:r>
    </w:p>
    <w:p w14:paraId="2C528B36">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11、脑炎后遗症或脑膜炎后遗症；</w:t>
      </w:r>
    </w:p>
    <w:p w14:paraId="34F575DF">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12、深度昏迷；</w:t>
      </w:r>
    </w:p>
    <w:p w14:paraId="61DA062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13、双耳失聪；</w:t>
      </w:r>
    </w:p>
    <w:p w14:paraId="0CF7578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14、双目失明；</w:t>
      </w:r>
    </w:p>
    <w:p w14:paraId="4B1C5F4F">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15、瘫痪；</w:t>
      </w:r>
    </w:p>
    <w:p w14:paraId="08CA9BA0">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16、心脏瓣膜手术；</w:t>
      </w:r>
    </w:p>
    <w:p w14:paraId="1E11D1B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17、严重阿尔茨海默病；</w:t>
      </w:r>
    </w:p>
    <w:p w14:paraId="7085C928">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18、严重脑损伤；</w:t>
      </w:r>
    </w:p>
    <w:p w14:paraId="4F9DA014">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19、严重帕金森病；</w:t>
      </w:r>
    </w:p>
    <w:p w14:paraId="4091BF49">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20、严重Ⅲ度烧伤；</w:t>
      </w:r>
    </w:p>
    <w:p w14:paraId="28311086">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21、严重原发性肺动脉高压；</w:t>
      </w:r>
    </w:p>
    <w:p w14:paraId="10AC422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22、严重运动神经元病；</w:t>
      </w:r>
    </w:p>
    <w:p w14:paraId="500D2228">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23、语言能力丧失；</w:t>
      </w:r>
    </w:p>
    <w:p w14:paraId="6AC55D32">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24、重型再生障碍性贫血；</w:t>
      </w:r>
    </w:p>
    <w:p w14:paraId="23F8BEE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25、主动脉手术；</w:t>
      </w:r>
    </w:p>
    <w:p w14:paraId="5E7BEC48">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26、脑动脉瘤开颅手术；</w:t>
      </w:r>
    </w:p>
    <w:p w14:paraId="0EE6ED95">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27、严重多发性硬化症；</w:t>
      </w:r>
    </w:p>
    <w:p w14:paraId="172FDBF1">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28、严重系统性红斑狼疮性肾病；</w:t>
      </w:r>
    </w:p>
    <w:p w14:paraId="3E258382">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29、严重重症肌无力；</w:t>
      </w:r>
    </w:p>
    <w:p w14:paraId="412BBE1D">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30、终末期肺病。</w:t>
      </w:r>
    </w:p>
    <w:p w14:paraId="662C4133">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b/>
          <w:bCs/>
          <w:i w:val="0"/>
          <w:iCs w:val="0"/>
          <w:caps w:val="0"/>
          <w:color w:val="auto"/>
          <w:spacing w:val="0"/>
          <w:sz w:val="24"/>
          <w:szCs w:val="24"/>
          <w:highlight w:val="none"/>
        </w:rPr>
      </w:pPr>
      <w:r>
        <w:rPr>
          <w:rStyle w:val="71"/>
          <w:rFonts w:hint="eastAsia" w:ascii="宋体" w:hAnsi="宋体" w:eastAsia="宋体" w:cs="宋体"/>
          <w:b/>
          <w:bCs/>
          <w:i w:val="0"/>
          <w:iCs w:val="0"/>
          <w:caps w:val="0"/>
          <w:color w:val="auto"/>
          <w:spacing w:val="0"/>
          <w:sz w:val="24"/>
          <w:szCs w:val="24"/>
          <w:highlight w:val="none"/>
        </w:rPr>
        <w:t>六、款项支付</w:t>
      </w:r>
    </w:p>
    <w:p w14:paraId="3E20093D">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付款方式：按年度</w:t>
      </w:r>
      <w:r>
        <w:rPr>
          <w:rFonts w:hint="eastAsia" w:ascii="宋体" w:hAnsi="宋体" w:eastAsia="宋体" w:cs="宋体"/>
          <w:i w:val="0"/>
          <w:iCs w:val="0"/>
          <w:caps w:val="0"/>
          <w:color w:val="auto"/>
          <w:spacing w:val="0"/>
          <w:sz w:val="24"/>
          <w:szCs w:val="24"/>
          <w:highlight w:val="none"/>
          <w:lang w:eastAsia="zh-CN"/>
        </w:rPr>
        <w:t>分</w:t>
      </w:r>
      <w:r>
        <w:rPr>
          <w:rFonts w:hint="eastAsia" w:ascii="宋体" w:hAnsi="宋体" w:eastAsia="宋体" w:cs="宋体"/>
          <w:i w:val="0"/>
          <w:iCs w:val="0"/>
          <w:caps w:val="0"/>
          <w:color w:val="auto"/>
          <w:spacing w:val="0"/>
          <w:sz w:val="24"/>
          <w:szCs w:val="24"/>
          <w:highlight w:val="none"/>
          <w:lang w:eastAsia="zh-CN"/>
        </w:rPr>
        <w:t>三期</w:t>
      </w:r>
      <w:r>
        <w:rPr>
          <w:rFonts w:hint="eastAsia" w:ascii="宋体" w:hAnsi="宋体" w:eastAsia="宋体" w:cs="宋体"/>
          <w:i w:val="0"/>
          <w:iCs w:val="0"/>
          <w:caps w:val="0"/>
          <w:color w:val="auto"/>
          <w:spacing w:val="0"/>
          <w:sz w:val="24"/>
          <w:szCs w:val="24"/>
          <w:highlight w:val="none"/>
        </w:rPr>
        <w:t>支付，</w:t>
      </w:r>
      <w:r>
        <w:rPr>
          <w:rFonts w:hint="eastAsia" w:ascii="宋体" w:hAnsi="宋体" w:eastAsia="宋体" w:cs="宋体"/>
          <w:i w:val="0"/>
          <w:iCs w:val="0"/>
          <w:caps w:val="0"/>
          <w:color w:val="auto"/>
          <w:spacing w:val="0"/>
          <w:sz w:val="24"/>
          <w:szCs w:val="24"/>
          <w:highlight w:val="none"/>
          <w:lang w:eastAsia="zh-CN"/>
        </w:rPr>
        <w:t>每年支付一次，每年款项</w:t>
      </w:r>
      <w:r>
        <w:rPr>
          <w:rFonts w:hint="eastAsia" w:ascii="宋体" w:hAnsi="宋体" w:eastAsia="宋体" w:cs="宋体"/>
          <w:i w:val="0"/>
          <w:iCs w:val="0"/>
          <w:caps w:val="0"/>
          <w:color w:val="auto"/>
          <w:spacing w:val="0"/>
          <w:sz w:val="24"/>
          <w:szCs w:val="24"/>
          <w:highlight w:val="none"/>
        </w:rPr>
        <w:t>一次性付清，</w:t>
      </w:r>
      <w:r>
        <w:rPr>
          <w:rFonts w:hint="eastAsia" w:ascii="宋体" w:hAnsi="宋体" w:eastAsia="宋体" w:cs="宋体"/>
          <w:i w:val="0"/>
          <w:iCs w:val="0"/>
          <w:caps w:val="0"/>
          <w:color w:val="auto"/>
          <w:spacing w:val="0"/>
          <w:sz w:val="24"/>
          <w:szCs w:val="24"/>
          <w:highlight w:val="none"/>
          <w:lang w:eastAsia="zh-CN"/>
        </w:rPr>
        <w:t>每年</w:t>
      </w:r>
      <w:r>
        <w:rPr>
          <w:rFonts w:hint="eastAsia" w:ascii="宋体" w:hAnsi="宋体" w:eastAsia="宋体" w:cs="宋体"/>
          <w:i w:val="0"/>
          <w:iCs w:val="0"/>
          <w:caps w:val="0"/>
          <w:color w:val="auto"/>
          <w:spacing w:val="0"/>
          <w:sz w:val="24"/>
          <w:szCs w:val="24"/>
          <w:highlight w:val="none"/>
        </w:rPr>
        <w:t>以各项投保数量乘以各项投保单价结算为准（注：乡镇出资部份由各乡镇支付；个人出资部份由每位投保人自行缴纳。）</w:t>
      </w:r>
    </w:p>
    <w:p w14:paraId="07D6C81C">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00" w:lineRule="exact"/>
        <w:ind w:left="0" w:righ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中标人提供合法税务发票给采购人作为支付凭据。</w:t>
      </w:r>
    </w:p>
    <w:p w14:paraId="3FCE98AA">
      <w:pPr>
        <w:pStyle w:val="972"/>
        <w:keepNext w:val="0"/>
        <w:keepLines w:val="0"/>
        <w:pageBreakBefore w:val="0"/>
        <w:kinsoku/>
        <w:wordWrap/>
        <w:overflowPunct/>
        <w:topLinePunct w:val="0"/>
        <w:autoSpaceDE/>
        <w:autoSpaceDN/>
        <w:bidi w:val="0"/>
        <w:adjustRightInd w:val="0"/>
        <w:snapToGrid/>
        <w:spacing w:line="400" w:lineRule="exact"/>
        <w:ind w:left="0" w:leftChars="0" w:right="0" w:rightChars="0"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七、合同的签订</w:t>
      </w:r>
    </w:p>
    <w:p w14:paraId="2189BDE1">
      <w:pPr>
        <w:pStyle w:val="972"/>
        <w:keepNext w:val="0"/>
        <w:keepLines w:val="0"/>
        <w:pageBreakBefore w:val="0"/>
        <w:kinsoku/>
        <w:wordWrap/>
        <w:overflowPunct/>
        <w:topLinePunct w:val="0"/>
        <w:autoSpaceDE/>
        <w:autoSpaceDN/>
        <w:bidi w:val="0"/>
        <w:adjustRightInd w:val="0"/>
        <w:snapToGrid/>
        <w:spacing w:line="400" w:lineRule="exact"/>
        <w:ind w:left="0" w:leftChars="0" w:right="0" w:rightChars="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本项目保险期限为</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2025年度-2027年度</w:t>
      </w:r>
      <w:r>
        <w:rPr>
          <w:rFonts w:hint="eastAsia" w:ascii="宋体" w:hAnsi="宋体" w:eastAsia="宋体" w:cs="宋体"/>
          <w:color w:val="auto"/>
          <w:sz w:val="24"/>
          <w:szCs w:val="24"/>
          <w:highlight w:val="none"/>
          <w:lang w:val="en-US" w:eastAsia="zh-CN"/>
        </w:rPr>
        <w:t>）。合同分三次签订，每年签订一次。上年度服务期满并通过验收，绩效评价好、服务对象满意度高的，可继续签订下一年度合同。如下一年度财政预算有变化或无这项预算，采购单位则不再和中标供应商继续签订下一年度的合同，由此给中标供应商带来的风险及损失由中标供应商承担，与采购单位无关。</w:t>
      </w:r>
    </w:p>
    <w:p w14:paraId="0852713F">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58BB2C6D">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463B8DC0">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607C93DA">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1170CA44">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26C8A9CF">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1D182042">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4F3CBB45">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1D77763C">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6C322B23">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23CCA8B2">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550CDFB6">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06F83B73">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1C9B4198">
      <w:pPr>
        <w:pStyle w:val="972"/>
        <w:keepNext w:val="0"/>
        <w:keepLines w:val="0"/>
        <w:pageBreakBefore w:val="0"/>
        <w:kinsoku/>
        <w:wordWrap/>
        <w:overflowPunct/>
        <w:topLinePunct w:val="0"/>
        <w:bidi w:val="0"/>
        <w:spacing w:line="330" w:lineRule="exact"/>
        <w:ind w:left="0" w:leftChars="0" w:right="0" w:rightChars="0" w:firstLine="480"/>
        <w:textAlignment w:val="auto"/>
        <w:rPr>
          <w:rFonts w:hint="eastAsia" w:ascii="宋体" w:hAnsi="宋体" w:eastAsia="宋体" w:cs="宋体"/>
          <w:color w:val="auto"/>
          <w:sz w:val="24"/>
          <w:szCs w:val="24"/>
          <w:highlight w:val="none"/>
        </w:rPr>
      </w:pPr>
    </w:p>
    <w:p w14:paraId="4CE3E274">
      <w:pPr>
        <w:snapToGrid w:val="0"/>
        <w:spacing w:after="480" w:afterLines="200" w:line="5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第四部分</w:t>
      </w:r>
      <w:bookmarkStart w:id="14" w:name="_Toc184313258"/>
      <w:bookmarkEnd w:id="14"/>
      <w:bookmarkStart w:id="15" w:name="_Toc184308102"/>
      <w:bookmarkEnd w:id="15"/>
      <w:bookmarkStart w:id="16" w:name="_Toc184312067"/>
      <w:bookmarkEnd w:id="16"/>
      <w:bookmarkStart w:id="17" w:name="_Toc184312130"/>
      <w:bookmarkEnd w:id="17"/>
      <w:bookmarkStart w:id="18" w:name="_Toc184314468"/>
      <w:bookmarkEnd w:id="18"/>
      <w:bookmarkStart w:id="19" w:name="_Toc184314442"/>
      <w:bookmarkEnd w:id="19"/>
      <w:bookmarkStart w:id="20" w:name="_Toc184308039"/>
      <w:bookmarkEnd w:id="20"/>
      <w:bookmarkStart w:id="21" w:name="_Toc184310330"/>
      <w:bookmarkEnd w:id="21"/>
      <w:bookmarkStart w:id="22" w:name="_Toc184313281"/>
      <w:bookmarkEnd w:id="22"/>
      <w:bookmarkStart w:id="23" w:name="_Toc184312087"/>
      <w:bookmarkEnd w:id="23"/>
      <w:bookmarkStart w:id="24" w:name="_Toc184310278"/>
      <w:bookmarkEnd w:id="24"/>
      <w:bookmarkStart w:id="25" w:name="_Toc184314431"/>
      <w:bookmarkEnd w:id="25"/>
      <w:bookmarkStart w:id="26" w:name="_Toc184312131"/>
      <w:bookmarkEnd w:id="26"/>
      <w:bookmarkStart w:id="27" w:name="_Toc184314459"/>
      <w:bookmarkEnd w:id="27"/>
      <w:bookmarkStart w:id="28" w:name="_Toc184312070"/>
      <w:bookmarkEnd w:id="28"/>
      <w:bookmarkStart w:id="29" w:name="_Toc184310307"/>
      <w:bookmarkEnd w:id="29"/>
      <w:bookmarkStart w:id="30" w:name="_Toc184313260"/>
      <w:bookmarkEnd w:id="30"/>
      <w:bookmarkStart w:id="31" w:name="_Toc184314416"/>
      <w:bookmarkEnd w:id="31"/>
      <w:bookmarkStart w:id="32" w:name="_Toc184312125"/>
      <w:bookmarkEnd w:id="32"/>
      <w:bookmarkStart w:id="33" w:name="_Toc184312090"/>
      <w:bookmarkEnd w:id="33"/>
      <w:bookmarkStart w:id="34" w:name="_Toc184310325"/>
      <w:bookmarkEnd w:id="34"/>
      <w:bookmarkStart w:id="35" w:name="_Toc184308036"/>
      <w:bookmarkEnd w:id="35"/>
      <w:bookmarkStart w:id="36" w:name="_Toc184312110"/>
      <w:bookmarkEnd w:id="36"/>
      <w:bookmarkStart w:id="37" w:name="_Toc184308042"/>
      <w:bookmarkEnd w:id="37"/>
      <w:bookmarkStart w:id="38" w:name="_Toc184308064"/>
      <w:bookmarkEnd w:id="38"/>
      <w:bookmarkStart w:id="39" w:name="_Toc184310287"/>
      <w:bookmarkEnd w:id="39"/>
      <w:bookmarkStart w:id="40" w:name="_Toc184312138"/>
      <w:bookmarkEnd w:id="40"/>
      <w:bookmarkStart w:id="41" w:name="_Toc184314415"/>
      <w:bookmarkEnd w:id="41"/>
      <w:bookmarkStart w:id="42" w:name="_Toc184310339"/>
      <w:bookmarkEnd w:id="42"/>
      <w:bookmarkStart w:id="43" w:name="_Toc184310279"/>
      <w:bookmarkEnd w:id="43"/>
      <w:bookmarkStart w:id="44" w:name="_Toc184312084"/>
      <w:bookmarkEnd w:id="44"/>
      <w:bookmarkStart w:id="45" w:name="_Toc184308097"/>
      <w:bookmarkEnd w:id="45"/>
      <w:bookmarkStart w:id="46" w:name="_Toc184314441"/>
      <w:bookmarkEnd w:id="46"/>
      <w:bookmarkStart w:id="47" w:name="_Toc184312106"/>
      <w:bookmarkEnd w:id="47"/>
      <w:bookmarkStart w:id="48" w:name="_Toc184312135"/>
      <w:bookmarkEnd w:id="48"/>
      <w:bookmarkStart w:id="49" w:name="_Toc184313264"/>
      <w:bookmarkEnd w:id="49"/>
      <w:bookmarkStart w:id="50" w:name="_Toc184312128"/>
      <w:bookmarkEnd w:id="50"/>
      <w:bookmarkStart w:id="51" w:name="_Toc184314476"/>
      <w:bookmarkEnd w:id="51"/>
      <w:bookmarkStart w:id="52" w:name="_Toc184310277"/>
      <w:bookmarkEnd w:id="52"/>
      <w:bookmarkStart w:id="53" w:name="_Toc184310315"/>
      <w:bookmarkEnd w:id="53"/>
      <w:bookmarkStart w:id="54" w:name="_Toc184313257"/>
      <w:bookmarkEnd w:id="54"/>
      <w:bookmarkStart w:id="55" w:name="_Toc184310306"/>
      <w:bookmarkEnd w:id="55"/>
      <w:bookmarkStart w:id="56" w:name="_Toc184313256"/>
      <w:bookmarkEnd w:id="56"/>
      <w:bookmarkStart w:id="57" w:name="_Toc184312119"/>
      <w:bookmarkEnd w:id="57"/>
      <w:bookmarkStart w:id="58" w:name="_Toc184312079"/>
      <w:bookmarkEnd w:id="58"/>
      <w:bookmarkStart w:id="59" w:name="_Toc184308076"/>
      <w:bookmarkEnd w:id="59"/>
      <w:bookmarkStart w:id="60" w:name="_Toc184310272"/>
      <w:bookmarkEnd w:id="60"/>
      <w:bookmarkStart w:id="61" w:name="_Toc184308100"/>
      <w:bookmarkEnd w:id="61"/>
      <w:bookmarkStart w:id="62" w:name="_Toc184313280"/>
      <w:bookmarkEnd w:id="62"/>
      <w:bookmarkStart w:id="63" w:name="_Toc184314420"/>
      <w:bookmarkEnd w:id="63"/>
      <w:bookmarkStart w:id="64" w:name="_Toc184310337"/>
      <w:bookmarkEnd w:id="64"/>
      <w:bookmarkStart w:id="65" w:name="_Toc184312139"/>
      <w:bookmarkEnd w:id="65"/>
      <w:bookmarkStart w:id="66" w:name="_Toc184308104"/>
      <w:bookmarkEnd w:id="66"/>
      <w:bookmarkStart w:id="67" w:name="_Toc184310333"/>
      <w:bookmarkEnd w:id="67"/>
      <w:bookmarkStart w:id="68" w:name="_Toc184308073"/>
      <w:bookmarkEnd w:id="68"/>
      <w:bookmarkStart w:id="69" w:name="_Toc184314419"/>
      <w:bookmarkEnd w:id="69"/>
      <w:bookmarkStart w:id="70" w:name="_Toc184313295"/>
      <w:bookmarkEnd w:id="70"/>
      <w:bookmarkStart w:id="71" w:name="_Toc184308040"/>
      <w:bookmarkEnd w:id="71"/>
      <w:bookmarkStart w:id="72" w:name="_Toc184312113"/>
      <w:bookmarkEnd w:id="72"/>
      <w:bookmarkStart w:id="73" w:name="_Toc184308106"/>
      <w:bookmarkEnd w:id="73"/>
      <w:bookmarkStart w:id="74" w:name="_Toc184310293"/>
      <w:bookmarkEnd w:id="74"/>
      <w:bookmarkStart w:id="75" w:name="_Toc184314482"/>
      <w:bookmarkEnd w:id="75"/>
      <w:bookmarkStart w:id="76" w:name="_Toc184314432"/>
      <w:bookmarkEnd w:id="76"/>
      <w:bookmarkStart w:id="77" w:name="_Toc184312102"/>
      <w:bookmarkEnd w:id="77"/>
      <w:bookmarkStart w:id="78" w:name="_Toc184312077"/>
      <w:bookmarkEnd w:id="78"/>
      <w:bookmarkStart w:id="79" w:name="_Toc184313286"/>
      <w:bookmarkEnd w:id="79"/>
      <w:bookmarkStart w:id="80" w:name="_Toc184308053"/>
      <w:bookmarkEnd w:id="80"/>
      <w:bookmarkStart w:id="81" w:name="_Toc184312137"/>
      <w:bookmarkEnd w:id="81"/>
      <w:bookmarkStart w:id="82" w:name="_Toc184314438"/>
      <w:bookmarkEnd w:id="82"/>
      <w:bookmarkStart w:id="83" w:name="_Toc184310280"/>
      <w:bookmarkEnd w:id="83"/>
      <w:bookmarkStart w:id="84" w:name="_Toc184308079"/>
      <w:bookmarkEnd w:id="84"/>
      <w:bookmarkStart w:id="85" w:name="_Toc184313301"/>
      <w:bookmarkEnd w:id="85"/>
      <w:bookmarkStart w:id="86" w:name="_Toc184314453"/>
      <w:bookmarkEnd w:id="86"/>
      <w:bookmarkStart w:id="87" w:name="_Toc184310313"/>
      <w:bookmarkEnd w:id="87"/>
      <w:bookmarkStart w:id="88" w:name="_Toc184312100"/>
      <w:bookmarkEnd w:id="88"/>
      <w:bookmarkStart w:id="89" w:name="_Toc184308107"/>
      <w:bookmarkEnd w:id="89"/>
      <w:bookmarkStart w:id="90" w:name="_Toc184313305"/>
      <w:bookmarkEnd w:id="90"/>
      <w:bookmarkStart w:id="91" w:name="_Toc184310308"/>
      <w:bookmarkEnd w:id="91"/>
      <w:bookmarkStart w:id="92" w:name="_Toc184312089"/>
      <w:bookmarkEnd w:id="92"/>
      <w:bookmarkStart w:id="93" w:name="_Toc184313285"/>
      <w:bookmarkEnd w:id="93"/>
      <w:bookmarkStart w:id="94" w:name="_Toc184312104"/>
      <w:bookmarkEnd w:id="94"/>
      <w:bookmarkStart w:id="95" w:name="_Toc184314414"/>
      <w:bookmarkEnd w:id="95"/>
      <w:bookmarkStart w:id="96" w:name="_Toc184310285"/>
      <w:bookmarkEnd w:id="96"/>
      <w:bookmarkStart w:id="97" w:name="_Toc184312103"/>
      <w:bookmarkEnd w:id="97"/>
      <w:bookmarkStart w:id="98" w:name="_Toc184310343"/>
      <w:bookmarkEnd w:id="98"/>
      <w:bookmarkStart w:id="99" w:name="_Toc184314471"/>
      <w:bookmarkEnd w:id="99"/>
      <w:bookmarkStart w:id="100" w:name="_Toc184314422"/>
      <w:bookmarkEnd w:id="100"/>
      <w:bookmarkStart w:id="101" w:name="_Toc184313261"/>
      <w:bookmarkEnd w:id="101"/>
      <w:bookmarkStart w:id="102" w:name="_Toc184314469"/>
      <w:bookmarkEnd w:id="102"/>
      <w:bookmarkStart w:id="103" w:name="_Toc184313300"/>
      <w:bookmarkEnd w:id="103"/>
      <w:bookmarkStart w:id="104" w:name="_Toc184310323"/>
      <w:bookmarkEnd w:id="104"/>
      <w:bookmarkStart w:id="105" w:name="_Toc184312068"/>
      <w:bookmarkEnd w:id="105"/>
      <w:bookmarkStart w:id="106" w:name="_Toc184312099"/>
      <w:bookmarkEnd w:id="106"/>
      <w:bookmarkStart w:id="107" w:name="_Toc184308044"/>
      <w:bookmarkEnd w:id="107"/>
      <w:bookmarkStart w:id="108" w:name="_Toc184313245"/>
      <w:bookmarkEnd w:id="108"/>
      <w:bookmarkStart w:id="109" w:name="_Toc184314418"/>
      <w:bookmarkEnd w:id="109"/>
      <w:bookmarkStart w:id="110" w:name="_Toc184310311"/>
      <w:bookmarkEnd w:id="110"/>
      <w:bookmarkStart w:id="111" w:name="_Toc184313250"/>
      <w:bookmarkEnd w:id="111"/>
      <w:bookmarkStart w:id="112" w:name="_Toc184314462"/>
      <w:bookmarkEnd w:id="112"/>
      <w:bookmarkStart w:id="113" w:name="_Toc184310326"/>
      <w:bookmarkEnd w:id="113"/>
      <w:bookmarkStart w:id="114" w:name="_Toc184313246"/>
      <w:bookmarkEnd w:id="114"/>
      <w:bookmarkStart w:id="115" w:name="_Toc184314457"/>
      <w:bookmarkEnd w:id="115"/>
      <w:bookmarkStart w:id="116" w:name="_Toc184314445"/>
      <w:bookmarkEnd w:id="116"/>
      <w:bookmarkStart w:id="117" w:name="_Toc184313298"/>
      <w:bookmarkEnd w:id="117"/>
      <w:bookmarkStart w:id="118" w:name="_Toc184310299"/>
      <w:bookmarkEnd w:id="118"/>
      <w:bookmarkStart w:id="119" w:name="_Toc184308055"/>
      <w:bookmarkEnd w:id="119"/>
      <w:bookmarkStart w:id="120" w:name="_Toc184313299"/>
      <w:bookmarkEnd w:id="120"/>
      <w:bookmarkStart w:id="121" w:name="_Toc184312115"/>
      <w:bookmarkEnd w:id="121"/>
      <w:bookmarkStart w:id="122" w:name="_Toc184312117"/>
      <w:bookmarkEnd w:id="122"/>
      <w:bookmarkStart w:id="123" w:name="_Toc184313262"/>
      <w:bookmarkEnd w:id="123"/>
      <w:bookmarkStart w:id="124" w:name="_Toc184313287"/>
      <w:bookmarkEnd w:id="124"/>
      <w:bookmarkStart w:id="125" w:name="_Toc184313266"/>
      <w:bookmarkEnd w:id="125"/>
      <w:bookmarkStart w:id="126" w:name="_Toc184308103"/>
      <w:bookmarkEnd w:id="126"/>
      <w:bookmarkStart w:id="127" w:name="_Toc184313274"/>
      <w:bookmarkEnd w:id="127"/>
      <w:bookmarkStart w:id="128" w:name="_Toc184312109"/>
      <w:bookmarkEnd w:id="128"/>
      <w:bookmarkStart w:id="129" w:name="_Toc184308038"/>
      <w:bookmarkEnd w:id="129"/>
      <w:bookmarkStart w:id="130" w:name="_Toc184308092"/>
      <w:bookmarkEnd w:id="130"/>
      <w:bookmarkStart w:id="131" w:name="_Toc184310320"/>
      <w:bookmarkEnd w:id="131"/>
      <w:bookmarkStart w:id="132" w:name="_Toc184308049"/>
      <w:bookmarkEnd w:id="132"/>
      <w:bookmarkStart w:id="133" w:name="_Toc184308095"/>
      <w:bookmarkEnd w:id="133"/>
      <w:bookmarkStart w:id="134" w:name="_Toc184308077"/>
      <w:bookmarkEnd w:id="134"/>
      <w:bookmarkStart w:id="135" w:name="_Toc184313284"/>
      <w:bookmarkEnd w:id="135"/>
      <w:bookmarkStart w:id="136" w:name="_Toc184314436"/>
      <w:bookmarkEnd w:id="136"/>
      <w:bookmarkStart w:id="137" w:name="_Toc184308074"/>
      <w:bookmarkEnd w:id="137"/>
      <w:bookmarkStart w:id="138" w:name="_Toc184313278"/>
      <w:bookmarkEnd w:id="138"/>
      <w:bookmarkStart w:id="139" w:name="_Toc184314477"/>
      <w:bookmarkEnd w:id="139"/>
      <w:bookmarkStart w:id="140" w:name="_Toc184313242"/>
      <w:bookmarkEnd w:id="140"/>
      <w:bookmarkStart w:id="141" w:name="_Toc184310324"/>
      <w:bookmarkEnd w:id="141"/>
      <w:bookmarkStart w:id="142" w:name="_Toc184308048"/>
      <w:bookmarkEnd w:id="142"/>
      <w:bookmarkStart w:id="143" w:name="_Toc184312121"/>
      <w:bookmarkEnd w:id="143"/>
      <w:bookmarkStart w:id="144" w:name="_Toc184308067"/>
      <w:bookmarkEnd w:id="144"/>
      <w:bookmarkStart w:id="145" w:name="_Toc184308041"/>
      <w:bookmarkEnd w:id="145"/>
      <w:bookmarkStart w:id="146" w:name="_Toc184312083"/>
      <w:bookmarkEnd w:id="146"/>
      <w:bookmarkStart w:id="147" w:name="_Toc184314463"/>
      <w:bookmarkEnd w:id="147"/>
      <w:bookmarkStart w:id="148" w:name="_Toc184312069"/>
      <w:bookmarkEnd w:id="148"/>
      <w:bookmarkStart w:id="149" w:name="_Toc184308096"/>
      <w:bookmarkEnd w:id="149"/>
      <w:bookmarkStart w:id="150" w:name="_Toc184313310"/>
      <w:bookmarkEnd w:id="150"/>
      <w:bookmarkStart w:id="151" w:name="_Toc184310289"/>
      <w:bookmarkEnd w:id="151"/>
      <w:bookmarkStart w:id="152" w:name="_Toc184313248"/>
      <w:bookmarkEnd w:id="152"/>
      <w:bookmarkStart w:id="153" w:name="_Toc184313303"/>
      <w:bookmarkEnd w:id="153"/>
      <w:bookmarkStart w:id="154" w:name="_Toc184312076"/>
      <w:bookmarkEnd w:id="154"/>
      <w:bookmarkStart w:id="155" w:name="_Toc184313288"/>
      <w:bookmarkEnd w:id="155"/>
      <w:bookmarkStart w:id="156" w:name="_Toc184308054"/>
      <w:bookmarkEnd w:id="156"/>
      <w:bookmarkStart w:id="157" w:name="_Toc184314428"/>
      <w:bookmarkEnd w:id="157"/>
      <w:bookmarkStart w:id="158" w:name="_Toc184314456"/>
      <w:bookmarkEnd w:id="158"/>
      <w:bookmarkStart w:id="159" w:name="_Toc184308057"/>
      <w:bookmarkEnd w:id="159"/>
      <w:bookmarkStart w:id="160" w:name="_Toc184314461"/>
      <w:bookmarkEnd w:id="160"/>
      <w:bookmarkStart w:id="161" w:name="_Toc184308056"/>
      <w:bookmarkEnd w:id="161"/>
      <w:bookmarkStart w:id="162" w:name="_Toc184313307"/>
      <w:bookmarkEnd w:id="162"/>
      <w:bookmarkStart w:id="163" w:name="_Toc184314410"/>
      <w:bookmarkEnd w:id="163"/>
      <w:bookmarkStart w:id="164" w:name="_Toc184313240"/>
      <w:bookmarkEnd w:id="164"/>
      <w:bookmarkStart w:id="165" w:name="_Toc184312086"/>
      <w:bookmarkEnd w:id="165"/>
      <w:bookmarkStart w:id="166" w:name="_Toc184308108"/>
      <w:bookmarkEnd w:id="166"/>
      <w:bookmarkStart w:id="167" w:name="_Toc184310290"/>
      <w:bookmarkEnd w:id="167"/>
      <w:bookmarkStart w:id="168" w:name="_Toc184313308"/>
      <w:bookmarkEnd w:id="168"/>
      <w:bookmarkStart w:id="169" w:name="_Toc184308086"/>
      <w:bookmarkEnd w:id="169"/>
      <w:bookmarkStart w:id="170" w:name="_Toc184308089"/>
      <w:bookmarkEnd w:id="170"/>
      <w:bookmarkStart w:id="171" w:name="_Toc184313282"/>
      <w:bookmarkEnd w:id="171"/>
      <w:bookmarkStart w:id="172" w:name="_Toc184314437"/>
      <w:bookmarkEnd w:id="172"/>
      <w:bookmarkStart w:id="173" w:name="_Toc184314465"/>
      <w:bookmarkEnd w:id="173"/>
      <w:bookmarkStart w:id="174" w:name="_Toc184310292"/>
      <w:bookmarkEnd w:id="174"/>
      <w:bookmarkStart w:id="175" w:name="_Toc184314479"/>
      <w:bookmarkEnd w:id="175"/>
      <w:bookmarkStart w:id="176" w:name="_Toc184312111"/>
      <w:bookmarkEnd w:id="176"/>
      <w:bookmarkStart w:id="177" w:name="_Toc184308101"/>
      <w:bookmarkEnd w:id="177"/>
      <w:bookmarkStart w:id="178" w:name="_Toc184312074"/>
      <w:bookmarkEnd w:id="178"/>
      <w:bookmarkStart w:id="179" w:name="_Toc184313291"/>
      <w:bookmarkEnd w:id="179"/>
      <w:bookmarkStart w:id="180" w:name="_Toc184313255"/>
      <w:bookmarkEnd w:id="180"/>
      <w:bookmarkStart w:id="181" w:name="_Toc184310273"/>
      <w:bookmarkEnd w:id="181"/>
      <w:bookmarkStart w:id="182" w:name="_Toc184313268"/>
      <w:bookmarkEnd w:id="182"/>
      <w:bookmarkStart w:id="183" w:name="_Toc184308081"/>
      <w:bookmarkEnd w:id="183"/>
      <w:bookmarkStart w:id="184" w:name="_Toc184313263"/>
      <w:bookmarkEnd w:id="184"/>
      <w:bookmarkStart w:id="185" w:name="_Toc184313238"/>
      <w:bookmarkEnd w:id="185"/>
      <w:bookmarkStart w:id="186" w:name="_Toc184313247"/>
      <w:bookmarkEnd w:id="186"/>
      <w:bookmarkStart w:id="187" w:name="_Toc184313267"/>
      <w:bookmarkEnd w:id="187"/>
      <w:bookmarkStart w:id="188" w:name="_Toc184310291"/>
      <w:bookmarkEnd w:id="188"/>
      <w:bookmarkStart w:id="189" w:name="_Toc184308037"/>
      <w:bookmarkEnd w:id="189"/>
      <w:bookmarkStart w:id="190" w:name="_Toc184312091"/>
      <w:bookmarkEnd w:id="190"/>
      <w:bookmarkStart w:id="191" w:name="_Toc184313239"/>
      <w:bookmarkEnd w:id="191"/>
      <w:bookmarkStart w:id="192" w:name="_Toc184310298"/>
      <w:bookmarkEnd w:id="192"/>
      <w:bookmarkStart w:id="193" w:name="_Toc184310317"/>
      <w:bookmarkEnd w:id="193"/>
      <w:bookmarkStart w:id="194" w:name="_Toc184308069"/>
      <w:bookmarkEnd w:id="194"/>
      <w:bookmarkStart w:id="195" w:name="_Toc184312080"/>
      <w:bookmarkEnd w:id="195"/>
      <w:bookmarkStart w:id="196" w:name="_Toc184310318"/>
      <w:bookmarkEnd w:id="196"/>
      <w:bookmarkStart w:id="197" w:name="_Toc184310312"/>
      <w:bookmarkEnd w:id="197"/>
      <w:bookmarkStart w:id="198" w:name="_Toc184313297"/>
      <w:bookmarkEnd w:id="198"/>
      <w:bookmarkStart w:id="199" w:name="_Toc184310341"/>
      <w:bookmarkEnd w:id="199"/>
      <w:bookmarkStart w:id="200" w:name="_Toc184310275"/>
      <w:bookmarkEnd w:id="200"/>
      <w:bookmarkStart w:id="201" w:name="_Toc184312124"/>
      <w:bookmarkEnd w:id="201"/>
      <w:bookmarkStart w:id="202" w:name="_Toc184314417"/>
      <w:bookmarkEnd w:id="202"/>
      <w:bookmarkStart w:id="203" w:name="_Toc184313271"/>
      <w:bookmarkEnd w:id="203"/>
      <w:bookmarkStart w:id="204" w:name="_Toc184313270"/>
      <w:bookmarkEnd w:id="204"/>
      <w:bookmarkStart w:id="205" w:name="_Toc184313309"/>
      <w:bookmarkEnd w:id="205"/>
      <w:bookmarkStart w:id="206" w:name="_Toc184313249"/>
      <w:bookmarkEnd w:id="206"/>
      <w:bookmarkStart w:id="207" w:name="_Toc184314433"/>
      <w:bookmarkEnd w:id="207"/>
      <w:bookmarkStart w:id="208" w:name="_Toc184314444"/>
      <w:bookmarkEnd w:id="208"/>
      <w:bookmarkStart w:id="209" w:name="_Toc184314447"/>
      <w:bookmarkEnd w:id="209"/>
      <w:bookmarkStart w:id="210" w:name="_Toc184314464"/>
      <w:bookmarkEnd w:id="210"/>
      <w:bookmarkStart w:id="211" w:name="_Toc184314449"/>
      <w:bookmarkEnd w:id="211"/>
      <w:bookmarkStart w:id="212" w:name="_Toc184314434"/>
      <w:bookmarkEnd w:id="212"/>
      <w:bookmarkStart w:id="213" w:name="_Toc184314427"/>
      <w:bookmarkEnd w:id="213"/>
      <w:bookmarkStart w:id="214" w:name="_Toc184308065"/>
      <w:bookmarkEnd w:id="214"/>
      <w:bookmarkStart w:id="215" w:name="_Toc184312094"/>
      <w:bookmarkEnd w:id="215"/>
      <w:bookmarkStart w:id="216" w:name="_Toc184312078"/>
      <w:bookmarkEnd w:id="216"/>
      <w:bookmarkStart w:id="217" w:name="_Toc184314451"/>
      <w:bookmarkEnd w:id="217"/>
      <w:bookmarkStart w:id="218" w:name="_Toc184313273"/>
      <w:bookmarkEnd w:id="218"/>
      <w:bookmarkStart w:id="219" w:name="_Toc184308093"/>
      <w:bookmarkEnd w:id="219"/>
      <w:bookmarkStart w:id="220" w:name="_Toc184313254"/>
      <w:bookmarkEnd w:id="220"/>
      <w:bookmarkStart w:id="221" w:name="_Toc184312085"/>
      <w:bookmarkEnd w:id="221"/>
      <w:bookmarkStart w:id="222" w:name="_Toc184310303"/>
      <w:bookmarkEnd w:id="222"/>
      <w:bookmarkStart w:id="223" w:name="_Toc184313306"/>
      <w:bookmarkEnd w:id="223"/>
      <w:bookmarkStart w:id="224" w:name="_Toc184313253"/>
      <w:bookmarkEnd w:id="224"/>
      <w:bookmarkStart w:id="225" w:name="_Toc184308078"/>
      <w:bookmarkEnd w:id="225"/>
      <w:bookmarkStart w:id="226" w:name="_Toc184312101"/>
      <w:bookmarkEnd w:id="226"/>
      <w:bookmarkStart w:id="227" w:name="_Toc184314423"/>
      <w:bookmarkEnd w:id="227"/>
      <w:bookmarkStart w:id="228" w:name="_Toc184308082"/>
      <w:bookmarkEnd w:id="228"/>
      <w:bookmarkStart w:id="229" w:name="_Toc184312095"/>
      <w:bookmarkEnd w:id="229"/>
      <w:bookmarkStart w:id="230" w:name="_Toc184313276"/>
      <w:bookmarkEnd w:id="230"/>
      <w:bookmarkStart w:id="231" w:name="_Toc184310305"/>
      <w:bookmarkEnd w:id="231"/>
      <w:bookmarkStart w:id="232" w:name="_Toc184308071"/>
      <w:bookmarkEnd w:id="232"/>
      <w:bookmarkStart w:id="233" w:name="_Toc184314435"/>
      <w:bookmarkEnd w:id="233"/>
      <w:bookmarkStart w:id="234" w:name="_Toc184313251"/>
      <w:bookmarkEnd w:id="234"/>
      <w:bookmarkStart w:id="235" w:name="_Toc184313290"/>
      <w:bookmarkEnd w:id="235"/>
      <w:bookmarkStart w:id="236" w:name="_Toc184308052"/>
      <w:bookmarkEnd w:id="236"/>
      <w:bookmarkStart w:id="237" w:name="_Toc184310294"/>
      <w:bookmarkEnd w:id="237"/>
      <w:bookmarkStart w:id="238" w:name="_Toc184313275"/>
      <w:bookmarkEnd w:id="238"/>
      <w:bookmarkStart w:id="239" w:name="_Toc184310336"/>
      <w:bookmarkEnd w:id="239"/>
      <w:bookmarkStart w:id="240" w:name="_Toc184310321"/>
      <w:bookmarkEnd w:id="240"/>
      <w:bookmarkStart w:id="241" w:name="_Toc184313277"/>
      <w:bookmarkEnd w:id="241"/>
      <w:bookmarkStart w:id="242" w:name="_Toc184308063"/>
      <w:bookmarkEnd w:id="242"/>
      <w:bookmarkStart w:id="243" w:name="_Toc184312118"/>
      <w:bookmarkEnd w:id="243"/>
      <w:bookmarkStart w:id="244" w:name="_Toc184313269"/>
      <w:bookmarkEnd w:id="244"/>
      <w:bookmarkStart w:id="245" w:name="_Toc184314440"/>
      <w:bookmarkEnd w:id="245"/>
      <w:bookmarkStart w:id="246" w:name="_Toc184308050"/>
      <w:bookmarkEnd w:id="246"/>
      <w:bookmarkStart w:id="247" w:name="_Toc184314425"/>
      <w:bookmarkEnd w:id="247"/>
      <w:bookmarkStart w:id="248" w:name="_Toc184308099"/>
      <w:bookmarkEnd w:id="248"/>
      <w:bookmarkStart w:id="249" w:name="_Toc184314474"/>
      <w:bookmarkEnd w:id="249"/>
      <w:bookmarkStart w:id="250" w:name="_Toc184310297"/>
      <w:bookmarkEnd w:id="250"/>
      <w:bookmarkStart w:id="251" w:name="_Toc184310319"/>
      <w:bookmarkEnd w:id="251"/>
      <w:bookmarkStart w:id="252" w:name="_Toc184308088"/>
      <w:bookmarkEnd w:id="252"/>
      <w:bookmarkStart w:id="253" w:name="_Toc184308084"/>
      <w:bookmarkEnd w:id="253"/>
      <w:bookmarkStart w:id="254" w:name="_Toc184312122"/>
      <w:bookmarkEnd w:id="254"/>
      <w:bookmarkStart w:id="255" w:name="_Toc184312088"/>
      <w:bookmarkEnd w:id="255"/>
      <w:bookmarkStart w:id="256" w:name="_Toc184310302"/>
      <w:bookmarkEnd w:id="256"/>
      <w:bookmarkStart w:id="257" w:name="_Toc184314455"/>
      <w:bookmarkEnd w:id="257"/>
      <w:bookmarkStart w:id="258" w:name="_Toc184308072"/>
      <w:bookmarkEnd w:id="258"/>
      <w:bookmarkStart w:id="259" w:name="_Toc184308043"/>
      <w:bookmarkEnd w:id="259"/>
      <w:bookmarkStart w:id="260" w:name="_Toc184314473"/>
      <w:bookmarkEnd w:id="260"/>
      <w:bookmarkStart w:id="261" w:name="_Toc184310310"/>
      <w:bookmarkEnd w:id="261"/>
      <w:bookmarkStart w:id="262" w:name="_Toc184312075"/>
      <w:bookmarkEnd w:id="262"/>
      <w:bookmarkStart w:id="263" w:name="_Toc184312134"/>
      <w:bookmarkEnd w:id="263"/>
      <w:bookmarkStart w:id="264" w:name="_Toc184314452"/>
      <w:bookmarkEnd w:id="264"/>
      <w:bookmarkStart w:id="265" w:name="_Toc184310301"/>
      <w:bookmarkEnd w:id="265"/>
      <w:bookmarkStart w:id="266" w:name="_Toc184308070"/>
      <w:bookmarkEnd w:id="266"/>
      <w:bookmarkStart w:id="267" w:name="_Toc184314412"/>
      <w:bookmarkEnd w:id="267"/>
      <w:bookmarkStart w:id="268" w:name="_Toc184308083"/>
      <w:bookmarkEnd w:id="268"/>
      <w:bookmarkStart w:id="269" w:name="_Toc184308068"/>
      <w:bookmarkEnd w:id="269"/>
      <w:bookmarkStart w:id="270" w:name="_Toc184314429"/>
      <w:bookmarkEnd w:id="270"/>
      <w:bookmarkStart w:id="271" w:name="_Toc184312096"/>
      <w:bookmarkEnd w:id="271"/>
      <w:bookmarkStart w:id="272" w:name="_Toc184313294"/>
      <w:bookmarkEnd w:id="272"/>
      <w:bookmarkStart w:id="273" w:name="_Toc184308058"/>
      <w:bookmarkEnd w:id="273"/>
      <w:bookmarkStart w:id="274" w:name="_Toc184312127"/>
      <w:bookmarkEnd w:id="274"/>
      <w:bookmarkStart w:id="275" w:name="_Toc184308045"/>
      <w:bookmarkEnd w:id="275"/>
      <w:bookmarkStart w:id="276" w:name="_Toc184314480"/>
      <w:bookmarkEnd w:id="276"/>
      <w:bookmarkStart w:id="277" w:name="_Toc184314413"/>
      <w:bookmarkEnd w:id="277"/>
      <w:bookmarkStart w:id="278" w:name="_Toc184310331"/>
      <w:bookmarkEnd w:id="278"/>
      <w:bookmarkStart w:id="279" w:name="_Toc184310328"/>
      <w:bookmarkEnd w:id="279"/>
      <w:bookmarkStart w:id="280" w:name="_Toc184313283"/>
      <w:bookmarkEnd w:id="280"/>
      <w:bookmarkStart w:id="281" w:name="_Toc184310304"/>
      <w:bookmarkEnd w:id="281"/>
      <w:bookmarkStart w:id="282" w:name="_Toc184312114"/>
      <w:bookmarkEnd w:id="282"/>
      <w:bookmarkStart w:id="283" w:name="_Toc184310327"/>
      <w:bookmarkEnd w:id="283"/>
      <w:bookmarkStart w:id="284" w:name="_Toc184310329"/>
      <w:bookmarkEnd w:id="284"/>
      <w:bookmarkStart w:id="285" w:name="_Toc184314426"/>
      <w:bookmarkEnd w:id="285"/>
      <w:bookmarkStart w:id="286" w:name="_Toc184314450"/>
      <w:bookmarkEnd w:id="286"/>
      <w:bookmarkStart w:id="287" w:name="_Toc184312092"/>
      <w:bookmarkEnd w:id="287"/>
      <w:bookmarkStart w:id="288" w:name="_Toc184310296"/>
      <w:bookmarkEnd w:id="288"/>
      <w:bookmarkStart w:id="289" w:name="_Toc184314467"/>
      <w:bookmarkEnd w:id="289"/>
      <w:bookmarkStart w:id="290" w:name="_Toc184312073"/>
      <w:bookmarkEnd w:id="290"/>
      <w:bookmarkStart w:id="291" w:name="_Toc184310286"/>
      <w:bookmarkEnd w:id="291"/>
      <w:bookmarkStart w:id="292" w:name="_Toc184312105"/>
      <w:bookmarkEnd w:id="292"/>
      <w:bookmarkStart w:id="293" w:name="_Toc184314411"/>
      <w:bookmarkEnd w:id="293"/>
      <w:bookmarkStart w:id="294" w:name="_Toc184312132"/>
      <w:bookmarkEnd w:id="294"/>
      <w:bookmarkStart w:id="295" w:name="_Toc184312072"/>
      <w:bookmarkEnd w:id="295"/>
      <w:bookmarkStart w:id="296" w:name="_Toc184308094"/>
      <w:bookmarkEnd w:id="296"/>
      <w:bookmarkStart w:id="297" w:name="_Toc184312120"/>
      <w:bookmarkEnd w:id="297"/>
      <w:bookmarkStart w:id="298" w:name="_Toc184308060"/>
      <w:bookmarkEnd w:id="298"/>
      <w:bookmarkStart w:id="299" w:name="_Toc184314448"/>
      <w:bookmarkEnd w:id="299"/>
      <w:bookmarkStart w:id="300" w:name="_Toc184310283"/>
      <w:bookmarkEnd w:id="300"/>
      <w:bookmarkStart w:id="301" w:name="_Toc184312112"/>
      <w:bookmarkEnd w:id="301"/>
      <w:bookmarkStart w:id="302" w:name="_Toc184308080"/>
      <w:bookmarkEnd w:id="302"/>
      <w:bookmarkStart w:id="303" w:name="_Toc184313265"/>
      <w:bookmarkEnd w:id="303"/>
      <w:bookmarkStart w:id="304" w:name="_Toc184313241"/>
      <w:bookmarkEnd w:id="304"/>
      <w:bookmarkStart w:id="305" w:name="_Toc184312136"/>
      <w:bookmarkEnd w:id="305"/>
      <w:bookmarkStart w:id="306" w:name="_Toc184308047"/>
      <w:bookmarkEnd w:id="306"/>
      <w:bookmarkStart w:id="307" w:name="_Toc184314439"/>
      <w:bookmarkEnd w:id="307"/>
      <w:bookmarkStart w:id="308" w:name="_Toc184312097"/>
      <w:bookmarkEnd w:id="308"/>
      <w:bookmarkStart w:id="309" w:name="_Toc184314443"/>
      <w:bookmarkEnd w:id="309"/>
      <w:bookmarkStart w:id="310" w:name="_Toc184313289"/>
      <w:bookmarkEnd w:id="310"/>
      <w:bookmarkStart w:id="311" w:name="_Toc184310281"/>
      <w:bookmarkEnd w:id="311"/>
      <w:bookmarkStart w:id="312" w:name="_Toc184314478"/>
      <w:bookmarkEnd w:id="312"/>
      <w:bookmarkStart w:id="313" w:name="_Toc184312082"/>
      <w:bookmarkEnd w:id="313"/>
      <w:bookmarkStart w:id="314" w:name="_Toc184313243"/>
      <w:bookmarkEnd w:id="314"/>
      <w:bookmarkStart w:id="315" w:name="_Toc184312081"/>
      <w:bookmarkEnd w:id="315"/>
      <w:bookmarkStart w:id="316" w:name="_Toc184312071"/>
      <w:bookmarkEnd w:id="316"/>
      <w:bookmarkStart w:id="317" w:name="_Toc184313252"/>
      <w:bookmarkEnd w:id="317"/>
      <w:bookmarkStart w:id="318" w:name="_Toc184312116"/>
      <w:bookmarkEnd w:id="318"/>
      <w:bookmarkStart w:id="319" w:name="_Toc184308059"/>
      <w:bookmarkEnd w:id="319"/>
      <w:bookmarkStart w:id="320" w:name="_Toc184312107"/>
      <w:bookmarkEnd w:id="320"/>
      <w:bookmarkStart w:id="321" w:name="_Toc184310300"/>
      <w:bookmarkEnd w:id="321"/>
      <w:bookmarkStart w:id="322" w:name="_Toc184314472"/>
      <w:bookmarkEnd w:id="322"/>
      <w:bookmarkStart w:id="323" w:name="_Toc184313244"/>
      <w:bookmarkEnd w:id="323"/>
      <w:bookmarkStart w:id="324" w:name="_Toc184308087"/>
      <w:bookmarkEnd w:id="324"/>
      <w:bookmarkStart w:id="325" w:name="_Toc184314454"/>
      <w:bookmarkEnd w:id="325"/>
      <w:bookmarkStart w:id="326" w:name="_Toc184312093"/>
      <w:bookmarkEnd w:id="326"/>
      <w:bookmarkStart w:id="327" w:name="_Toc184310322"/>
      <w:bookmarkEnd w:id="327"/>
      <w:bookmarkStart w:id="328" w:name="_Toc184313272"/>
      <w:bookmarkEnd w:id="328"/>
      <w:bookmarkStart w:id="329" w:name="_Toc184310334"/>
      <w:bookmarkEnd w:id="329"/>
      <w:bookmarkStart w:id="330" w:name="_Toc184310295"/>
      <w:bookmarkEnd w:id="330"/>
      <w:bookmarkStart w:id="331" w:name="_Toc184310316"/>
      <w:bookmarkEnd w:id="331"/>
      <w:bookmarkStart w:id="332" w:name="_Toc184310342"/>
      <w:bookmarkEnd w:id="332"/>
      <w:bookmarkStart w:id="333" w:name="_Toc184308090"/>
      <w:bookmarkEnd w:id="333"/>
      <w:bookmarkStart w:id="334" w:name="_Toc184310335"/>
      <w:bookmarkEnd w:id="334"/>
      <w:bookmarkStart w:id="335" w:name="_Toc184313259"/>
      <w:bookmarkEnd w:id="335"/>
      <w:bookmarkStart w:id="336" w:name="_Toc184312123"/>
      <w:bookmarkEnd w:id="336"/>
      <w:bookmarkStart w:id="337" w:name="_Toc184314475"/>
      <w:bookmarkEnd w:id="337"/>
      <w:bookmarkStart w:id="338" w:name="_Toc184313296"/>
      <w:bookmarkEnd w:id="338"/>
      <w:bookmarkStart w:id="339" w:name="_Toc184314458"/>
      <w:bookmarkEnd w:id="339"/>
      <w:bookmarkStart w:id="340" w:name="_Toc184310340"/>
      <w:bookmarkEnd w:id="340"/>
      <w:bookmarkStart w:id="341" w:name="_Toc184308098"/>
      <w:bookmarkEnd w:id="341"/>
      <w:bookmarkStart w:id="342" w:name="_Toc184308066"/>
      <w:bookmarkEnd w:id="342"/>
      <w:bookmarkStart w:id="343" w:name="_Toc184314481"/>
      <w:bookmarkEnd w:id="343"/>
      <w:bookmarkStart w:id="344" w:name="_Toc184308075"/>
      <w:bookmarkEnd w:id="344"/>
      <w:bookmarkStart w:id="345" w:name="_Toc184310309"/>
      <w:bookmarkEnd w:id="345"/>
      <w:bookmarkStart w:id="346" w:name="_Toc184308051"/>
      <w:bookmarkEnd w:id="346"/>
      <w:bookmarkStart w:id="347" w:name="_Toc184308061"/>
      <w:bookmarkEnd w:id="347"/>
      <w:bookmarkStart w:id="348" w:name="_Toc184313302"/>
      <w:bookmarkEnd w:id="348"/>
      <w:bookmarkStart w:id="349" w:name="_Toc184313279"/>
      <w:bookmarkEnd w:id="349"/>
      <w:bookmarkStart w:id="350" w:name="_Toc184314470"/>
      <w:bookmarkEnd w:id="350"/>
      <w:bookmarkStart w:id="351" w:name="_Toc184312126"/>
      <w:bookmarkEnd w:id="351"/>
      <w:bookmarkStart w:id="352" w:name="_Toc184314421"/>
      <w:bookmarkEnd w:id="352"/>
      <w:bookmarkStart w:id="353" w:name="_Toc184312133"/>
      <w:bookmarkEnd w:id="353"/>
      <w:bookmarkStart w:id="354" w:name="_Toc184313292"/>
      <w:bookmarkEnd w:id="354"/>
      <w:bookmarkStart w:id="355" w:name="_Toc184310274"/>
      <w:bookmarkEnd w:id="355"/>
      <w:bookmarkStart w:id="356" w:name="_Toc184310276"/>
      <w:bookmarkEnd w:id="356"/>
      <w:bookmarkStart w:id="357" w:name="_Toc184310332"/>
      <w:bookmarkEnd w:id="357"/>
      <w:bookmarkStart w:id="358" w:name="_Toc184310344"/>
      <w:bookmarkEnd w:id="358"/>
      <w:bookmarkStart w:id="359" w:name="_Toc184312108"/>
      <w:bookmarkEnd w:id="359"/>
      <w:bookmarkStart w:id="360" w:name="_Toc184314424"/>
      <w:bookmarkEnd w:id="360"/>
      <w:bookmarkStart w:id="361" w:name="_Toc184308105"/>
      <w:bookmarkEnd w:id="361"/>
      <w:bookmarkStart w:id="362" w:name="_Toc184310282"/>
      <w:bookmarkEnd w:id="362"/>
      <w:bookmarkStart w:id="363" w:name="_Toc184312098"/>
      <w:bookmarkEnd w:id="363"/>
      <w:bookmarkStart w:id="364" w:name="_Toc184312129"/>
      <w:bookmarkEnd w:id="364"/>
      <w:bookmarkStart w:id="365" w:name="_Toc184314430"/>
      <w:bookmarkEnd w:id="365"/>
      <w:bookmarkStart w:id="366" w:name="_Toc184313304"/>
      <w:bookmarkEnd w:id="366"/>
      <w:bookmarkStart w:id="367" w:name="_Toc184314446"/>
      <w:bookmarkEnd w:id="367"/>
      <w:bookmarkStart w:id="368" w:name="_Toc184313293"/>
      <w:bookmarkEnd w:id="368"/>
      <w:bookmarkStart w:id="369" w:name="_Toc184308062"/>
      <w:bookmarkEnd w:id="369"/>
      <w:bookmarkStart w:id="370" w:name="_Toc184314466"/>
      <w:bookmarkEnd w:id="370"/>
      <w:bookmarkStart w:id="371" w:name="_Toc184310284"/>
      <w:bookmarkEnd w:id="371"/>
      <w:bookmarkStart w:id="372" w:name="_Toc184314460"/>
      <w:bookmarkEnd w:id="372"/>
      <w:bookmarkStart w:id="373" w:name="_Toc184308091"/>
      <w:bookmarkEnd w:id="373"/>
      <w:bookmarkStart w:id="374" w:name="_Toc184310338"/>
      <w:bookmarkEnd w:id="374"/>
      <w:bookmarkStart w:id="375" w:name="_Toc184310288"/>
      <w:bookmarkEnd w:id="375"/>
      <w:bookmarkStart w:id="376" w:name="_Toc184310314"/>
      <w:bookmarkEnd w:id="376"/>
      <w:bookmarkStart w:id="377" w:name="_Toc184308085"/>
      <w:bookmarkEnd w:id="377"/>
      <w:bookmarkStart w:id="378" w:name="_Toc184308046"/>
      <w:bookmarkEnd w:id="378"/>
      <w:r>
        <w:rPr>
          <w:rFonts w:hint="eastAsia" w:ascii="宋体" w:hAnsi="宋体" w:eastAsia="宋体" w:cs="宋体"/>
          <w:b/>
          <w:color w:val="auto"/>
          <w:sz w:val="36"/>
          <w:szCs w:val="36"/>
          <w:highlight w:val="none"/>
        </w:rPr>
        <w:t xml:space="preserve">  评标办法</w:t>
      </w:r>
    </w:p>
    <w:p w14:paraId="6CE4592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一、评标方法</w:t>
      </w:r>
    </w:p>
    <w:p w14:paraId="5144AF0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B6E4C8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二、评标标准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437"/>
        <w:gridCol w:w="6228"/>
        <w:gridCol w:w="1081"/>
      </w:tblGrid>
      <w:tr w14:paraId="78C1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639C85A5">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序号</w:t>
            </w:r>
          </w:p>
        </w:tc>
        <w:tc>
          <w:tcPr>
            <w:tcW w:w="1447" w:type="dxa"/>
            <w:noWrap w:val="0"/>
            <w:vAlign w:val="center"/>
          </w:tcPr>
          <w:p w14:paraId="1DE30C0B">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名称</w:t>
            </w:r>
          </w:p>
        </w:tc>
        <w:tc>
          <w:tcPr>
            <w:tcW w:w="6270" w:type="dxa"/>
            <w:noWrap w:val="0"/>
            <w:vAlign w:val="center"/>
          </w:tcPr>
          <w:p w14:paraId="47B12D8A">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评审内容</w:t>
            </w:r>
          </w:p>
        </w:tc>
        <w:tc>
          <w:tcPr>
            <w:tcW w:w="1086" w:type="dxa"/>
            <w:noWrap w:val="0"/>
            <w:vAlign w:val="center"/>
          </w:tcPr>
          <w:p w14:paraId="5B020B28">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分值</w:t>
            </w:r>
          </w:p>
        </w:tc>
      </w:tr>
      <w:tr w14:paraId="3251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6B435BC9">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7" w:type="dxa"/>
            <w:noWrap w:val="0"/>
            <w:vAlign w:val="center"/>
          </w:tcPr>
          <w:p w14:paraId="78F67E72">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w:t>
            </w:r>
          </w:p>
        </w:tc>
        <w:tc>
          <w:tcPr>
            <w:tcW w:w="6270" w:type="dxa"/>
            <w:noWrap w:val="0"/>
            <w:vAlign w:val="center"/>
          </w:tcPr>
          <w:p w14:paraId="07C2B5A9">
            <w:pPr>
              <w:keepNext w:val="0"/>
              <w:keepLines w:val="0"/>
              <w:pageBreakBefore w:val="0"/>
              <w:widowControl w:val="0"/>
              <w:tabs>
                <w:tab w:val="left" w:pos="10440"/>
              </w:tabs>
              <w:kinsoku/>
              <w:wordWrap/>
              <w:overflowPunct/>
              <w:topLinePunct w:val="0"/>
              <w:bidi w:val="0"/>
              <w:snapToGrid w:val="0"/>
              <w:spacing w:line="400" w:lineRule="exact"/>
              <w:ind w:right="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sz w:val="24"/>
                <w:szCs w:val="24"/>
                <w:highlight w:val="none"/>
              </w:rPr>
              <w:t>投标报价单价（不下浮），总价不变。</w:t>
            </w:r>
          </w:p>
          <w:p w14:paraId="38F83D88">
            <w:pPr>
              <w:keepNext w:val="0"/>
              <w:keepLines w:val="0"/>
              <w:pageBreakBefore w:val="0"/>
              <w:widowControl w:val="0"/>
              <w:kinsoku/>
              <w:wordWrap/>
              <w:overflowPunct/>
              <w:topLinePunct w:val="0"/>
              <w:autoSpaceDE w:val="0"/>
              <w:autoSpaceDN w:val="0"/>
              <w:bidi w:val="0"/>
              <w:adjustRightInd w:val="0"/>
              <w:snapToGrid w:val="0"/>
              <w:spacing w:line="400" w:lineRule="exact"/>
              <w:ind w:right="0"/>
              <w:textAlignment w:val="auto"/>
              <w:outlineLvl w:val="1"/>
              <w:rPr>
                <w:rFonts w:hint="eastAsia" w:ascii="宋体" w:hAnsi="宋体" w:eastAsia="宋体" w:cs="宋体"/>
                <w:b/>
                <w:color w:val="auto"/>
                <w:sz w:val="24"/>
                <w:szCs w:val="24"/>
                <w:highlight w:val="none"/>
                <w:lang w:val="en-US" w:eastAsia="zh-CN" w:bidi="ar-SA"/>
              </w:rPr>
            </w:pPr>
            <w:r>
              <w:rPr>
                <w:rFonts w:hint="eastAsia" w:ascii="宋体" w:hAnsi="宋体" w:eastAsia="宋体" w:cs="宋体"/>
                <w:bCs/>
                <w:color w:val="auto"/>
                <w:sz w:val="24"/>
                <w:szCs w:val="24"/>
                <w:highlight w:val="none"/>
                <w:lang w:eastAsia="zh-CN"/>
              </w:rPr>
              <w:t>投标人</w:t>
            </w:r>
            <w:r>
              <w:rPr>
                <w:rFonts w:hint="eastAsia" w:ascii="宋体" w:hAnsi="宋体" w:eastAsia="宋体" w:cs="宋体"/>
                <w:color w:val="auto"/>
                <w:sz w:val="24"/>
                <w:szCs w:val="24"/>
                <w:highlight w:val="none"/>
              </w:rPr>
              <w:t>响应以上采购文件报价要求的，商务报价得10分；</w:t>
            </w:r>
            <w:r>
              <w:rPr>
                <w:rFonts w:hint="eastAsia" w:ascii="宋体" w:hAnsi="宋体" w:eastAsia="宋体" w:cs="宋体"/>
                <w:bCs/>
                <w:color w:val="auto"/>
                <w:sz w:val="24"/>
                <w:szCs w:val="24"/>
                <w:highlight w:val="none"/>
                <w:lang w:eastAsia="zh-CN"/>
              </w:rPr>
              <w:t>投标人</w:t>
            </w:r>
            <w:r>
              <w:rPr>
                <w:rFonts w:hint="eastAsia" w:ascii="宋体" w:hAnsi="宋体" w:eastAsia="宋体" w:cs="宋体"/>
                <w:color w:val="auto"/>
                <w:sz w:val="24"/>
                <w:szCs w:val="24"/>
                <w:highlight w:val="none"/>
              </w:rPr>
              <w:t>未响应以上采购文件报价要求的，商务报价得0分。</w:t>
            </w:r>
          </w:p>
        </w:tc>
        <w:tc>
          <w:tcPr>
            <w:tcW w:w="1086" w:type="dxa"/>
            <w:noWrap w:val="0"/>
            <w:vAlign w:val="center"/>
          </w:tcPr>
          <w:p w14:paraId="44D466EE">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10分</w:t>
            </w:r>
          </w:p>
        </w:tc>
      </w:tr>
      <w:tr w14:paraId="0FA8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1CBB9FB3">
            <w:pPr>
              <w:keepNext w:val="0"/>
              <w:keepLines w:val="0"/>
              <w:pageBreakBefore w:val="0"/>
              <w:widowControl w:val="0"/>
              <w:kinsoku/>
              <w:wordWrap/>
              <w:overflowPunct/>
              <w:topLinePunct w:val="0"/>
              <w:bidi w:val="0"/>
              <w:spacing w:line="400" w:lineRule="exact"/>
              <w:ind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47" w:type="dxa"/>
            <w:noWrap w:val="0"/>
            <w:vAlign w:val="center"/>
          </w:tcPr>
          <w:p w14:paraId="08F2FE7A">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采购内容及要求响应情况</w:t>
            </w:r>
          </w:p>
          <w:p w14:paraId="40B68E80">
            <w:pPr>
              <w:keepNext w:val="0"/>
              <w:keepLines w:val="0"/>
              <w:pageBreakBefore w:val="0"/>
              <w:kinsoku/>
              <w:wordWrap/>
              <w:overflowPunct/>
              <w:topLinePunct w:val="0"/>
              <w:bidi w:val="0"/>
              <w:adjustRightInd/>
              <w:snapToGrid/>
              <w:spacing w:line="40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（商务技术偏离表）</w:t>
            </w:r>
          </w:p>
        </w:tc>
        <w:tc>
          <w:tcPr>
            <w:tcW w:w="6270" w:type="dxa"/>
            <w:noWrap w:val="0"/>
            <w:vAlign w:val="center"/>
          </w:tcPr>
          <w:p w14:paraId="026E02B0">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p w14:paraId="16F85163">
            <w:pPr>
              <w:pStyle w:val="971"/>
              <w:keepNext w:val="0"/>
              <w:keepLines w:val="0"/>
              <w:pageBreakBefore w:val="0"/>
              <w:kinsoku/>
              <w:wordWrap/>
              <w:overflowPunct/>
              <w:topLinePunct w:val="0"/>
              <w:bidi w:val="0"/>
              <w:adjustRightInd/>
              <w:snapToGrid/>
              <w:spacing w:after="0" w:line="400" w:lineRule="exact"/>
              <w:ind w:left="0" w:leftChars="0" w:right="0" w:right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rPr>
              <w:t>根</w:t>
            </w:r>
            <w:r>
              <w:rPr>
                <w:rFonts w:hint="eastAsia" w:ascii="宋体" w:hAnsi="宋体" w:eastAsia="宋体" w:cs="宋体"/>
                <w:color w:val="auto"/>
                <w:sz w:val="24"/>
                <w:szCs w:val="24"/>
                <w:highlight w:val="none"/>
                <w:lang w:eastAsia="zh-CN"/>
              </w:rPr>
              <w:t>据各投标供应商针对招标文件第三部分采购需求内容</w:t>
            </w:r>
            <w:r>
              <w:rPr>
                <w:rFonts w:hint="eastAsia" w:ascii="宋体" w:hAnsi="宋体" w:eastAsia="宋体" w:cs="宋体"/>
                <w:color w:val="auto"/>
                <w:sz w:val="24"/>
                <w:szCs w:val="24"/>
                <w:highlight w:val="none"/>
              </w:rPr>
              <w:t>逐项响应情况，完全满足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文件第三</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分；负偏离的每一小项扣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分。未响应（负偏离）</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项不符合的，作无效标处理。</w:t>
            </w:r>
          </w:p>
        </w:tc>
        <w:tc>
          <w:tcPr>
            <w:tcW w:w="1086" w:type="dxa"/>
            <w:noWrap w:val="0"/>
            <w:vAlign w:val="center"/>
          </w:tcPr>
          <w:p w14:paraId="27817064">
            <w:pPr>
              <w:keepNext w:val="0"/>
              <w:keepLines w:val="0"/>
              <w:pageBreakBefore w:val="0"/>
              <w:widowControl w:val="0"/>
              <w:tabs>
                <w:tab w:val="left" w:pos="9637"/>
              </w:tabs>
              <w:kinsoku/>
              <w:wordWrap/>
              <w:overflowPunct/>
              <w:topLinePunct w:val="0"/>
              <w:autoSpaceDE/>
              <w:autoSpaceDN/>
              <w:bidi w:val="0"/>
              <w:adjustRightInd/>
              <w:snapToGrid/>
              <w:spacing w:line="400" w:lineRule="exact"/>
              <w:ind w:left="4" w:leftChars="0" w:right="0" w:rightChars="0" w:hanging="4" w:hangingChars="2"/>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tc>
      </w:tr>
      <w:tr w14:paraId="4F10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15CCA59E">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3</w:t>
            </w:r>
          </w:p>
        </w:tc>
        <w:tc>
          <w:tcPr>
            <w:tcW w:w="1447" w:type="dxa"/>
            <w:noWrap w:val="0"/>
            <w:vAlign w:val="center"/>
          </w:tcPr>
          <w:p w14:paraId="61BB18F3">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类似业绩</w:t>
            </w:r>
          </w:p>
        </w:tc>
        <w:tc>
          <w:tcPr>
            <w:tcW w:w="6270" w:type="dxa"/>
            <w:noWrap w:val="0"/>
            <w:vAlign w:val="top"/>
          </w:tcPr>
          <w:p w14:paraId="386D501F">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p w14:paraId="00617D72">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提供的自2021年1月1日(时间以保单或协议生效时间或政府核准时间为准)以来类似计划生育特殊家庭保险项目业绩，每提供一个得0.5分，最高得1分。</w:t>
            </w:r>
          </w:p>
          <w:p w14:paraId="2DF77F4D">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注:须提供合同扫描件或政府开展审批证明或保单扫描件并加盖公章，不提供不得分。同一业务多份保单或多个单位的，按一项计算。不提供不得分。</w:t>
            </w:r>
          </w:p>
        </w:tc>
        <w:tc>
          <w:tcPr>
            <w:tcW w:w="1086" w:type="dxa"/>
            <w:noWrap w:val="0"/>
            <w:vAlign w:val="center"/>
          </w:tcPr>
          <w:p w14:paraId="3ABC5154">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1分</w:t>
            </w:r>
          </w:p>
        </w:tc>
      </w:tr>
      <w:tr w14:paraId="35CE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5DE0D12B">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447" w:type="dxa"/>
            <w:noWrap w:val="0"/>
            <w:vAlign w:val="center"/>
          </w:tcPr>
          <w:p w14:paraId="35E1A6FE">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公司偿付能力</w:t>
            </w:r>
          </w:p>
        </w:tc>
        <w:tc>
          <w:tcPr>
            <w:tcW w:w="6270" w:type="dxa"/>
            <w:noWrap w:val="0"/>
            <w:vAlign w:val="top"/>
          </w:tcPr>
          <w:p w14:paraId="59851E6F">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p w14:paraId="76C51C3B">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所属总公司2024年</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季度综合偿付能力充足率为评分标准，2024年</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季度综合偿付能力充足率≥2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0%的得9分，2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0%&gt;2024年</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季度综合偿付能力充足率≥</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0%的得7分，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0%&gt;2024年</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季度综合偿付能力充足率≥1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0%的得4分，以下不得分。(以官网对外公布的数据或相关证明为准)</w:t>
            </w:r>
          </w:p>
          <w:p w14:paraId="2E189AC1">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须提供相关证明材料扫描件并加盖公章，不提供不得分</w:t>
            </w:r>
            <w:r>
              <w:rPr>
                <w:rFonts w:hint="eastAsia" w:ascii="宋体" w:hAnsi="宋体" w:eastAsia="宋体" w:cs="宋体"/>
                <w:color w:val="auto"/>
                <w:sz w:val="24"/>
                <w:szCs w:val="24"/>
                <w:highlight w:val="none"/>
                <w:lang w:eastAsia="zh-CN"/>
              </w:rPr>
              <w:t>。</w:t>
            </w:r>
          </w:p>
          <w:p w14:paraId="4D9A53E2">
            <w:pPr>
              <w:keepNext w:val="0"/>
              <w:keepLines w:val="0"/>
              <w:pageBreakBefore w:val="0"/>
              <w:widowControl w:val="0"/>
              <w:kinsoku/>
              <w:wordWrap/>
              <w:overflowPunct/>
              <w:topLinePunct w:val="0"/>
              <w:bidi w:val="0"/>
              <w:spacing w:line="400" w:lineRule="exact"/>
              <w:ind w:right="0"/>
              <w:jc w:val="left"/>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查询网址</w:t>
            </w:r>
            <w:r>
              <w:rPr>
                <w:rFonts w:hint="eastAsia" w:ascii="宋体" w:hAnsi="宋体" w:eastAsia="宋体" w:cs="宋体"/>
                <w:color w:val="auto"/>
                <w:sz w:val="24"/>
                <w:szCs w:val="24"/>
                <w:highlight w:val="none"/>
              </w:rPr>
              <w:t>https://www.iachina.cn/</w:t>
            </w:r>
          </w:p>
        </w:tc>
        <w:tc>
          <w:tcPr>
            <w:tcW w:w="1086" w:type="dxa"/>
            <w:noWrap w:val="0"/>
            <w:vAlign w:val="center"/>
          </w:tcPr>
          <w:p w14:paraId="5D41FA71">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tc>
      </w:tr>
      <w:tr w14:paraId="118F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4FF32C14">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5</w:t>
            </w:r>
          </w:p>
        </w:tc>
        <w:tc>
          <w:tcPr>
            <w:tcW w:w="1447" w:type="dxa"/>
            <w:noWrap w:val="0"/>
            <w:vAlign w:val="center"/>
          </w:tcPr>
          <w:p w14:paraId="1F0CA3F3">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公司风险评级</w:t>
            </w:r>
          </w:p>
        </w:tc>
        <w:tc>
          <w:tcPr>
            <w:tcW w:w="6270" w:type="dxa"/>
            <w:noWrap w:val="0"/>
            <w:vAlign w:val="top"/>
          </w:tcPr>
          <w:p w14:paraId="0C9D63D4">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p w14:paraId="24F5D760">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所属总公司银保监会风险综合评级结果，2023年四季度的风险综合评级(分类监管)，获得AAA得</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分，获得AA得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分，获得A得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获得BBB得4分，BBB</w:t>
            </w:r>
            <w:r>
              <w:rPr>
                <w:rFonts w:hint="eastAsia" w:ascii="宋体" w:hAnsi="宋体" w:eastAsia="宋体" w:cs="宋体"/>
                <w:color w:val="auto"/>
                <w:sz w:val="24"/>
                <w:szCs w:val="24"/>
                <w:highlight w:val="none"/>
              </w:rPr>
              <w:t>以下不得分。(以官网对外公布的数据或相关证明为准)</w:t>
            </w:r>
          </w:p>
          <w:p w14:paraId="30038132">
            <w:pPr>
              <w:keepNext w:val="0"/>
              <w:keepLines w:val="0"/>
              <w:pageBreakBefore w:val="0"/>
              <w:widowControl w:val="0"/>
              <w:kinsoku/>
              <w:wordWrap/>
              <w:overflowPunct/>
              <w:topLinePunct w:val="0"/>
              <w:bidi w:val="0"/>
              <w:spacing w:line="400" w:lineRule="exact"/>
              <w:ind w:right="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须提供相关证明材料扫描件并加盖公章，不提供不得分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查询网址</w:t>
            </w:r>
            <w:r>
              <w:rPr>
                <w:rFonts w:hint="eastAsia" w:ascii="宋体" w:hAnsi="宋体" w:eastAsia="宋体" w:cs="宋体"/>
                <w:color w:val="auto"/>
                <w:sz w:val="24"/>
                <w:szCs w:val="24"/>
                <w:highlight w:val="none"/>
              </w:rPr>
              <w:t>https://www.iachina.cn/</w:t>
            </w:r>
          </w:p>
        </w:tc>
        <w:tc>
          <w:tcPr>
            <w:tcW w:w="1086" w:type="dxa"/>
            <w:noWrap w:val="0"/>
            <w:vAlign w:val="center"/>
          </w:tcPr>
          <w:p w14:paraId="7E92F942">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0-16</w:t>
            </w:r>
            <w:r>
              <w:rPr>
                <w:rFonts w:hint="eastAsia" w:ascii="宋体" w:hAnsi="宋体" w:eastAsia="宋体" w:cs="宋体"/>
                <w:color w:val="auto"/>
                <w:sz w:val="24"/>
                <w:szCs w:val="24"/>
                <w:highlight w:val="none"/>
              </w:rPr>
              <w:t>分</w:t>
            </w:r>
          </w:p>
        </w:tc>
      </w:tr>
      <w:tr w14:paraId="2642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2EE1F85B">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447" w:type="dxa"/>
            <w:noWrap w:val="0"/>
            <w:vAlign w:val="center"/>
          </w:tcPr>
          <w:p w14:paraId="1B1B55C8">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诚信情况</w:t>
            </w:r>
          </w:p>
        </w:tc>
        <w:tc>
          <w:tcPr>
            <w:tcW w:w="6270" w:type="dxa"/>
            <w:noWrap w:val="0"/>
            <w:vAlign w:val="top"/>
          </w:tcPr>
          <w:p w14:paraId="78B91370">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p w14:paraId="5B278E8C">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年1月</w:t>
            </w:r>
            <w:r>
              <w:rPr>
                <w:rFonts w:hint="eastAsia" w:ascii="宋体" w:hAnsi="宋体" w:eastAsia="宋体" w:cs="宋体"/>
                <w:color w:val="auto"/>
                <w:sz w:val="24"/>
                <w:szCs w:val="24"/>
                <w:highlight w:val="none"/>
                <w:lang w:val="en-US" w:eastAsia="zh-CN"/>
              </w:rPr>
              <w:t>至2024年12月</w:t>
            </w:r>
            <w:r>
              <w:rPr>
                <w:rFonts w:hint="eastAsia" w:ascii="宋体" w:hAnsi="宋体" w:eastAsia="宋体" w:cs="宋体"/>
                <w:color w:val="auto"/>
                <w:sz w:val="24"/>
                <w:szCs w:val="24"/>
                <w:highlight w:val="none"/>
              </w:rPr>
              <w:t>受到浙江银保监局的行政处罚，无处罚得4分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处罚一起扣1分，以此类推，扣完为止</w:t>
            </w:r>
            <w:r>
              <w:rPr>
                <w:rFonts w:hint="eastAsia" w:ascii="宋体" w:hAnsi="宋体" w:cs="宋体"/>
                <w:color w:val="auto"/>
                <w:sz w:val="24"/>
                <w:szCs w:val="24"/>
                <w:highlight w:val="none"/>
                <w:lang w:eastAsia="zh-CN"/>
              </w:rPr>
              <w:t>。</w:t>
            </w:r>
          </w:p>
          <w:p w14:paraId="76DAACC8">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须提供相关证明材料扫描件并加盖公章，不提供不得分</w:t>
            </w:r>
            <w:r>
              <w:rPr>
                <w:rFonts w:hint="eastAsia" w:ascii="宋体" w:hAnsi="宋体" w:cs="宋体"/>
                <w:color w:val="auto"/>
                <w:sz w:val="24"/>
                <w:szCs w:val="24"/>
                <w:highlight w:val="none"/>
                <w:lang w:eastAsia="zh-CN"/>
              </w:rPr>
              <w:t>。</w:t>
            </w:r>
          </w:p>
        </w:tc>
        <w:tc>
          <w:tcPr>
            <w:tcW w:w="1086" w:type="dxa"/>
            <w:noWrap w:val="0"/>
            <w:vAlign w:val="center"/>
          </w:tcPr>
          <w:p w14:paraId="520827CE">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4分</w:t>
            </w:r>
          </w:p>
        </w:tc>
      </w:tr>
      <w:tr w14:paraId="4534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4BAD4048">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7</w:t>
            </w:r>
          </w:p>
        </w:tc>
        <w:tc>
          <w:tcPr>
            <w:tcW w:w="1447" w:type="dxa"/>
            <w:noWrap w:val="0"/>
            <w:vAlign w:val="center"/>
          </w:tcPr>
          <w:p w14:paraId="7F543292">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服务网点</w:t>
            </w:r>
          </w:p>
        </w:tc>
        <w:tc>
          <w:tcPr>
            <w:tcW w:w="6270" w:type="dxa"/>
            <w:noWrap w:val="0"/>
            <w:vAlign w:val="top"/>
          </w:tcPr>
          <w:p w14:paraId="6272F7FB">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p w14:paraId="56B09818">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根据衢州市行政区域范围内服务网点的数量进行打分。服务网点30家(含)以上的得5分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服务网点25家(含)-30家(不含)的得4分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服务网点20</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(含)-25家(不含)的得3分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服务网点15家(含)-20</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(不含)的得2分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服务网点10家(含)-15家(不含)的得1分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服务网点10家(不含)以下的不得分。</w:t>
            </w:r>
          </w:p>
          <w:p w14:paraId="66A94E81">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须提供网点营业执照及经营保险业务许可证扫描件并加盖公章，不提供不得分。</w:t>
            </w:r>
          </w:p>
        </w:tc>
        <w:tc>
          <w:tcPr>
            <w:tcW w:w="1086" w:type="dxa"/>
            <w:noWrap w:val="0"/>
            <w:vAlign w:val="center"/>
          </w:tcPr>
          <w:p w14:paraId="25524AFB">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5分</w:t>
            </w:r>
          </w:p>
        </w:tc>
      </w:tr>
      <w:tr w14:paraId="3D83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0454F227">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8</w:t>
            </w:r>
          </w:p>
        </w:tc>
        <w:tc>
          <w:tcPr>
            <w:tcW w:w="1447" w:type="dxa"/>
            <w:noWrap w:val="0"/>
            <w:vAlign w:val="center"/>
          </w:tcPr>
          <w:p w14:paraId="7AFD1E38">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保险方案</w:t>
            </w:r>
          </w:p>
        </w:tc>
        <w:tc>
          <w:tcPr>
            <w:tcW w:w="6270" w:type="dxa"/>
            <w:noWrap w:val="0"/>
            <w:vAlign w:val="top"/>
          </w:tcPr>
          <w:p w14:paraId="59590C52">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723AAB6A">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对项目理解的正确程度、全面性、合理性、思路清晰程度，对本项目特点、难点、亮点的技术分析和对策措施等方面进行综合评分。内容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基本分2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04E5C0D5">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r>
      <w:tr w14:paraId="5381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41" w:type="dxa"/>
            <w:noWrap w:val="0"/>
            <w:vAlign w:val="center"/>
          </w:tcPr>
          <w:p w14:paraId="145A8F24">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9</w:t>
            </w:r>
          </w:p>
        </w:tc>
        <w:tc>
          <w:tcPr>
            <w:tcW w:w="1447" w:type="dxa"/>
            <w:noWrap w:val="0"/>
            <w:vAlign w:val="center"/>
          </w:tcPr>
          <w:p w14:paraId="002007F1">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政策宣传方案</w:t>
            </w:r>
          </w:p>
        </w:tc>
        <w:tc>
          <w:tcPr>
            <w:tcW w:w="6270" w:type="dxa"/>
            <w:noWrap w:val="0"/>
            <w:vAlign w:val="top"/>
          </w:tcPr>
          <w:p w14:paraId="4B8CF30F">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p w14:paraId="50DA8FAA">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制定的能否行之有效的将我</w:t>
            </w:r>
            <w:r>
              <w:rPr>
                <w:rFonts w:hint="eastAsia" w:ascii="宋体" w:hAnsi="宋体" w:eastAsia="宋体" w:cs="宋体"/>
                <w:color w:val="auto"/>
                <w:sz w:val="24"/>
                <w:szCs w:val="24"/>
                <w:highlight w:val="none"/>
                <w:lang w:eastAsia="zh-CN"/>
              </w:rPr>
              <w:t>市</w:t>
            </w:r>
            <w:r>
              <w:rPr>
                <w:rFonts w:hint="eastAsia" w:ascii="宋体" w:hAnsi="宋体" w:eastAsia="宋体" w:cs="宋体"/>
                <w:color w:val="auto"/>
                <w:sz w:val="24"/>
                <w:szCs w:val="24"/>
                <w:highlight w:val="none"/>
              </w:rPr>
              <w:t>计划生育特殊家庭保险政策内容宣传到位、解释到位的方案进行综合评分。内容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得基本分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49789D07">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tc>
      </w:tr>
      <w:tr w14:paraId="3EAD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noWrap w:val="0"/>
            <w:vAlign w:val="center"/>
          </w:tcPr>
          <w:p w14:paraId="63B76BB0">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10</w:t>
            </w:r>
          </w:p>
        </w:tc>
        <w:tc>
          <w:tcPr>
            <w:tcW w:w="1447" w:type="dxa"/>
            <w:vMerge w:val="restart"/>
            <w:noWrap w:val="0"/>
            <w:vAlign w:val="center"/>
          </w:tcPr>
          <w:p w14:paraId="3FD04760">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承保服务方案</w:t>
            </w:r>
          </w:p>
        </w:tc>
        <w:tc>
          <w:tcPr>
            <w:tcW w:w="6270" w:type="dxa"/>
            <w:noWrap w:val="0"/>
            <w:vAlign w:val="top"/>
          </w:tcPr>
          <w:p w14:paraId="417464F4">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主观分</w:t>
            </w:r>
          </w:p>
          <w:p w14:paraId="1F721FCB">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服务渠道是否具备网络、电话、短信、网点及专员等多样化服务渠道</w:t>
            </w:r>
            <w:r>
              <w:rPr>
                <w:rFonts w:hint="eastAsia" w:ascii="宋体" w:hAnsi="宋体" w:eastAsia="宋体" w:cs="宋体"/>
                <w:color w:val="auto"/>
                <w:sz w:val="24"/>
                <w:szCs w:val="24"/>
                <w:highlight w:val="none"/>
                <w:lang w:eastAsia="zh-CN"/>
              </w:rPr>
              <w:t>进行综合评审</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基本分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分；未提供或提供不齐全的不得分。</w:t>
            </w:r>
          </w:p>
          <w:p w14:paraId="08F52BC9">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便于</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对本合作项目的问题咨询，充分体现服务的人性化和各类服务渠道的便捷性等方面进行综合评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438D46A5">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r>
      <w:tr w14:paraId="4AE2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541" w:type="dxa"/>
            <w:vMerge w:val="continue"/>
            <w:noWrap w:val="0"/>
            <w:vAlign w:val="center"/>
          </w:tcPr>
          <w:p w14:paraId="6D24909D">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1447" w:type="dxa"/>
            <w:vMerge w:val="continue"/>
            <w:noWrap w:val="0"/>
            <w:vAlign w:val="center"/>
          </w:tcPr>
          <w:p w14:paraId="3B7A735A">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p>
        </w:tc>
        <w:tc>
          <w:tcPr>
            <w:tcW w:w="6270" w:type="dxa"/>
            <w:noWrap w:val="0"/>
            <w:vAlign w:val="top"/>
          </w:tcPr>
          <w:p w14:paraId="5B27A57F">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p w14:paraId="36F0D6EA">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的服务响应时间、服务团队配备承诺，如接到采购人通知(电话、电传等)后的响应速度</w:t>
            </w:r>
            <w:r>
              <w:rPr>
                <w:rFonts w:hint="eastAsia" w:ascii="宋体" w:hAnsi="宋体" w:eastAsia="宋体" w:cs="宋体"/>
                <w:color w:val="auto"/>
                <w:sz w:val="24"/>
                <w:szCs w:val="24"/>
                <w:highlight w:val="none"/>
                <w:lang w:eastAsia="zh-CN"/>
              </w:rPr>
              <w:t>等进行综合评审，</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基本分2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11FDFFA5">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r>
      <w:tr w14:paraId="7ACF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7ED2BC64">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447" w:type="dxa"/>
            <w:noWrap w:val="0"/>
            <w:vAlign w:val="center"/>
          </w:tcPr>
          <w:p w14:paraId="30145EC0">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理赔服务方案</w:t>
            </w:r>
          </w:p>
        </w:tc>
        <w:tc>
          <w:tcPr>
            <w:tcW w:w="6270" w:type="dxa"/>
            <w:noWrap w:val="0"/>
            <w:vAlign w:val="top"/>
          </w:tcPr>
          <w:p w14:paraId="35A143C5">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p w14:paraId="7099F665">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制定的本项目被保险人出险后能否快速、有效、有温度的完成赔付工作的理赔服务方案等方面进行综合评分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得基本分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060711D4">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r>
      <w:tr w14:paraId="0451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220BF526">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447" w:type="dxa"/>
            <w:noWrap w:val="0"/>
            <w:vAlign w:val="center"/>
          </w:tcPr>
          <w:p w14:paraId="1B5CF011">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纠纷处理方案</w:t>
            </w:r>
          </w:p>
        </w:tc>
        <w:tc>
          <w:tcPr>
            <w:tcW w:w="6270" w:type="dxa"/>
            <w:noWrap w:val="0"/>
            <w:vAlign w:val="top"/>
          </w:tcPr>
          <w:p w14:paraId="1733361F">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p w14:paraId="5DF5BBE8">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对本项目预期可能会产生的服务纠纷及争议所提出的处理方案是否具备可行性、有效性、针对性等方面进行综合评分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得基本分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0E45FA52">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r>
      <w:tr w14:paraId="7063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noWrap w:val="0"/>
            <w:vAlign w:val="center"/>
          </w:tcPr>
          <w:p w14:paraId="157877D0">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447" w:type="dxa"/>
            <w:noWrap w:val="0"/>
            <w:vAlign w:val="center"/>
          </w:tcPr>
          <w:p w14:paraId="6C39BC3B">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延伸服务方案</w:t>
            </w:r>
          </w:p>
        </w:tc>
        <w:tc>
          <w:tcPr>
            <w:tcW w:w="6270" w:type="dxa"/>
            <w:noWrap w:val="0"/>
            <w:vAlign w:val="top"/>
          </w:tcPr>
          <w:p w14:paraId="377266C4">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p w14:paraId="23B2F7CC">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提供的其它针对本项目承保、理赔廷伸服务的，根据廷伸服务方案切实科学性、合理性、可操作性等方面进行综合评分。内容</w:t>
            </w:r>
            <w:r>
              <w:rPr>
                <w:rFonts w:hint="eastAsia" w:ascii="宋体" w:hAnsi="宋体" w:eastAsia="宋体" w:cs="宋体"/>
                <w:color w:val="auto"/>
                <w:sz w:val="24"/>
                <w:szCs w:val="24"/>
                <w:highlight w:val="none"/>
                <w:lang w:eastAsia="zh-CN"/>
              </w:rPr>
              <w:t>全部提及</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得基本分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内容基本可行、基本合理的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w:t>
            </w:r>
            <w:r>
              <w:rPr>
                <w:rFonts w:hint="eastAsia" w:ascii="宋体" w:hAnsi="宋体" w:eastAsia="宋体" w:cs="宋体"/>
                <w:color w:val="auto"/>
                <w:sz w:val="24"/>
                <w:szCs w:val="24"/>
                <w:highlight w:val="none"/>
                <w:lang w:eastAsia="zh-CN"/>
              </w:rPr>
              <w:t>完全满足要求</w:t>
            </w:r>
            <w:r>
              <w:rPr>
                <w:rFonts w:hint="eastAsia" w:ascii="宋体" w:hAnsi="宋体" w:eastAsia="宋体" w:cs="宋体"/>
                <w:color w:val="auto"/>
                <w:sz w:val="24"/>
                <w:szCs w:val="24"/>
                <w:highlight w:val="none"/>
              </w:rPr>
              <w:t>、合理的</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分；未提供或提供不齐全的不得分。</w:t>
            </w:r>
          </w:p>
        </w:tc>
        <w:tc>
          <w:tcPr>
            <w:tcW w:w="1086" w:type="dxa"/>
            <w:noWrap w:val="0"/>
            <w:vAlign w:val="center"/>
          </w:tcPr>
          <w:p w14:paraId="6BD6D85D">
            <w:pPr>
              <w:keepNext w:val="0"/>
              <w:keepLines w:val="0"/>
              <w:pageBreakBefore w:val="0"/>
              <w:widowControl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r>
    </w:tbl>
    <w:p w14:paraId="369C88B3">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三、评标程序</w:t>
      </w:r>
    </w:p>
    <w:p w14:paraId="0BC5A222">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78F387">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89762EA">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37B2160">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2955529">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3.4.1投标文件报价出现前后不一致的，按照下列规定修正：</w:t>
      </w:r>
    </w:p>
    <w:p w14:paraId="19BB9987">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B8E1E17">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D3C9F12">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77B2E47">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E55A872">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F5F247A">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0E19C97">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0A26F58">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DD448C">
      <w:pPr>
        <w:pStyle w:val="366"/>
        <w:keepNext w:val="0"/>
        <w:keepLines w:val="0"/>
        <w:pageBreakBefore w:val="0"/>
        <w:widowControl w:val="0"/>
        <w:kinsoku/>
        <w:wordWrap/>
        <w:overflowPunct/>
        <w:topLinePunct w:val="0"/>
        <w:autoSpaceDE/>
        <w:autoSpaceDN/>
        <w:bidi w:val="0"/>
        <w:spacing w:before="0" w:line="3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E1CF70E">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D89CE2">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DA18A4">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四、评标中的其他事项</w:t>
      </w:r>
    </w:p>
    <w:p w14:paraId="4FAC1A65">
      <w:pPr>
        <w:pStyle w:val="366"/>
        <w:keepNext w:val="0"/>
        <w:keepLines w:val="0"/>
        <w:pageBreakBefore w:val="0"/>
        <w:widowControl w:val="0"/>
        <w:kinsoku/>
        <w:wordWrap/>
        <w:overflowPunct/>
        <w:topLinePunct w:val="0"/>
        <w:autoSpaceDE/>
        <w:autoSpaceDN/>
        <w:bidi w:val="0"/>
        <w:spacing w:before="0" w:line="360" w:lineRule="exact"/>
        <w:ind w:firstLine="482"/>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30分钟，投标人已经明确表示澄清说明或补正完毕的除外。投标人的澄清、说明或者补正不得超出投标文件的范围或者改变投标文件的实质性内容。</w:t>
      </w:r>
    </w:p>
    <w:p w14:paraId="313541E3">
      <w:pPr>
        <w:pStyle w:val="26"/>
        <w:keepNext w:val="0"/>
        <w:keepLines w:val="0"/>
        <w:pageBreakBefore w:val="0"/>
        <w:widowControl w:val="0"/>
        <w:kinsoku/>
        <w:wordWrap/>
        <w:overflowPunct/>
        <w:topLinePunct w:val="0"/>
        <w:autoSpaceDE/>
        <w:autoSpaceDN/>
        <w:bidi w:val="0"/>
        <w:spacing w:line="36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highlight w:val="none"/>
        </w:rPr>
        <w:t>有下列情况之一的，投标无效：</w:t>
      </w:r>
    </w:p>
    <w:p w14:paraId="5FC18C0D">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D20C4C3">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606130B">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030E6C7">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93DCE47">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320BE79">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14:paraId="5340FD9F">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02C7F3A">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889CA1">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BFE2C09">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5F0EE09D">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42BDEA33">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14:paraId="12F14E2A">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4.2.13投标文件不满足招标文件的其它实质性要求的；</w:t>
      </w:r>
    </w:p>
    <w:p w14:paraId="3ADB8388">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11ABD5F">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15397C">
      <w:pPr>
        <w:pStyle w:val="26"/>
        <w:keepNext w:val="0"/>
        <w:keepLines w:val="0"/>
        <w:pageBreakBefore w:val="0"/>
        <w:widowControl w:val="0"/>
        <w:kinsoku/>
        <w:wordWrap/>
        <w:overflowPunct/>
        <w:topLinePunct w:val="0"/>
        <w:autoSpaceDE/>
        <w:autoSpaceDN/>
        <w:bidi w:val="0"/>
        <w:snapToGrid w:val="0"/>
        <w:spacing w:line="36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BBF4007">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769A10F">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1CF4D92">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5.3投标人的报价均超过了采购预算或最高限价的，采购人不能支付的；</w:t>
      </w:r>
    </w:p>
    <w:p w14:paraId="7F80D6DC">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3A8FDA6">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4A9EBBE3">
      <w:pPr>
        <w:pStyle w:val="26"/>
        <w:keepNext w:val="0"/>
        <w:keepLines w:val="0"/>
        <w:pageBreakBefore w:val="0"/>
        <w:widowControl w:val="0"/>
        <w:kinsoku/>
        <w:wordWrap/>
        <w:overflowPunct/>
        <w:topLinePunct w:val="0"/>
        <w:autoSpaceDE/>
        <w:autoSpaceDN/>
        <w:bidi w:val="0"/>
        <w:snapToGrid w:val="0"/>
        <w:spacing w:line="36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94F45C5">
      <w:pPr>
        <w:pStyle w:val="26"/>
        <w:keepNext w:val="0"/>
        <w:keepLines w:val="0"/>
        <w:pageBreakBefore w:val="0"/>
        <w:widowControl w:val="0"/>
        <w:kinsoku/>
        <w:wordWrap/>
        <w:overflowPunct/>
        <w:topLinePunct w:val="0"/>
        <w:autoSpaceDE/>
        <w:autoSpaceDN/>
        <w:bidi w:val="0"/>
        <w:snapToGrid w:val="0"/>
        <w:spacing w:line="36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7A21817A">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7.1未确定中标或者成交人的，终止本次政府采购活动，重新开展政府采购活动。</w:t>
      </w:r>
    </w:p>
    <w:p w14:paraId="190E8C41">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14:paraId="74D6CA13">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7.3政府采购合同已签订但尚未履行的，撤销合同，从合格的中标或者成交候选人中另行确定中标或者成交人；没有合格的中标或者成交候选人的，重新开展政府采购活动。</w:t>
      </w:r>
    </w:p>
    <w:p w14:paraId="1B0A034A">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6DCE004">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bookmarkEnd w:id="13"/>
    <w:p w14:paraId="16BA7C49">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bookmarkStart w:id="379" w:name="_Toc86217003"/>
      <w:bookmarkStart w:id="380" w:name="第五部分"/>
    </w:p>
    <w:p w14:paraId="3557A210">
      <w:pPr>
        <w:pStyle w:val="26"/>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color w:val="auto"/>
          <w:highlight w:val="none"/>
        </w:rPr>
      </w:pPr>
    </w:p>
    <w:p w14:paraId="77A4230B">
      <w:pPr>
        <w:spacing w:after="480" w:afterLines="200" w:line="500" w:lineRule="exact"/>
        <w:jc w:val="center"/>
        <w:outlineLvl w:val="0"/>
        <w:rPr>
          <w:rFonts w:hint="eastAsia" w:ascii="宋体" w:hAnsi="宋体" w:eastAsia="宋体" w:cs="宋体"/>
          <w:b/>
          <w:color w:val="auto"/>
          <w:sz w:val="36"/>
          <w:szCs w:val="36"/>
          <w:highlight w:val="none"/>
        </w:rPr>
      </w:pPr>
    </w:p>
    <w:p w14:paraId="7B2A56E5">
      <w:pPr>
        <w:spacing w:after="480" w:afterLines="200" w:line="500" w:lineRule="exact"/>
        <w:jc w:val="center"/>
        <w:outlineLvl w:val="0"/>
        <w:rPr>
          <w:rFonts w:hint="eastAsia" w:ascii="宋体" w:hAnsi="宋体" w:eastAsia="宋体" w:cs="宋体"/>
          <w:b/>
          <w:color w:val="auto"/>
          <w:sz w:val="36"/>
          <w:szCs w:val="36"/>
          <w:highlight w:val="none"/>
        </w:rPr>
      </w:pPr>
    </w:p>
    <w:p w14:paraId="55E4CB44">
      <w:pPr>
        <w:spacing w:after="480" w:afterLines="200" w:line="500" w:lineRule="exact"/>
        <w:jc w:val="center"/>
        <w:outlineLvl w:val="0"/>
        <w:rPr>
          <w:rFonts w:hint="eastAsia" w:ascii="宋体" w:hAnsi="宋体" w:eastAsia="宋体" w:cs="宋体"/>
          <w:b/>
          <w:color w:val="auto"/>
          <w:sz w:val="36"/>
          <w:szCs w:val="36"/>
          <w:highlight w:val="none"/>
        </w:rPr>
      </w:pPr>
    </w:p>
    <w:p w14:paraId="67417937">
      <w:pPr>
        <w:spacing w:after="480" w:afterLines="200" w:line="500" w:lineRule="exact"/>
        <w:jc w:val="center"/>
        <w:outlineLvl w:val="0"/>
        <w:rPr>
          <w:rFonts w:hint="eastAsia" w:ascii="宋体" w:hAnsi="宋体" w:eastAsia="宋体" w:cs="宋体"/>
          <w:b/>
          <w:color w:val="auto"/>
          <w:sz w:val="36"/>
          <w:szCs w:val="36"/>
          <w:highlight w:val="none"/>
        </w:rPr>
      </w:pPr>
    </w:p>
    <w:p w14:paraId="13E33B94">
      <w:pPr>
        <w:spacing w:after="480" w:afterLines="200" w:line="500" w:lineRule="exact"/>
        <w:jc w:val="center"/>
        <w:outlineLvl w:val="0"/>
        <w:rPr>
          <w:rFonts w:hint="eastAsia" w:ascii="宋体" w:hAnsi="宋体" w:eastAsia="宋体" w:cs="宋体"/>
          <w:b/>
          <w:color w:val="auto"/>
          <w:sz w:val="36"/>
          <w:szCs w:val="36"/>
          <w:highlight w:val="none"/>
        </w:rPr>
      </w:pPr>
    </w:p>
    <w:p w14:paraId="480951CD">
      <w:pPr>
        <w:spacing w:after="480" w:afterLines="200" w:line="500" w:lineRule="exact"/>
        <w:jc w:val="center"/>
        <w:outlineLvl w:val="0"/>
        <w:rPr>
          <w:rFonts w:hint="eastAsia" w:ascii="宋体" w:hAnsi="宋体" w:eastAsia="宋体" w:cs="宋体"/>
          <w:b/>
          <w:color w:val="auto"/>
          <w:sz w:val="36"/>
          <w:szCs w:val="36"/>
          <w:highlight w:val="none"/>
        </w:rPr>
      </w:pPr>
    </w:p>
    <w:p w14:paraId="24752BCA">
      <w:pPr>
        <w:spacing w:after="480" w:afterLines="200" w:line="500" w:lineRule="exact"/>
        <w:jc w:val="center"/>
        <w:outlineLvl w:val="0"/>
        <w:rPr>
          <w:rFonts w:hint="eastAsia" w:ascii="宋体" w:hAnsi="宋体" w:eastAsia="宋体" w:cs="宋体"/>
          <w:b/>
          <w:color w:val="auto"/>
          <w:sz w:val="36"/>
          <w:szCs w:val="36"/>
          <w:highlight w:val="none"/>
        </w:rPr>
      </w:pPr>
    </w:p>
    <w:p w14:paraId="00C4D6CE">
      <w:pPr>
        <w:spacing w:after="480" w:afterLines="200" w:line="500" w:lineRule="exact"/>
        <w:jc w:val="center"/>
        <w:outlineLvl w:val="0"/>
        <w:rPr>
          <w:rFonts w:hint="eastAsia" w:ascii="宋体" w:hAnsi="宋体" w:eastAsia="宋体" w:cs="宋体"/>
          <w:b/>
          <w:color w:val="auto"/>
          <w:sz w:val="36"/>
          <w:szCs w:val="36"/>
          <w:highlight w:val="none"/>
        </w:rPr>
      </w:pPr>
    </w:p>
    <w:p w14:paraId="4E84570E">
      <w:pPr>
        <w:spacing w:after="480" w:afterLines="200" w:line="500" w:lineRule="exact"/>
        <w:jc w:val="center"/>
        <w:outlineLvl w:val="0"/>
        <w:rPr>
          <w:rFonts w:hint="eastAsia" w:ascii="宋体" w:hAnsi="宋体" w:eastAsia="宋体" w:cs="宋体"/>
          <w:b/>
          <w:color w:val="auto"/>
          <w:sz w:val="36"/>
          <w:szCs w:val="36"/>
          <w:highlight w:val="none"/>
        </w:rPr>
      </w:pPr>
    </w:p>
    <w:p w14:paraId="257AD062">
      <w:pPr>
        <w:spacing w:after="480" w:afterLines="200" w:line="500" w:lineRule="exact"/>
        <w:jc w:val="center"/>
        <w:outlineLvl w:val="0"/>
        <w:rPr>
          <w:rFonts w:hint="eastAsia" w:ascii="宋体" w:hAnsi="宋体" w:eastAsia="宋体" w:cs="宋体"/>
          <w:b/>
          <w:color w:val="auto"/>
          <w:sz w:val="36"/>
          <w:szCs w:val="36"/>
          <w:highlight w:val="none"/>
        </w:rPr>
      </w:pPr>
    </w:p>
    <w:p w14:paraId="6C51E01C">
      <w:pPr>
        <w:spacing w:after="480" w:afterLines="200" w:line="50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0B3100">
      <w:pPr>
        <w:spacing w:line="480" w:lineRule="auto"/>
        <w:jc w:val="center"/>
        <w:rPr>
          <w:rFonts w:hint="eastAsia" w:ascii="宋体" w:hAnsi="宋体" w:eastAsia="宋体" w:cs="宋体"/>
          <w:b/>
          <w:color w:val="auto"/>
          <w:sz w:val="24"/>
          <w:highlight w:val="none"/>
        </w:rPr>
      </w:pPr>
    </w:p>
    <w:p w14:paraId="7634920C">
      <w:pPr>
        <w:spacing w:line="480" w:lineRule="auto"/>
        <w:jc w:val="center"/>
        <w:rPr>
          <w:rFonts w:hint="eastAsia" w:ascii="宋体" w:hAnsi="宋体" w:eastAsia="宋体" w:cs="宋体"/>
          <w:b/>
          <w:color w:val="auto"/>
          <w:sz w:val="24"/>
          <w:highlight w:val="none"/>
        </w:rPr>
      </w:pPr>
    </w:p>
    <w:p w14:paraId="1E9F80D7">
      <w:pPr>
        <w:spacing w:line="480" w:lineRule="auto"/>
        <w:jc w:val="center"/>
        <w:rPr>
          <w:rFonts w:hint="eastAsia" w:ascii="宋体" w:hAnsi="宋体" w:eastAsia="宋体" w:cs="宋体"/>
          <w:b/>
          <w:color w:val="auto"/>
          <w:sz w:val="36"/>
          <w:szCs w:val="36"/>
          <w:highlight w:val="none"/>
        </w:rPr>
      </w:pPr>
    </w:p>
    <w:p w14:paraId="3D74674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87D5FCB">
      <w:pPr>
        <w:spacing w:line="480" w:lineRule="auto"/>
        <w:jc w:val="center"/>
        <w:rPr>
          <w:rFonts w:hint="eastAsia" w:ascii="宋体" w:hAnsi="宋体" w:eastAsia="宋体" w:cs="宋体"/>
          <w:b/>
          <w:color w:val="auto"/>
          <w:sz w:val="24"/>
          <w:highlight w:val="none"/>
        </w:rPr>
      </w:pPr>
    </w:p>
    <w:p w14:paraId="5443D359">
      <w:pPr>
        <w:spacing w:line="480" w:lineRule="auto"/>
        <w:jc w:val="center"/>
        <w:rPr>
          <w:rFonts w:hint="eastAsia" w:ascii="宋体" w:hAnsi="宋体" w:eastAsia="宋体" w:cs="宋体"/>
          <w:b/>
          <w:color w:val="auto"/>
          <w:sz w:val="24"/>
          <w:highlight w:val="none"/>
        </w:rPr>
      </w:pPr>
    </w:p>
    <w:p w14:paraId="4ED6AD58">
      <w:pPr>
        <w:spacing w:line="480" w:lineRule="auto"/>
        <w:jc w:val="center"/>
        <w:rPr>
          <w:rFonts w:hint="eastAsia" w:ascii="宋体" w:hAnsi="宋体" w:eastAsia="宋体" w:cs="宋体"/>
          <w:b/>
          <w:color w:val="auto"/>
          <w:sz w:val="24"/>
          <w:highlight w:val="none"/>
        </w:rPr>
      </w:pPr>
    </w:p>
    <w:p w14:paraId="3C08489B">
      <w:pPr>
        <w:spacing w:line="480" w:lineRule="auto"/>
        <w:jc w:val="center"/>
        <w:rPr>
          <w:rFonts w:hint="eastAsia" w:ascii="宋体" w:hAnsi="宋体" w:eastAsia="宋体" w:cs="宋体"/>
          <w:b/>
          <w:color w:val="auto"/>
          <w:sz w:val="24"/>
          <w:highlight w:val="none"/>
        </w:rPr>
      </w:pPr>
    </w:p>
    <w:p w14:paraId="2FE55344">
      <w:pPr>
        <w:spacing w:line="480" w:lineRule="auto"/>
        <w:jc w:val="center"/>
        <w:rPr>
          <w:rFonts w:hint="eastAsia" w:ascii="宋体" w:hAnsi="宋体" w:eastAsia="宋体" w:cs="宋体"/>
          <w:b/>
          <w:color w:val="auto"/>
          <w:sz w:val="24"/>
          <w:highlight w:val="none"/>
        </w:rPr>
      </w:pPr>
    </w:p>
    <w:p w14:paraId="341B7EE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178253E">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334898D">
      <w:pPr>
        <w:spacing w:before="120" w:line="22" w:lineRule="atLeast"/>
        <w:ind w:left="960"/>
        <w:rPr>
          <w:rFonts w:hint="eastAsia" w:ascii="宋体" w:hAnsi="宋体" w:eastAsia="宋体" w:cs="宋体"/>
          <w:color w:val="auto"/>
          <w:sz w:val="24"/>
          <w:highlight w:val="none"/>
        </w:rPr>
      </w:pPr>
    </w:p>
    <w:p w14:paraId="7918862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C60C506">
      <w:pPr>
        <w:spacing w:before="120" w:line="22" w:lineRule="atLeast"/>
        <w:ind w:left="960"/>
        <w:rPr>
          <w:rFonts w:hint="eastAsia" w:ascii="宋体" w:hAnsi="宋体" w:eastAsia="宋体" w:cs="宋体"/>
          <w:color w:val="auto"/>
          <w:sz w:val="24"/>
          <w:highlight w:val="none"/>
        </w:rPr>
      </w:pPr>
    </w:p>
    <w:p w14:paraId="1BB5CF8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164FC09">
      <w:pPr>
        <w:spacing w:before="120" w:line="22" w:lineRule="atLeast"/>
        <w:ind w:left="960"/>
        <w:rPr>
          <w:rFonts w:hint="eastAsia" w:ascii="宋体" w:hAnsi="宋体" w:eastAsia="宋体" w:cs="宋体"/>
          <w:color w:val="auto"/>
          <w:sz w:val="24"/>
          <w:highlight w:val="none"/>
        </w:rPr>
      </w:pPr>
    </w:p>
    <w:p w14:paraId="342F7EC1">
      <w:pPr>
        <w:spacing w:before="120" w:line="22"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2333D1B">
      <w:pPr>
        <w:spacing w:before="120" w:line="22" w:lineRule="atLeast"/>
        <w:ind w:left="960"/>
        <w:rPr>
          <w:rFonts w:hint="eastAsia" w:ascii="宋体" w:hAnsi="宋体" w:eastAsia="宋体" w:cs="宋体"/>
          <w:color w:val="auto"/>
          <w:sz w:val="24"/>
          <w:highlight w:val="none"/>
          <w:lang w:val="zh-CN"/>
        </w:rPr>
      </w:pPr>
    </w:p>
    <w:p w14:paraId="2BE39BEB">
      <w:pPr>
        <w:spacing w:before="120" w:line="22" w:lineRule="atLeast"/>
        <w:ind w:left="960"/>
        <w:rPr>
          <w:rFonts w:hint="eastAsia" w:ascii="宋体" w:hAnsi="宋体" w:eastAsia="宋体" w:cs="宋体"/>
          <w:color w:val="auto"/>
          <w:sz w:val="24"/>
          <w:highlight w:val="none"/>
          <w:lang w:val="zh-CN"/>
        </w:rPr>
      </w:pPr>
    </w:p>
    <w:p w14:paraId="5CCA6460">
      <w:pPr>
        <w:spacing w:before="120" w:line="22" w:lineRule="atLeast"/>
        <w:ind w:left="960"/>
        <w:rPr>
          <w:rFonts w:hint="eastAsia" w:ascii="宋体" w:hAnsi="宋体" w:eastAsia="宋体" w:cs="宋体"/>
          <w:color w:val="auto"/>
          <w:sz w:val="24"/>
          <w:highlight w:val="none"/>
          <w:lang w:val="zh-CN"/>
        </w:rPr>
      </w:pPr>
    </w:p>
    <w:p w14:paraId="3183B4E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中标</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为该项目中标供应商。现于中标通知书发出之日起三十日内，按照</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文件确定的事项签订本合同。</w:t>
      </w:r>
    </w:p>
    <w:p w14:paraId="7D81F0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617CF7E">
      <w:pPr>
        <w:spacing w:line="400" w:lineRule="exact"/>
        <w:ind w:firstLine="482" w:firstLineChars="200"/>
        <w:outlineLvl w:val="0"/>
        <w:rPr>
          <w:rFonts w:ascii="宋体" w:hAnsi="宋体" w:cs="宋体"/>
          <w:b/>
          <w:color w:val="auto"/>
          <w:sz w:val="24"/>
          <w:highlight w:val="none"/>
        </w:rPr>
      </w:pPr>
      <w:bookmarkStart w:id="381" w:name="_Toc24059"/>
      <w:bookmarkStart w:id="382" w:name="_Toc2232"/>
      <w:bookmarkStart w:id="383" w:name="_Toc3029"/>
      <w:r>
        <w:rPr>
          <w:rFonts w:hint="eastAsia" w:ascii="宋体" w:hAnsi="宋体" w:cs="宋体"/>
          <w:b/>
          <w:color w:val="auto"/>
          <w:sz w:val="24"/>
          <w:highlight w:val="none"/>
        </w:rPr>
        <w:t>合同组成部分</w:t>
      </w:r>
      <w:bookmarkEnd w:id="381"/>
      <w:bookmarkEnd w:id="382"/>
      <w:bookmarkEnd w:id="383"/>
    </w:p>
    <w:p w14:paraId="77B02F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文件确定的事项的前提下，组成本合同的多个文件的优先适用顺序如下：</w:t>
      </w:r>
    </w:p>
    <w:p w14:paraId="35ABE85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1.本合同及其补充合同、变更协议；</w:t>
      </w:r>
    </w:p>
    <w:p w14:paraId="3BCDAD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687ED48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w:t>
      </w:r>
      <w:r>
        <w:rPr>
          <w:rFonts w:hint="eastAsia" w:ascii="宋体" w:hAnsi="宋体" w:cs="宋体"/>
          <w:color w:val="auto"/>
          <w:sz w:val="24"/>
          <w:highlight w:val="none"/>
        </w:rPr>
        <w:t>文件（含澄清或者说明文件）；</w:t>
      </w:r>
    </w:p>
    <w:p w14:paraId="3CCE7B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文件（含澄清或者修改文件）；</w:t>
      </w:r>
    </w:p>
    <w:p w14:paraId="0E0AEB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5.其他相关采购文件。</w:t>
      </w:r>
    </w:p>
    <w:p w14:paraId="57E51175">
      <w:pPr>
        <w:spacing w:line="3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一、服务内容</w:t>
      </w:r>
    </w:p>
    <w:p w14:paraId="7469AC6F">
      <w:pPr>
        <w:pStyle w:val="34"/>
        <w:snapToGrid w:val="0"/>
        <w:spacing w:line="360" w:lineRule="exact"/>
        <w:ind w:firstLine="482" w:firstLineChars="200"/>
        <w:rPr>
          <w:rFonts w:hAnsi="宋体" w:cs="宋体"/>
          <w:b/>
          <w:color w:val="auto"/>
          <w:sz w:val="24"/>
          <w:szCs w:val="24"/>
          <w:highlight w:val="none"/>
        </w:rPr>
      </w:pPr>
    </w:p>
    <w:p w14:paraId="01A79A3E">
      <w:pPr>
        <w:pStyle w:val="34"/>
        <w:snapToGrid w:val="0"/>
        <w:spacing w:line="360" w:lineRule="exact"/>
        <w:ind w:firstLine="482" w:firstLineChars="200"/>
        <w:rPr>
          <w:rFonts w:hAnsi="宋体" w:cs="宋体"/>
          <w:b/>
          <w:color w:val="auto"/>
          <w:sz w:val="24"/>
          <w:szCs w:val="24"/>
          <w:highlight w:val="none"/>
        </w:rPr>
      </w:pPr>
    </w:p>
    <w:p w14:paraId="7BDD9E99">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二、合同金额</w:t>
      </w:r>
    </w:p>
    <w:p w14:paraId="44E5587B">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本合同</w:t>
      </w:r>
      <w:r>
        <w:rPr>
          <w:rFonts w:hint="eastAsia" w:hAnsi="宋体" w:cs="宋体"/>
          <w:color w:val="auto"/>
          <w:sz w:val="24"/>
          <w:highlight w:val="none"/>
          <w:lang w:eastAsia="zh-CN"/>
        </w:rPr>
        <w:t>合计</w:t>
      </w:r>
      <w:r>
        <w:rPr>
          <w:rFonts w:hint="eastAsia" w:hAnsi="宋体" w:cs="宋体"/>
          <w:color w:val="auto"/>
          <w:sz w:val="24"/>
          <w:highlight w:val="none"/>
        </w:rPr>
        <w:t>金额（大写）：________________元</w:t>
      </w:r>
      <w:r>
        <w:rPr>
          <w:rFonts w:hint="eastAsia" w:hAnsi="宋体" w:cs="宋体"/>
          <w:color w:val="auto"/>
          <w:sz w:val="24"/>
          <w:highlight w:val="none"/>
          <w:lang w:eastAsia="zh-CN"/>
        </w:rPr>
        <w:t>整</w:t>
      </w:r>
      <w:r>
        <w:rPr>
          <w:rFonts w:hint="eastAsia" w:hAnsi="宋体" w:cs="宋体"/>
          <w:color w:val="auto"/>
          <w:sz w:val="24"/>
          <w:highlight w:val="none"/>
        </w:rPr>
        <w:t>（￥__________元）。</w:t>
      </w:r>
    </w:p>
    <w:p w14:paraId="0DD2D1DF">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三、技术资料</w:t>
      </w:r>
    </w:p>
    <w:p w14:paraId="2DA406AA">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乙方应按招标文件规定的时间向甲方提供有关技术资料。</w:t>
      </w:r>
    </w:p>
    <w:p w14:paraId="1FF9A935">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四、知识产权</w:t>
      </w:r>
    </w:p>
    <w:p w14:paraId="6B1A8948">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乙方应保证提供服务过程中不会侵犯任何第三方的知识产权。</w:t>
      </w:r>
    </w:p>
    <w:p w14:paraId="28FD6F35">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五、履约保证金</w:t>
      </w:r>
    </w:p>
    <w:p w14:paraId="37813DF1">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乙方向甲方交纳</w:t>
      </w:r>
      <w:r>
        <w:rPr>
          <w:rFonts w:hint="eastAsia" w:hAnsi="宋体" w:cs="宋体"/>
          <w:color w:val="auto"/>
          <w:sz w:val="24"/>
          <w:highlight w:val="none"/>
          <w:u w:val="single"/>
        </w:rPr>
        <w:t xml:space="preserve">     </w:t>
      </w:r>
      <w:r>
        <w:rPr>
          <w:rFonts w:hint="eastAsia" w:hAnsi="宋体" w:cs="宋体"/>
          <w:color w:val="auto"/>
          <w:sz w:val="24"/>
          <w:highlight w:val="none"/>
        </w:rPr>
        <w:t>元（合同金额</w:t>
      </w:r>
      <w:r>
        <w:rPr>
          <w:rFonts w:hint="eastAsia" w:hAnsi="宋体" w:cs="宋体"/>
          <w:color w:val="auto"/>
          <w:sz w:val="24"/>
          <w:highlight w:val="none"/>
          <w:lang w:val="en-US" w:eastAsia="zh-CN"/>
        </w:rPr>
        <w:t>1</w:t>
      </w:r>
      <w:r>
        <w:rPr>
          <w:rFonts w:hint="eastAsia" w:hAnsi="宋体" w:cs="宋体"/>
          <w:color w:val="auto"/>
          <w:sz w:val="24"/>
          <w:highlight w:val="none"/>
        </w:rPr>
        <w:t>%）的履约保证金。</w:t>
      </w:r>
      <w:r>
        <w:rPr>
          <w:rFonts w:hint="eastAsia" w:hAnsi="宋体" w:cs="宋体"/>
          <w:color w:val="auto"/>
          <w:sz w:val="24"/>
          <w:szCs w:val="24"/>
          <w:highlight w:val="none"/>
          <w:lang w:val="zh-CN"/>
        </w:rPr>
        <w:t>合同期满，无服务质量问题无息退还</w:t>
      </w:r>
      <w:r>
        <w:rPr>
          <w:rFonts w:hint="eastAsia" w:hAnsi="宋体" w:cs="宋体"/>
          <w:color w:val="auto"/>
          <w:sz w:val="24"/>
          <w:szCs w:val="24"/>
          <w:highlight w:val="none"/>
        </w:rPr>
        <w:t>。</w:t>
      </w:r>
    </w:p>
    <w:p w14:paraId="183BBDD0">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六、转包或分包</w:t>
      </w:r>
    </w:p>
    <w:p w14:paraId="04C515EC">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1.本合同范围的服务，应由乙方直接供应，不得转让他人供应；</w:t>
      </w:r>
    </w:p>
    <w:p w14:paraId="246417C4">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2.除非得到甲方的书面同意，乙方不得将本合同范围的服务全部或部分分包给他人供应；</w:t>
      </w:r>
    </w:p>
    <w:p w14:paraId="4021F4DE">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3.如有转让和未经甲方同意的分包行为，甲方有权解除合同，没收履约保证金并追究乙方的违约责任。</w:t>
      </w:r>
    </w:p>
    <w:p w14:paraId="25BA888A">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七、服务质量保证期和服务质量保证金(选用)</w:t>
      </w:r>
    </w:p>
    <w:p w14:paraId="5EDED4DE">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1.服务质量保证期</w:t>
      </w:r>
      <w:r>
        <w:rPr>
          <w:rFonts w:hint="eastAsia" w:hAnsi="宋体" w:cs="宋体"/>
          <w:color w:val="auto"/>
          <w:sz w:val="24"/>
          <w:highlight w:val="none"/>
          <w:u w:val="single"/>
        </w:rPr>
        <w:t xml:space="preserve"> / </w:t>
      </w:r>
      <w:r>
        <w:rPr>
          <w:rFonts w:hint="eastAsia" w:hAnsi="宋体" w:cs="宋体"/>
          <w:color w:val="auto"/>
          <w:sz w:val="24"/>
          <w:highlight w:val="none"/>
        </w:rPr>
        <w:t>年。（自验收合格之日起计）</w:t>
      </w:r>
    </w:p>
    <w:p w14:paraId="648F134C">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八、合同履行时间、履行方式及履行地点</w:t>
      </w:r>
    </w:p>
    <w:p w14:paraId="06243BE7">
      <w:pPr>
        <w:pStyle w:val="972"/>
        <w:keepNext w:val="0"/>
        <w:keepLines w:val="0"/>
        <w:pageBreakBefore w:val="0"/>
        <w:kinsoku/>
        <w:wordWrap/>
        <w:overflowPunct/>
        <w:topLinePunct w:val="0"/>
        <w:autoSpaceDE/>
        <w:autoSpaceDN/>
        <w:bidi w:val="0"/>
        <w:adjustRightInd w:val="0"/>
        <w:snapToGrid/>
        <w:spacing w:line="400" w:lineRule="exact"/>
        <w:ind w:left="0" w:leftChars="0" w:right="0" w:rightChars="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 本项目保险期限为</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2025年度-2027年度</w:t>
      </w:r>
      <w:r>
        <w:rPr>
          <w:rFonts w:hint="eastAsia" w:ascii="宋体" w:hAnsi="宋体" w:eastAsia="宋体" w:cs="宋体"/>
          <w:color w:val="auto"/>
          <w:sz w:val="24"/>
          <w:szCs w:val="24"/>
          <w:highlight w:val="none"/>
          <w:lang w:val="en-US" w:eastAsia="zh-CN"/>
        </w:rPr>
        <w:t>）。合同分三次签订，每年签订一次。上年度服务期满并通过验收，绩效评价好、服务对象满意度高的，可继续签订下一年度合同。如下一年度财政预算有变化或无这项预算，采购单位则不再和中标供应商继续签订下一年度的合同，由此给中标供应商带来的风险及损失由中标供应商承担，与采购单位无关。</w:t>
      </w:r>
    </w:p>
    <w:p w14:paraId="5FF5A20F">
      <w:pPr>
        <w:pStyle w:val="34"/>
        <w:snapToGrid w:val="0"/>
        <w:spacing w:line="360" w:lineRule="exact"/>
        <w:ind w:firstLine="480" w:firstLineChars="200"/>
        <w:rPr>
          <w:rFonts w:hint="eastAsia" w:hAnsi="宋体" w:cs="宋体"/>
          <w:bCs/>
          <w:color w:val="auto"/>
          <w:sz w:val="24"/>
          <w:highlight w:val="none"/>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 xml:space="preserve">：提供保险服务。 </w:t>
      </w:r>
    </w:p>
    <w:p w14:paraId="4FA4038C">
      <w:pPr>
        <w:pStyle w:val="34"/>
        <w:snapToGrid w:val="0"/>
        <w:spacing w:line="360" w:lineRule="exact"/>
        <w:ind w:firstLine="480" w:firstLineChars="200"/>
        <w:rPr>
          <w:rFonts w:hint="eastAsia" w:hAnsi="宋体" w:cs="宋体"/>
          <w:color w:val="auto"/>
          <w:sz w:val="24"/>
          <w:highlight w:val="none"/>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 xml:space="preserve">：采购单位指定地点。 </w:t>
      </w:r>
    </w:p>
    <w:p w14:paraId="6D941563">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九、款项支付</w:t>
      </w:r>
    </w:p>
    <w:p w14:paraId="06311F52">
      <w:pPr>
        <w:pStyle w:val="972"/>
        <w:spacing w:line="3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付款方式：</w:t>
      </w:r>
    </w:p>
    <w:p w14:paraId="5C70C9AB">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十、税费</w:t>
      </w:r>
    </w:p>
    <w:p w14:paraId="557CE3EC">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本合同执行中相关的一切税费均由乙方负担。</w:t>
      </w:r>
    </w:p>
    <w:p w14:paraId="1661D67A">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十一、质量保证及后续服务</w:t>
      </w:r>
    </w:p>
    <w:p w14:paraId="69DF6FCC">
      <w:pPr>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1.乙方应按招标文件规定向甲方提供服务。</w:t>
      </w:r>
    </w:p>
    <w:p w14:paraId="68F4D7BE">
      <w:pPr>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2.乙方提供的服务成果在服务质量保证期内发生问题，乙方应负责免费提供后续服务。对达不到要求者，根据实际情况，经双方协商，可按以下办法处理：</w:t>
      </w:r>
    </w:p>
    <w:p w14:paraId="72340DEE">
      <w:pPr>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⑴重做：由乙方承担所发生的全部费用。</w:t>
      </w:r>
    </w:p>
    <w:p w14:paraId="6F815CFA">
      <w:pPr>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1476DDF6">
      <w:pPr>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⑶解除合同。</w:t>
      </w:r>
    </w:p>
    <w:p w14:paraId="613DB83C">
      <w:pPr>
        <w:spacing w:line="3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3.如在使用过程中发生问题，乙方在接到甲方通知后在</w:t>
      </w:r>
      <w:r>
        <w:rPr>
          <w:rFonts w:hint="eastAsia" w:ascii="宋体" w:hAnsi="宋体" w:cs="宋体"/>
          <w:color w:val="auto"/>
          <w:sz w:val="24"/>
          <w:highlight w:val="none"/>
          <w:u w:val="single"/>
          <w:lang w:val="zh-CN"/>
        </w:rPr>
        <w:t>1</w:t>
      </w:r>
      <w:r>
        <w:rPr>
          <w:rFonts w:hint="eastAsia" w:ascii="宋体" w:hAnsi="宋体" w:cs="宋体"/>
          <w:color w:val="auto"/>
          <w:sz w:val="24"/>
          <w:highlight w:val="none"/>
          <w:lang w:val="zh-CN"/>
        </w:rPr>
        <w:t>小时内到达甲方现场。</w:t>
      </w:r>
    </w:p>
    <w:p w14:paraId="60E43D73">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lang w:val="zh-CN"/>
        </w:rPr>
        <w:t>4.在服务质量保证期内，乙方应对出现的质量及安全问题负责处理解决并承担一切费用。</w:t>
      </w:r>
    </w:p>
    <w:p w14:paraId="6084A400">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十二、违约责任</w:t>
      </w:r>
    </w:p>
    <w:p w14:paraId="43861A6F">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1.甲方无正当理由拒收接受服务的，甲方向乙方偿付合同款项百分之五作为违约金。</w:t>
      </w:r>
    </w:p>
    <w:p w14:paraId="7F61F2B4">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2.甲方无故逾期验收和办理款项支付手续的,甲方应按逾期付款总额每日万分之五向乙方支付违约金。</w:t>
      </w:r>
    </w:p>
    <w:p w14:paraId="260806F2">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C5FD821">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十三、不可抗力事件处理</w:t>
      </w:r>
    </w:p>
    <w:p w14:paraId="17A63E4C">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399D8541">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61AC4D0B">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350CFBEE">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十四、诉讼</w:t>
      </w:r>
    </w:p>
    <w:p w14:paraId="2B7F4AE3">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rPr>
        <w:t>双方在执行合同中所发生的一切争议，应通过协商解决。如协商不成，可向甲方所在地法院起诉。</w:t>
      </w:r>
    </w:p>
    <w:p w14:paraId="3AA05F25">
      <w:pPr>
        <w:pStyle w:val="34"/>
        <w:snapToGrid w:val="0"/>
        <w:spacing w:line="360" w:lineRule="exact"/>
        <w:ind w:firstLine="482" w:firstLineChars="200"/>
        <w:rPr>
          <w:rFonts w:hint="eastAsia" w:hAnsi="宋体" w:cs="宋体"/>
          <w:b/>
          <w:color w:val="auto"/>
          <w:sz w:val="24"/>
          <w:highlight w:val="none"/>
        </w:rPr>
      </w:pPr>
      <w:r>
        <w:rPr>
          <w:rFonts w:hint="eastAsia" w:hAnsi="宋体" w:cs="宋体"/>
          <w:b/>
          <w:color w:val="auto"/>
          <w:sz w:val="24"/>
          <w:highlight w:val="none"/>
        </w:rPr>
        <w:t>十五、合同生效及其它</w:t>
      </w:r>
    </w:p>
    <w:p w14:paraId="68FDDA33">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1.合同执行中涉及采购资金和采购内容修改或补充的，须经政府采购监督管理部门审批，并签书面补充协议报政府采购监督管理部门备案，方可作为主合同不可分割的一部分。</w:t>
      </w:r>
    </w:p>
    <w:p w14:paraId="77D91A68">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14:paraId="755E0C1B">
      <w:pPr>
        <w:spacing w:line="360" w:lineRule="exact"/>
        <w:ind w:firstLine="480" w:firstLineChars="200"/>
        <w:rPr>
          <w:rFonts w:hint="default" w:hAnsi="宋体" w:eastAsia="宋体" w:cs="宋体"/>
          <w:color w:val="auto"/>
          <w:sz w:val="24"/>
          <w:highlight w:val="none"/>
          <w:lang w:val="en-US" w:eastAsia="zh-CN"/>
        </w:rPr>
      </w:pPr>
      <w:r>
        <w:rPr>
          <w:rFonts w:hint="eastAsia" w:ascii="宋体" w:hAnsi="宋体" w:cs="宋体"/>
          <w:color w:val="auto"/>
          <w:sz w:val="24"/>
          <w:highlight w:val="none"/>
          <w:lang w:val="en-US" w:eastAsia="zh-CN"/>
        </w:rPr>
        <w:t>3.本合同所有甲方承担的义务及责任由江山市计划生育协会承担。</w:t>
      </w:r>
    </w:p>
    <w:p w14:paraId="627E9DF1">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w:t>
      </w:r>
      <w:r>
        <w:rPr>
          <w:rFonts w:hint="eastAsia" w:hAnsi="宋体" w:cs="宋体"/>
          <w:color w:val="auto"/>
          <w:sz w:val="24"/>
          <w:szCs w:val="24"/>
          <w:highlight w:val="none"/>
        </w:rPr>
        <w:t>本合同经甲方、乙方法定代表人或其委托人签字并加盖双方公章，经合同鉴证方鉴证、备案后生效（合同备案前必须公告）。</w:t>
      </w:r>
    </w:p>
    <w:p w14:paraId="3B2B6684">
      <w:pPr>
        <w:pStyle w:val="34"/>
        <w:snapToGrid w:val="0"/>
        <w:spacing w:line="36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.本合同一式</w:t>
      </w:r>
      <w:r>
        <w:rPr>
          <w:rFonts w:hint="eastAsia" w:hAnsi="宋体" w:cs="宋体"/>
          <w:color w:val="auto"/>
          <w:sz w:val="24"/>
          <w:highlight w:val="none"/>
          <w:lang w:eastAsia="zh-CN"/>
        </w:rPr>
        <w:t>六</w:t>
      </w:r>
      <w:r>
        <w:rPr>
          <w:rFonts w:hint="eastAsia" w:hAnsi="宋体" w:cs="宋体"/>
          <w:color w:val="auto"/>
          <w:sz w:val="24"/>
          <w:highlight w:val="none"/>
        </w:rPr>
        <w:t>份，甲方</w:t>
      </w:r>
      <w:r>
        <w:rPr>
          <w:rFonts w:hint="eastAsia" w:hAnsi="宋体" w:cs="宋体"/>
          <w:color w:val="auto"/>
          <w:sz w:val="24"/>
          <w:highlight w:val="none"/>
          <w:lang w:eastAsia="zh-CN"/>
        </w:rPr>
        <w:t>四</w:t>
      </w:r>
      <w:r>
        <w:rPr>
          <w:rFonts w:hint="eastAsia" w:hAnsi="宋体" w:cs="宋体"/>
          <w:color w:val="auto"/>
          <w:sz w:val="24"/>
          <w:highlight w:val="none"/>
        </w:rPr>
        <w:t>份、乙方一份</w:t>
      </w:r>
      <w:r>
        <w:rPr>
          <w:rFonts w:hint="eastAsia" w:hAnsi="宋体" w:cs="宋体"/>
          <w:color w:val="auto"/>
          <w:sz w:val="24"/>
          <w:highlight w:val="none"/>
          <w:lang w:eastAsia="zh-CN"/>
        </w:rPr>
        <w:t>、</w:t>
      </w:r>
      <w:r>
        <w:rPr>
          <w:rFonts w:hint="eastAsia" w:hAnsi="宋体" w:cs="宋体"/>
          <w:color w:val="auto"/>
          <w:sz w:val="24"/>
          <w:szCs w:val="24"/>
          <w:highlight w:val="none"/>
          <w:lang w:eastAsia="zh-CN"/>
        </w:rPr>
        <w:t>代理机构</w:t>
      </w:r>
      <w:r>
        <w:rPr>
          <w:rFonts w:hint="eastAsia" w:hAnsi="宋体" w:cs="宋体"/>
          <w:color w:val="auto"/>
          <w:sz w:val="24"/>
          <w:highlight w:val="none"/>
        </w:rPr>
        <w:t>一份。</w:t>
      </w:r>
    </w:p>
    <w:p w14:paraId="1857E34C">
      <w:pPr>
        <w:pStyle w:val="34"/>
        <w:snapToGrid w:val="0"/>
        <w:spacing w:line="360" w:lineRule="exact"/>
        <w:ind w:firstLine="480" w:firstLineChars="200"/>
        <w:rPr>
          <w:rFonts w:hint="eastAsia" w:hAnsi="宋体" w:cs="宋体"/>
          <w:color w:val="auto"/>
          <w:sz w:val="24"/>
          <w:highlight w:val="none"/>
        </w:rPr>
      </w:pPr>
    </w:p>
    <w:p w14:paraId="7CAF000A">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p>
    <w:p w14:paraId="4BCA6D70">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6550E79A">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w:t>
      </w:r>
    </w:p>
    <w:p w14:paraId="2E889608">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地址：                                   地址：</w:t>
      </w:r>
    </w:p>
    <w:p w14:paraId="5A30F7EE">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法定（授权）代表人：                     法定（授权）代表人：</w:t>
      </w:r>
    </w:p>
    <w:p w14:paraId="3EA8DF06">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联系电话：                               联系电话：</w:t>
      </w:r>
    </w:p>
    <w:p w14:paraId="7F7F0CB8">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签字日期：    年  月  日                 签字日期：   年  月  日</w:t>
      </w:r>
    </w:p>
    <w:p w14:paraId="71C11EAF">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开户银行：                               开户银行：</w:t>
      </w:r>
    </w:p>
    <w:p w14:paraId="51C06995">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开户名称：                               开户名称：</w:t>
      </w:r>
    </w:p>
    <w:p w14:paraId="3AFD8E8C">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开户账号：                               开户账号：</w:t>
      </w:r>
    </w:p>
    <w:p w14:paraId="583A07C5">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p>
    <w:p w14:paraId="3BEE79EA">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p>
    <w:p w14:paraId="33D64B6B">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甲方（使用单位）：</w:t>
      </w:r>
    </w:p>
    <w:p w14:paraId="59C473EF">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w:t>
      </w:r>
    </w:p>
    <w:p w14:paraId="340A0C91">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地址：</w:t>
      </w:r>
    </w:p>
    <w:p w14:paraId="69493290">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法定（授权）代表人：</w:t>
      </w:r>
    </w:p>
    <w:p w14:paraId="6CCEB8BA">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联系电话：</w:t>
      </w:r>
    </w:p>
    <w:p w14:paraId="0AB6BBCC">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签字日期：    年  月  日</w:t>
      </w:r>
    </w:p>
    <w:p w14:paraId="76D41882">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开户银行：</w:t>
      </w:r>
    </w:p>
    <w:p w14:paraId="6CC55406">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开户名称：</w:t>
      </w:r>
    </w:p>
    <w:p w14:paraId="721B8628">
      <w:pPr>
        <w:keepNext w:val="0"/>
        <w:keepLines w:val="0"/>
        <w:pageBreakBefore w:val="0"/>
        <w:widowControl w:val="0"/>
        <w:kinsoku/>
        <w:wordWrap/>
        <w:overflowPunct/>
        <w:topLinePunct w:val="0"/>
        <w:autoSpaceDE w:val="0"/>
        <w:autoSpaceDN w:val="0"/>
        <w:bidi w:val="0"/>
        <w:adjustRightInd w:val="0"/>
        <w:spacing w:line="340" w:lineRule="exact"/>
        <w:ind w:left="0" w:lef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开户账号：</w:t>
      </w:r>
    </w:p>
    <w:p w14:paraId="1880BF7F">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p>
    <w:p w14:paraId="5A76C8CC">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p>
    <w:p w14:paraId="7DE062F7">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p>
    <w:p w14:paraId="73C99826">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 江山成正采购代理有限公司</w:t>
      </w:r>
    </w:p>
    <w:p w14:paraId="2EBC1735">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地址：江山市环城西路190号</w:t>
      </w:r>
    </w:p>
    <w:p w14:paraId="75E3116F">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经办人:</w:t>
      </w:r>
    </w:p>
    <w:p w14:paraId="6E8DCFED">
      <w:pPr>
        <w:pStyle w:val="34"/>
        <w:keepNext w:val="0"/>
        <w:keepLines w:val="0"/>
        <w:pageBreakBefore w:val="0"/>
        <w:widowControl w:val="0"/>
        <w:kinsoku/>
        <w:wordWrap/>
        <w:overflowPunct/>
        <w:topLinePunct w:val="0"/>
        <w:bidi w:val="0"/>
        <w:adjustRightInd w:val="0"/>
        <w:snapToGrid w:val="0"/>
        <w:spacing w:line="340" w:lineRule="exact"/>
        <w:ind w:left="0" w:leftChars="0" w:firstLine="0" w:firstLineChars="0"/>
        <w:textAlignment w:val="auto"/>
        <w:rPr>
          <w:rFonts w:hint="eastAsia" w:hAnsi="宋体" w:cs="宋体"/>
          <w:color w:val="auto"/>
          <w:sz w:val="24"/>
          <w:szCs w:val="24"/>
          <w:highlight w:val="none"/>
        </w:rPr>
      </w:pPr>
      <w:r>
        <w:rPr>
          <w:rFonts w:hint="eastAsia" w:hAnsi="宋体" w:cs="宋体"/>
          <w:color w:val="auto"/>
          <w:sz w:val="24"/>
          <w:szCs w:val="24"/>
          <w:highlight w:val="none"/>
        </w:rPr>
        <w:t>联系电话：0570-4815600</w:t>
      </w:r>
    </w:p>
    <w:p w14:paraId="3FFF402B">
      <w:pPr>
        <w:pStyle w:val="25"/>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highlight w:val="none"/>
        </w:rPr>
      </w:pPr>
      <w:r>
        <w:rPr>
          <w:rFonts w:hint="eastAsia" w:hAnsi="宋体" w:cs="宋体"/>
          <w:color w:val="auto"/>
          <w:sz w:val="24"/>
          <w:szCs w:val="24"/>
          <w:highlight w:val="none"/>
        </w:rPr>
        <w:t xml:space="preserve">鉴证日期：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年  月  日</w:t>
      </w:r>
    </w:p>
    <w:p w14:paraId="0F56ED0F">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297991CD">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bookmarkEnd w:id="379"/>
    <w:bookmarkEnd w:id="380"/>
    <w:p w14:paraId="688EC12F">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2EE35907">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257ABE09">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6460095D">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043FC5C3">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47D68218">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608C7E7C">
      <w:pPr>
        <w:keepNext w:val="0"/>
        <w:keepLines w:val="0"/>
        <w:pageBreakBefore w:val="0"/>
        <w:widowControl w:val="0"/>
        <w:kinsoku/>
        <w:wordWrap/>
        <w:overflowPunct/>
        <w:topLinePunct w:val="0"/>
        <w:bidi w:val="0"/>
        <w:adjustRightInd w:val="0"/>
        <w:spacing w:line="340" w:lineRule="exact"/>
        <w:ind w:left="0" w:leftChars="0" w:firstLine="0" w:firstLineChars="0"/>
        <w:textAlignment w:val="auto"/>
        <w:rPr>
          <w:rFonts w:hint="eastAsia" w:ascii="宋体" w:hAnsi="宋体" w:eastAsia="宋体" w:cs="宋体"/>
          <w:color w:val="auto"/>
          <w:sz w:val="24"/>
          <w:highlight w:val="none"/>
        </w:rPr>
      </w:pPr>
    </w:p>
    <w:p w14:paraId="7569B9B1">
      <w:pPr>
        <w:spacing w:after="480" w:afterLines="200" w:line="500" w:lineRule="exact"/>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65FAD92D">
      <w:pPr>
        <w:spacing w:line="360" w:lineRule="auto"/>
        <w:jc w:val="center"/>
        <w:outlineLvl w:val="0"/>
        <w:rPr>
          <w:rFonts w:hint="eastAsia" w:ascii="宋体" w:hAnsi="宋体" w:eastAsia="宋体" w:cs="宋体"/>
          <w:b/>
          <w:color w:val="auto"/>
          <w:kern w:val="0"/>
          <w:sz w:val="36"/>
          <w:szCs w:val="36"/>
          <w:highlight w:val="none"/>
        </w:rPr>
      </w:pPr>
    </w:p>
    <w:p w14:paraId="50D07F67">
      <w:pPr>
        <w:spacing w:line="360" w:lineRule="auto"/>
        <w:jc w:val="center"/>
        <w:outlineLvl w:val="0"/>
        <w:rPr>
          <w:rFonts w:hint="eastAsia" w:ascii="宋体" w:hAnsi="宋体" w:eastAsia="宋体" w:cs="宋体"/>
          <w:b/>
          <w:color w:val="auto"/>
          <w:kern w:val="0"/>
          <w:sz w:val="36"/>
          <w:szCs w:val="36"/>
          <w:highlight w:val="none"/>
        </w:rPr>
      </w:pPr>
    </w:p>
    <w:p w14:paraId="55DB6B1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F588E3D">
      <w:pPr>
        <w:tabs>
          <w:tab w:val="left" w:pos="840"/>
        </w:tabs>
        <w:spacing w:before="240" w:beforeLines="100"/>
        <w:jc w:val="center"/>
        <w:outlineLvl w:val="1"/>
        <w:rPr>
          <w:rFonts w:hint="eastAsia" w:ascii="宋体" w:hAnsi="宋体" w:eastAsia="宋体" w:cs="宋体"/>
          <w:b/>
          <w:color w:val="auto"/>
          <w:sz w:val="28"/>
          <w:szCs w:val="28"/>
          <w:highlight w:val="none"/>
        </w:rPr>
      </w:pPr>
    </w:p>
    <w:p w14:paraId="24ECDB4A">
      <w:pPr>
        <w:tabs>
          <w:tab w:val="left" w:pos="840"/>
        </w:tabs>
        <w:spacing w:before="240" w:beforeLines="100"/>
        <w:jc w:val="center"/>
        <w:outlineLvl w:val="1"/>
        <w:rPr>
          <w:rFonts w:hint="eastAsia" w:ascii="宋体" w:hAnsi="宋体" w:eastAsia="宋体" w:cs="宋体"/>
          <w:b/>
          <w:color w:val="auto"/>
          <w:sz w:val="28"/>
          <w:szCs w:val="28"/>
          <w:highlight w:val="none"/>
        </w:rPr>
      </w:pPr>
    </w:p>
    <w:p w14:paraId="525A12F5">
      <w:pPr>
        <w:tabs>
          <w:tab w:val="left" w:pos="840"/>
        </w:tabs>
        <w:spacing w:before="240" w:beforeLines="100"/>
        <w:jc w:val="center"/>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投标文件封面</w:t>
      </w:r>
    </w:p>
    <w:p w14:paraId="10C0AC35">
      <w:pPr>
        <w:jc w:val="center"/>
        <w:rPr>
          <w:rFonts w:hint="eastAsia" w:ascii="宋体" w:hAnsi="宋体" w:eastAsia="宋体" w:cs="宋体"/>
          <w:color w:val="auto"/>
          <w:sz w:val="28"/>
          <w:szCs w:val="28"/>
          <w:highlight w:val="none"/>
        </w:rPr>
      </w:pPr>
    </w:p>
    <w:p w14:paraId="464C8582">
      <w:pPr>
        <w:jc w:val="center"/>
        <w:rPr>
          <w:rFonts w:hint="eastAsia" w:ascii="宋体" w:hAnsi="宋体" w:eastAsia="宋体" w:cs="宋体"/>
          <w:color w:val="auto"/>
          <w:sz w:val="28"/>
          <w:szCs w:val="28"/>
          <w:highlight w:val="none"/>
        </w:rPr>
      </w:pPr>
    </w:p>
    <w:p w14:paraId="5F979307">
      <w:pPr>
        <w:jc w:val="center"/>
        <w:rPr>
          <w:rFonts w:hint="eastAsia" w:ascii="宋体" w:hAnsi="宋体" w:eastAsia="宋体" w:cs="宋体"/>
          <w:color w:val="auto"/>
          <w:sz w:val="28"/>
          <w:szCs w:val="28"/>
          <w:highlight w:val="none"/>
        </w:rPr>
      </w:pPr>
    </w:p>
    <w:p w14:paraId="338B9C42">
      <w:pPr>
        <w:jc w:val="center"/>
        <w:rPr>
          <w:rFonts w:hint="eastAsia" w:ascii="宋体" w:hAnsi="宋体" w:eastAsia="宋体" w:cs="宋体"/>
          <w:color w:val="auto"/>
          <w:sz w:val="28"/>
          <w:szCs w:val="28"/>
          <w:highlight w:val="none"/>
        </w:rPr>
      </w:pPr>
    </w:p>
    <w:p w14:paraId="38F14065">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资格文件</w:t>
      </w:r>
    </w:p>
    <w:p w14:paraId="69D8F644">
      <w:pPr>
        <w:snapToGrid w:val="0"/>
        <w:jc w:val="center"/>
        <w:rPr>
          <w:rFonts w:hint="eastAsia" w:ascii="宋体" w:hAnsi="宋体" w:eastAsia="宋体" w:cs="宋体"/>
          <w:color w:val="auto"/>
          <w:sz w:val="28"/>
          <w:szCs w:val="28"/>
          <w:highlight w:val="none"/>
        </w:rPr>
      </w:pPr>
      <w:bookmarkStart w:id="384" w:name="_Toc357410801"/>
      <w:r>
        <w:rPr>
          <w:rFonts w:hint="eastAsia" w:ascii="宋体" w:hAnsi="宋体" w:eastAsia="宋体" w:cs="宋体"/>
          <w:color w:val="auto"/>
          <w:sz w:val="28"/>
          <w:szCs w:val="28"/>
          <w:highlight w:val="none"/>
        </w:rPr>
        <w:t>（商务技术文件、报价文件）</w:t>
      </w:r>
      <w:bookmarkEnd w:id="384"/>
    </w:p>
    <w:p w14:paraId="77416943">
      <w:pPr>
        <w:jc w:val="center"/>
        <w:rPr>
          <w:rFonts w:hint="eastAsia" w:ascii="宋体" w:hAnsi="宋体" w:eastAsia="宋体" w:cs="宋体"/>
          <w:color w:val="auto"/>
          <w:sz w:val="28"/>
          <w:szCs w:val="28"/>
          <w:highlight w:val="none"/>
        </w:rPr>
      </w:pPr>
    </w:p>
    <w:p w14:paraId="590DE737">
      <w:pPr>
        <w:jc w:val="center"/>
        <w:rPr>
          <w:rFonts w:hint="eastAsia" w:ascii="宋体" w:hAnsi="宋体" w:eastAsia="宋体" w:cs="宋体"/>
          <w:color w:val="auto"/>
          <w:sz w:val="28"/>
          <w:szCs w:val="28"/>
          <w:highlight w:val="none"/>
        </w:rPr>
      </w:pPr>
    </w:p>
    <w:p w14:paraId="3538BA63">
      <w:pPr>
        <w:jc w:val="center"/>
        <w:rPr>
          <w:rFonts w:hint="eastAsia" w:ascii="宋体" w:hAnsi="宋体" w:eastAsia="宋体" w:cs="宋体"/>
          <w:color w:val="auto"/>
          <w:sz w:val="28"/>
          <w:szCs w:val="28"/>
          <w:highlight w:val="none"/>
        </w:rPr>
      </w:pPr>
    </w:p>
    <w:p w14:paraId="4E0A814F">
      <w:pPr>
        <w:jc w:val="center"/>
        <w:rPr>
          <w:rFonts w:hint="eastAsia" w:ascii="宋体" w:hAnsi="宋体" w:eastAsia="宋体" w:cs="宋体"/>
          <w:color w:val="auto"/>
          <w:sz w:val="28"/>
          <w:szCs w:val="28"/>
          <w:highlight w:val="none"/>
        </w:rPr>
      </w:pPr>
    </w:p>
    <w:p w14:paraId="604FB7D1">
      <w:pPr>
        <w:snapToGrid w:val="0"/>
        <w:spacing w:line="560" w:lineRule="exact"/>
        <w:ind w:left="1438" w:leftChars="685"/>
        <w:rPr>
          <w:rFonts w:hint="eastAsia" w:ascii="宋体" w:hAnsi="宋体" w:eastAsia="宋体" w:cs="宋体"/>
          <w:color w:val="auto"/>
          <w:sz w:val="28"/>
          <w:szCs w:val="28"/>
          <w:highlight w:val="none"/>
          <w:u w:val="single"/>
        </w:rPr>
      </w:pPr>
      <w:bookmarkStart w:id="385" w:name="_Toc357410802"/>
      <w:r>
        <w:rPr>
          <w:rFonts w:hint="eastAsia" w:ascii="宋体" w:hAnsi="宋体" w:eastAsia="宋体" w:cs="宋体"/>
          <w:color w:val="auto"/>
          <w:sz w:val="28"/>
          <w:szCs w:val="28"/>
          <w:highlight w:val="none"/>
        </w:rPr>
        <w:t>项目名称：</w:t>
      </w:r>
      <w:bookmarkEnd w:id="385"/>
      <w:r>
        <w:rPr>
          <w:rFonts w:hint="eastAsia" w:ascii="宋体" w:hAnsi="宋体" w:eastAsia="宋体" w:cs="宋体"/>
          <w:color w:val="auto"/>
          <w:sz w:val="28"/>
          <w:szCs w:val="28"/>
          <w:highlight w:val="none"/>
          <w:u w:val="single"/>
        </w:rPr>
        <w:t xml:space="preserve">                          </w:t>
      </w:r>
    </w:p>
    <w:p w14:paraId="76E4B8C6">
      <w:pPr>
        <w:snapToGrid w:val="0"/>
        <w:spacing w:line="560" w:lineRule="exact"/>
        <w:ind w:left="1438" w:leftChars="685"/>
        <w:rPr>
          <w:rFonts w:hint="eastAsia" w:ascii="宋体" w:hAnsi="宋体" w:eastAsia="宋体" w:cs="宋体"/>
          <w:color w:val="auto"/>
          <w:sz w:val="28"/>
          <w:szCs w:val="28"/>
          <w:highlight w:val="none"/>
          <w:u w:val="single"/>
        </w:rPr>
      </w:pPr>
      <w:bookmarkStart w:id="386" w:name="_Toc357410803"/>
      <w:r>
        <w:rPr>
          <w:rFonts w:hint="eastAsia" w:ascii="宋体" w:hAnsi="宋体" w:eastAsia="宋体" w:cs="宋体"/>
          <w:color w:val="auto"/>
          <w:sz w:val="28"/>
          <w:szCs w:val="28"/>
          <w:highlight w:val="none"/>
        </w:rPr>
        <w:t>项目编号：</w:t>
      </w:r>
      <w:bookmarkEnd w:id="386"/>
      <w:r>
        <w:rPr>
          <w:rFonts w:hint="eastAsia" w:ascii="宋体" w:hAnsi="宋体" w:eastAsia="宋体" w:cs="宋体"/>
          <w:color w:val="auto"/>
          <w:sz w:val="28"/>
          <w:szCs w:val="28"/>
          <w:highlight w:val="none"/>
          <w:u w:val="single"/>
        </w:rPr>
        <w:t xml:space="preserve">                          </w:t>
      </w:r>
    </w:p>
    <w:p w14:paraId="6FB61DE2">
      <w:pPr>
        <w:snapToGrid w:val="0"/>
        <w:spacing w:line="560" w:lineRule="exact"/>
        <w:ind w:left="1438" w:leftChars="685"/>
        <w:rPr>
          <w:rFonts w:hint="eastAsia" w:ascii="宋体" w:hAnsi="宋体" w:eastAsia="宋体" w:cs="宋体"/>
          <w:color w:val="auto"/>
          <w:sz w:val="28"/>
          <w:szCs w:val="28"/>
          <w:highlight w:val="none"/>
        </w:rPr>
      </w:pPr>
      <w:bookmarkStart w:id="387" w:name="_Toc357410804"/>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（CA签章）</w:t>
      </w:r>
      <w:bookmarkEnd w:id="387"/>
    </w:p>
    <w:p w14:paraId="3CE09B5F">
      <w:pPr>
        <w:snapToGrid w:val="0"/>
        <w:spacing w:line="560" w:lineRule="exact"/>
        <w:ind w:left="1438" w:leftChars="685"/>
        <w:rPr>
          <w:rFonts w:hint="eastAsia" w:ascii="宋体" w:hAnsi="宋体" w:eastAsia="宋体" w:cs="宋体"/>
          <w:color w:val="auto"/>
          <w:sz w:val="28"/>
          <w:szCs w:val="28"/>
          <w:highlight w:val="none"/>
        </w:rPr>
      </w:pPr>
      <w:bookmarkStart w:id="388" w:name="_Toc357410805"/>
      <w:r>
        <w:rPr>
          <w:rFonts w:hint="eastAsia" w:ascii="宋体" w:hAnsi="宋体" w:eastAsia="宋体" w:cs="宋体"/>
          <w:color w:val="auto"/>
          <w:sz w:val="28"/>
          <w:szCs w:val="28"/>
          <w:highlight w:val="none"/>
        </w:rPr>
        <w:t>日期：  年  月  日</w:t>
      </w:r>
      <w:bookmarkEnd w:id="388"/>
    </w:p>
    <w:p w14:paraId="6668E1EC">
      <w:pPr>
        <w:spacing w:line="440" w:lineRule="exact"/>
        <w:jc w:val="left"/>
        <w:outlineLvl w:val="0"/>
        <w:rPr>
          <w:rFonts w:hint="eastAsia" w:ascii="宋体" w:hAnsi="宋体" w:eastAsia="宋体" w:cs="宋体"/>
          <w:b/>
          <w:color w:val="auto"/>
          <w:kern w:val="0"/>
          <w:sz w:val="28"/>
          <w:szCs w:val="28"/>
          <w:highlight w:val="none"/>
        </w:rPr>
      </w:pPr>
    </w:p>
    <w:p w14:paraId="44B95CE5">
      <w:pPr>
        <w:spacing w:line="440" w:lineRule="exact"/>
        <w:jc w:val="left"/>
        <w:outlineLvl w:val="0"/>
        <w:rPr>
          <w:rFonts w:hint="eastAsia" w:ascii="宋体" w:hAnsi="宋体" w:eastAsia="宋体" w:cs="宋体"/>
          <w:b/>
          <w:color w:val="auto"/>
          <w:kern w:val="0"/>
          <w:sz w:val="28"/>
          <w:szCs w:val="28"/>
          <w:highlight w:val="none"/>
        </w:rPr>
      </w:pPr>
    </w:p>
    <w:p w14:paraId="68E9E7A9">
      <w:pPr>
        <w:spacing w:line="440" w:lineRule="exact"/>
        <w:jc w:val="left"/>
        <w:outlineLvl w:val="0"/>
        <w:rPr>
          <w:rFonts w:hint="eastAsia" w:ascii="宋体" w:hAnsi="宋体" w:eastAsia="宋体" w:cs="宋体"/>
          <w:b/>
          <w:color w:val="auto"/>
          <w:kern w:val="0"/>
          <w:sz w:val="28"/>
          <w:szCs w:val="28"/>
          <w:highlight w:val="none"/>
        </w:rPr>
      </w:pPr>
    </w:p>
    <w:p w14:paraId="716614C0">
      <w:pPr>
        <w:snapToGrid w:val="0"/>
        <w:spacing w:line="360" w:lineRule="auto"/>
        <w:ind w:right="480"/>
        <w:jc w:val="center"/>
        <w:rPr>
          <w:rFonts w:hint="eastAsia" w:ascii="宋体" w:hAnsi="宋体" w:eastAsia="宋体" w:cs="宋体"/>
          <w:b/>
          <w:color w:val="auto"/>
          <w:kern w:val="0"/>
          <w:sz w:val="32"/>
          <w:szCs w:val="32"/>
          <w:highlight w:val="none"/>
        </w:rPr>
      </w:pPr>
    </w:p>
    <w:p w14:paraId="673F5B35">
      <w:pPr>
        <w:snapToGrid w:val="0"/>
        <w:spacing w:line="360" w:lineRule="auto"/>
        <w:ind w:right="480"/>
        <w:jc w:val="center"/>
        <w:rPr>
          <w:rFonts w:hint="eastAsia" w:ascii="宋体" w:hAnsi="宋体" w:eastAsia="宋体" w:cs="宋体"/>
          <w:b/>
          <w:color w:val="auto"/>
          <w:kern w:val="0"/>
          <w:sz w:val="32"/>
          <w:szCs w:val="32"/>
          <w:highlight w:val="none"/>
        </w:rPr>
      </w:pPr>
    </w:p>
    <w:p w14:paraId="6F74453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一、符合参加政府采购活动应当具备的一般条件的承诺函</w:t>
      </w:r>
    </w:p>
    <w:p w14:paraId="2E31FBC9">
      <w:pPr>
        <w:snapToGrid w:val="0"/>
        <w:spacing w:line="360" w:lineRule="auto"/>
        <w:rPr>
          <w:rFonts w:hint="eastAsia" w:ascii="宋体" w:hAnsi="宋体" w:eastAsia="宋体" w:cs="宋体"/>
          <w:color w:val="auto"/>
          <w:sz w:val="24"/>
          <w:highlight w:val="none"/>
        </w:rPr>
      </w:pPr>
    </w:p>
    <w:p w14:paraId="5CE278F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EDC9E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】政府采购活动，郑重承诺：</w:t>
      </w:r>
    </w:p>
    <w:p w14:paraId="46D4D51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D056F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0E96F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C4C40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467F4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35918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D86DE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486CB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04BBA4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9B483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D5BF7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A1D61E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投标人名称(CA签章)：</w:t>
      </w:r>
    </w:p>
    <w:p w14:paraId="73A48C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1B148">
      <w:pPr>
        <w:snapToGrid w:val="0"/>
        <w:spacing w:line="360" w:lineRule="auto"/>
        <w:ind w:firstLine="480" w:firstLineChars="200"/>
        <w:rPr>
          <w:rFonts w:hint="eastAsia" w:ascii="宋体" w:hAnsi="宋体" w:eastAsia="宋体" w:cs="宋体"/>
          <w:color w:val="auto"/>
          <w:sz w:val="24"/>
          <w:highlight w:val="none"/>
        </w:rPr>
      </w:pPr>
    </w:p>
    <w:p w14:paraId="19146026">
      <w:pPr>
        <w:snapToGrid w:val="0"/>
        <w:spacing w:line="360" w:lineRule="auto"/>
        <w:ind w:firstLine="480" w:firstLineChars="200"/>
        <w:rPr>
          <w:rFonts w:hint="eastAsia" w:ascii="宋体" w:hAnsi="宋体" w:eastAsia="宋体" w:cs="宋体"/>
          <w:color w:val="auto"/>
          <w:sz w:val="24"/>
          <w:highlight w:val="none"/>
        </w:rPr>
      </w:pPr>
    </w:p>
    <w:p w14:paraId="753CB901">
      <w:pPr>
        <w:snapToGrid w:val="0"/>
        <w:spacing w:line="360" w:lineRule="auto"/>
        <w:ind w:firstLine="480" w:firstLineChars="200"/>
        <w:rPr>
          <w:rFonts w:hint="eastAsia" w:ascii="宋体" w:hAnsi="宋体" w:eastAsia="宋体" w:cs="宋体"/>
          <w:color w:val="auto"/>
          <w:sz w:val="24"/>
          <w:highlight w:val="none"/>
        </w:rPr>
      </w:pPr>
    </w:p>
    <w:p w14:paraId="6DBCA98F">
      <w:pPr>
        <w:snapToGrid w:val="0"/>
        <w:spacing w:line="360" w:lineRule="auto"/>
        <w:ind w:firstLine="480" w:firstLineChars="200"/>
        <w:rPr>
          <w:rFonts w:hint="eastAsia" w:ascii="宋体" w:hAnsi="宋体" w:eastAsia="宋体" w:cs="宋体"/>
          <w:color w:val="auto"/>
          <w:sz w:val="24"/>
          <w:highlight w:val="none"/>
        </w:rPr>
      </w:pPr>
    </w:p>
    <w:p w14:paraId="2E62449E">
      <w:pPr>
        <w:snapToGrid w:val="0"/>
        <w:spacing w:line="360" w:lineRule="auto"/>
        <w:ind w:firstLine="480" w:firstLineChars="200"/>
        <w:rPr>
          <w:rFonts w:hint="eastAsia" w:ascii="宋体" w:hAnsi="宋体" w:eastAsia="宋体" w:cs="宋体"/>
          <w:color w:val="auto"/>
          <w:sz w:val="24"/>
          <w:highlight w:val="none"/>
        </w:rPr>
      </w:pPr>
    </w:p>
    <w:p w14:paraId="75812BD3">
      <w:pPr>
        <w:snapToGrid w:val="0"/>
        <w:spacing w:line="360" w:lineRule="auto"/>
        <w:ind w:firstLine="480" w:firstLineChars="200"/>
        <w:rPr>
          <w:rFonts w:hint="eastAsia" w:ascii="宋体" w:hAnsi="宋体" w:eastAsia="宋体" w:cs="宋体"/>
          <w:color w:val="auto"/>
          <w:sz w:val="24"/>
          <w:highlight w:val="none"/>
        </w:rPr>
      </w:pPr>
    </w:p>
    <w:p w14:paraId="204BDAE0">
      <w:pPr>
        <w:spacing w:line="360" w:lineRule="auto"/>
        <w:jc w:val="center"/>
        <w:rPr>
          <w:rFonts w:hint="eastAsia" w:ascii="宋体" w:hAnsi="宋体" w:eastAsia="宋体" w:cs="宋体"/>
          <w:b/>
          <w:color w:val="auto"/>
          <w:kern w:val="0"/>
          <w:sz w:val="32"/>
          <w:szCs w:val="32"/>
          <w:highlight w:val="none"/>
        </w:rPr>
      </w:pPr>
    </w:p>
    <w:p w14:paraId="5DFAC021">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三、政府采购活动现场确认声明书</w:t>
      </w:r>
    </w:p>
    <w:p w14:paraId="0A218836">
      <w:pPr>
        <w:pStyle w:val="186"/>
        <w:snapToGrid w:val="0"/>
        <w:spacing w:line="280" w:lineRule="exact"/>
        <w:ind w:firstLine="482"/>
        <w:rPr>
          <w:rFonts w:hint="eastAsia" w:ascii="宋体" w:hAnsi="宋体" w:eastAsia="宋体" w:cs="宋体"/>
          <w:b/>
          <w:color w:val="auto"/>
          <w:sz w:val="24"/>
          <w:szCs w:val="24"/>
          <w:highlight w:val="none"/>
        </w:rPr>
      </w:pPr>
    </w:p>
    <w:p w14:paraId="145A1C1C">
      <w:pPr>
        <w:pStyle w:val="186"/>
        <w:snapToGrid w:val="0"/>
        <w:spacing w:line="280" w:lineRule="exact"/>
        <w:ind w:firstLine="482"/>
        <w:rPr>
          <w:rFonts w:hint="eastAsia" w:ascii="宋体" w:hAnsi="宋体" w:eastAsia="宋体" w:cs="宋体"/>
          <w:b/>
          <w:color w:val="auto"/>
          <w:sz w:val="24"/>
          <w:szCs w:val="24"/>
          <w:highlight w:val="none"/>
        </w:rPr>
      </w:pPr>
    </w:p>
    <w:p w14:paraId="4EDB80A8">
      <w:pPr>
        <w:pStyle w:val="186"/>
        <w:snapToGrid w:val="0"/>
        <w:spacing w:line="28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（授权人参加填写）</w:t>
      </w:r>
    </w:p>
    <w:p w14:paraId="340D1D7F">
      <w:pPr>
        <w:pStyle w:val="186"/>
        <w:snapToGrid w:val="0"/>
        <w:spacing w:line="280" w:lineRule="exact"/>
        <w:ind w:firstLine="482"/>
        <w:rPr>
          <w:rFonts w:hint="eastAsia" w:ascii="宋体" w:hAnsi="宋体" w:eastAsia="宋体" w:cs="宋体"/>
          <w:b/>
          <w:color w:val="auto"/>
          <w:sz w:val="24"/>
          <w:szCs w:val="24"/>
          <w:highlight w:val="none"/>
        </w:rPr>
      </w:pPr>
    </w:p>
    <w:p w14:paraId="08D8A992">
      <w:pPr>
        <w:pStyle w:val="186"/>
        <w:snapToGrid w:val="0"/>
        <w:spacing w:line="280" w:lineRule="exact"/>
        <w:ind w:firstLine="482"/>
        <w:rPr>
          <w:rFonts w:hint="eastAsia" w:ascii="宋体" w:hAnsi="宋体" w:eastAsia="宋体" w:cs="宋体"/>
          <w:b/>
          <w:color w:val="auto"/>
          <w:sz w:val="24"/>
          <w:szCs w:val="24"/>
          <w:highlight w:val="none"/>
        </w:rPr>
      </w:pPr>
    </w:p>
    <w:p w14:paraId="7914D245">
      <w:pPr>
        <w:pStyle w:val="186"/>
        <w:snapToGrid w:val="0"/>
        <w:spacing w:line="280" w:lineRule="exact"/>
        <w:ind w:firstLine="482"/>
        <w:rPr>
          <w:rFonts w:hint="eastAsia" w:ascii="宋体" w:hAnsi="宋体" w:eastAsia="宋体" w:cs="宋体"/>
          <w:b/>
          <w:color w:val="auto"/>
          <w:sz w:val="24"/>
          <w:szCs w:val="24"/>
          <w:highlight w:val="none"/>
        </w:rPr>
      </w:pPr>
    </w:p>
    <w:p w14:paraId="6E18E029">
      <w:pPr>
        <w:pStyle w:val="186"/>
        <w:snapToGrid w:val="0"/>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0EF3E161">
      <w:pPr>
        <w:pStyle w:val="186"/>
        <w:snapToGrid w:val="0"/>
        <w:spacing w:line="240" w:lineRule="exact"/>
        <w:ind w:firstLine="0" w:firstLineChars="0"/>
        <w:jc w:val="center"/>
        <w:rPr>
          <w:rFonts w:hint="eastAsia" w:ascii="宋体" w:hAnsi="宋体" w:eastAsia="宋体" w:cs="宋体"/>
          <w:bCs/>
          <w:color w:val="auto"/>
          <w:sz w:val="24"/>
          <w:szCs w:val="24"/>
          <w:highlight w:val="none"/>
        </w:rPr>
      </w:pPr>
    </w:p>
    <w:p w14:paraId="58480DC1">
      <w:pPr>
        <w:pStyle w:val="186"/>
        <w:snapToGrid w:val="0"/>
        <w:spacing w:line="34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江山成正采购代理有限公司：</w:t>
      </w:r>
    </w:p>
    <w:p w14:paraId="28FCE7D3">
      <w:pPr>
        <w:pStyle w:val="186"/>
        <w:snapToGrid w:val="0"/>
        <w:spacing w:line="360" w:lineRule="exact"/>
        <w:ind w:firstLine="504"/>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本人</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z w:val="24"/>
          <w:szCs w:val="24"/>
          <w:highlight w:val="none"/>
        </w:rPr>
        <w:t>（授权代表姓名），</w:t>
      </w:r>
      <w:r>
        <w:rPr>
          <w:rFonts w:hint="eastAsia" w:ascii="宋体" w:hAnsi="宋体" w:eastAsia="宋体" w:cs="宋体"/>
          <w:bCs/>
          <w:color w:val="auto"/>
          <w:spacing w:val="6"/>
          <w:sz w:val="24"/>
          <w:szCs w:val="24"/>
          <w:highlight w:val="none"/>
        </w:rPr>
        <w:t>经由</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（公司/单位名称）</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（法定代表人姓名）合法授权参加</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（项目名称）（编号：</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 xml:space="preserve"> ）政府采购活动，经与本公司/单位法人代表（负责人）联系确认，现就有关公平竞争事项郑重声明如下： </w:t>
      </w:r>
    </w:p>
    <w:p w14:paraId="5DC28CD1">
      <w:pPr>
        <w:pStyle w:val="186"/>
        <w:numPr>
          <w:ilvl w:val="0"/>
          <w:numId w:val="1"/>
        </w:numPr>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本单位与采购人之间</w:t>
      </w:r>
    </w:p>
    <w:p w14:paraId="6D593575">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☑不存在利害关系      □存在下列利害关系：</w:t>
      </w:r>
    </w:p>
    <w:p w14:paraId="5172A7F1">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A.投资关系      B.行政隶属关系     C.业务指导关系</w:t>
      </w:r>
    </w:p>
    <w:p w14:paraId="161A1852">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D.其他可能影响采购公正的利害关系 </w:t>
      </w:r>
      <w:r>
        <w:rPr>
          <w:rFonts w:hint="eastAsia" w:ascii="宋体" w:hAnsi="宋体" w:eastAsia="宋体" w:cs="宋体"/>
          <w:bCs/>
          <w:color w:val="auto"/>
          <w:sz w:val="24"/>
          <w:szCs w:val="24"/>
          <w:highlight w:val="none"/>
          <w:u w:val="single"/>
        </w:rPr>
        <w:t xml:space="preserve"> （如有，请如实说明）       </w:t>
      </w:r>
      <w:r>
        <w:rPr>
          <w:rFonts w:hint="eastAsia" w:ascii="宋体" w:hAnsi="宋体" w:eastAsia="宋体" w:cs="宋体"/>
          <w:bCs/>
          <w:color w:val="auto"/>
          <w:sz w:val="24"/>
          <w:szCs w:val="24"/>
          <w:highlight w:val="none"/>
        </w:rPr>
        <w:t>。</w:t>
      </w:r>
    </w:p>
    <w:p w14:paraId="24D66D99">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二、现已清楚知道参加本项目采购活动的其他所有供应商名称，本单位</w:t>
      </w:r>
    </w:p>
    <w:p w14:paraId="14E68C1C">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☑与其他所有供应商之间均不存在利害关系</w:t>
      </w:r>
    </w:p>
    <w:p w14:paraId="76E0D612">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w:t>
      </w:r>
      <w:r>
        <w:rPr>
          <w:rFonts w:hint="eastAsia" w:ascii="宋体" w:hAnsi="宋体" w:eastAsia="宋体" w:cs="宋体"/>
          <w:bCs/>
          <w:color w:val="auto"/>
          <w:sz w:val="24"/>
          <w:szCs w:val="24"/>
          <w:highlight w:val="none"/>
          <w:u w:val="single"/>
        </w:rPr>
        <w:t xml:space="preserve">              （供应商名称）</w:t>
      </w:r>
      <w:r>
        <w:rPr>
          <w:rFonts w:hint="eastAsia" w:ascii="宋体" w:hAnsi="宋体" w:eastAsia="宋体" w:cs="宋体"/>
          <w:bCs/>
          <w:color w:val="auto"/>
          <w:sz w:val="24"/>
          <w:szCs w:val="24"/>
          <w:highlight w:val="none"/>
        </w:rPr>
        <w:t>之间存在下列利害关系：</w:t>
      </w:r>
    </w:p>
    <w:p w14:paraId="1DB5FD85">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A.法定代表人或负责人或实际控制人是同一人</w:t>
      </w:r>
    </w:p>
    <w:p w14:paraId="6A1123A8">
      <w:pPr>
        <w:pStyle w:val="186"/>
        <w:snapToGrid w:val="0"/>
        <w:spacing w:line="360" w:lineRule="exact"/>
        <w:rPr>
          <w:rFonts w:hint="eastAsia" w:ascii="宋体" w:hAnsi="宋体" w:eastAsia="宋体" w:cs="宋体"/>
          <w:bCs/>
          <w:color w:val="auto"/>
          <w:spacing w:val="6"/>
          <w:sz w:val="24"/>
          <w:szCs w:val="24"/>
          <w:highlight w:val="none"/>
        </w:rPr>
      </w:pPr>
      <w:r>
        <w:rPr>
          <w:rFonts w:hint="eastAsia" w:ascii="宋体" w:hAnsi="宋体" w:eastAsia="宋体" w:cs="宋体"/>
          <w:bCs/>
          <w:color w:val="auto"/>
          <w:sz w:val="24"/>
          <w:szCs w:val="24"/>
          <w:highlight w:val="none"/>
        </w:rPr>
        <w:t>B.法定代表人或负责人或实际控制人是夫妻关系</w:t>
      </w:r>
    </w:p>
    <w:p w14:paraId="07CF750C">
      <w:pPr>
        <w:pStyle w:val="186"/>
        <w:snapToGrid w:val="0"/>
        <w:spacing w:line="360" w:lineRule="exact"/>
        <w:rPr>
          <w:rFonts w:hint="eastAsia" w:ascii="宋体" w:hAnsi="宋体" w:eastAsia="宋体" w:cs="宋体"/>
          <w:bCs/>
          <w:color w:val="auto"/>
          <w:spacing w:val="6"/>
          <w:sz w:val="24"/>
          <w:szCs w:val="24"/>
          <w:highlight w:val="none"/>
        </w:rPr>
      </w:pPr>
      <w:r>
        <w:rPr>
          <w:rFonts w:hint="eastAsia" w:ascii="宋体" w:hAnsi="宋体" w:eastAsia="宋体" w:cs="宋体"/>
          <w:bCs/>
          <w:color w:val="auto"/>
          <w:sz w:val="24"/>
          <w:szCs w:val="24"/>
          <w:highlight w:val="none"/>
        </w:rPr>
        <w:t>C.法定代表人或负责人或实际控制人是直系血亲关系</w:t>
      </w:r>
    </w:p>
    <w:p w14:paraId="106A5372">
      <w:pPr>
        <w:pStyle w:val="186"/>
        <w:snapToGrid w:val="0"/>
        <w:spacing w:line="360" w:lineRule="exact"/>
        <w:ind w:firstLine="464"/>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D.法定代表人或负责人或实际控制人存在三代以内旁系血亲关系</w:t>
      </w:r>
    </w:p>
    <w:p w14:paraId="6ED9B117">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E.法定代表人或负责人或实际控制人存在近姻亲关系</w:t>
      </w:r>
    </w:p>
    <w:p w14:paraId="6700B805">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F.法定代表人或负责人或实际控制人存在股份控制或实际控制关系</w:t>
      </w:r>
    </w:p>
    <w:p w14:paraId="68AB04CD">
      <w:pPr>
        <w:pStyle w:val="186"/>
        <w:snapToGrid w:val="0"/>
        <w:spacing w:line="360" w:lineRule="exact"/>
        <w:ind w:firstLine="456"/>
        <w:outlineLvl w:val="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G.存在共同直接或间接投资设立子公司、联营企业和合营企业情况</w:t>
      </w:r>
    </w:p>
    <w:p w14:paraId="1D54920E">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H.存在分级代理或代销关系、同一生产制造商关系、管理关系、重要业务（占主营业务收入50%以上）或重要财务往来关系（如融资）等其他实质性控制关系</w:t>
      </w:r>
    </w:p>
    <w:p w14:paraId="0B1F0CEE">
      <w:pPr>
        <w:pStyle w:val="186"/>
        <w:snapToGrid w:val="0"/>
        <w:spacing w:line="360" w:lineRule="exact"/>
        <w:rPr>
          <w:rFonts w:hint="eastAsia" w:ascii="宋体" w:hAnsi="宋体" w:eastAsia="宋体" w:cs="宋体"/>
          <w:bCs/>
          <w:color w:val="auto"/>
          <w:spacing w:val="6"/>
          <w:sz w:val="24"/>
          <w:szCs w:val="24"/>
          <w:highlight w:val="none"/>
        </w:rPr>
      </w:pPr>
      <w:r>
        <w:rPr>
          <w:rFonts w:hint="eastAsia" w:ascii="宋体" w:hAnsi="宋体" w:eastAsia="宋体" w:cs="宋体"/>
          <w:bCs/>
          <w:color w:val="auto"/>
          <w:sz w:val="24"/>
          <w:szCs w:val="24"/>
          <w:highlight w:val="none"/>
        </w:rPr>
        <w:t>I.其他利害关系情况</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26B8DAA">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三、现已清楚知道并严格遵守政府采购法律法规和现场纪律。</w:t>
      </w:r>
    </w:p>
    <w:p w14:paraId="4B424623">
      <w:pPr>
        <w:pStyle w:val="186"/>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四、我发现</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供应商之间存在或可能存在上述第二条第</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项利害关系。</w:t>
      </w:r>
    </w:p>
    <w:p w14:paraId="63B2E92B">
      <w:pPr>
        <w:pStyle w:val="186"/>
        <w:snapToGrid w:val="0"/>
        <w:spacing w:line="340" w:lineRule="exact"/>
        <w:rPr>
          <w:rFonts w:hint="eastAsia" w:ascii="宋体" w:hAnsi="宋体" w:eastAsia="宋体" w:cs="宋体"/>
          <w:bCs/>
          <w:color w:val="auto"/>
          <w:sz w:val="24"/>
          <w:szCs w:val="24"/>
          <w:highlight w:val="none"/>
        </w:rPr>
      </w:pPr>
    </w:p>
    <w:p w14:paraId="2A8F61B9">
      <w:pPr>
        <w:pStyle w:val="186"/>
        <w:snapToGrid w:val="0"/>
        <w:spacing w:line="440" w:lineRule="exact"/>
        <w:ind w:firstLine="5678" w:firstLineChars="236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（授权代表签名）</w:t>
      </w:r>
    </w:p>
    <w:p w14:paraId="1DED8E75">
      <w:pPr>
        <w:pStyle w:val="186"/>
        <w:snapToGrid w:val="0"/>
        <w:spacing w:line="440" w:lineRule="exact"/>
        <w:jc w:val="right"/>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 xml:space="preserve">2025 </w:t>
      </w:r>
      <w:r>
        <w:rPr>
          <w:rFonts w:hint="eastAsia" w:ascii="宋体" w:hAnsi="宋体" w:eastAsia="宋体" w:cs="宋体"/>
          <w:bCs/>
          <w:color w:val="auto"/>
          <w:sz w:val="24"/>
          <w:szCs w:val="24"/>
          <w:highlight w:val="none"/>
        </w:rPr>
        <w:t>年  月  日</w:t>
      </w:r>
    </w:p>
    <w:p w14:paraId="17B93F7F">
      <w:pPr>
        <w:pStyle w:val="186"/>
        <w:snapToGrid w:val="0"/>
        <w:spacing w:line="280" w:lineRule="exact"/>
        <w:ind w:firstLine="482"/>
        <w:rPr>
          <w:rFonts w:hint="eastAsia" w:ascii="宋体" w:hAnsi="宋体" w:eastAsia="宋体" w:cs="宋体"/>
          <w:b/>
          <w:color w:val="auto"/>
          <w:sz w:val="24"/>
          <w:szCs w:val="24"/>
          <w:highlight w:val="none"/>
        </w:rPr>
      </w:pPr>
    </w:p>
    <w:p w14:paraId="7216B9E4">
      <w:pPr>
        <w:pStyle w:val="186"/>
        <w:snapToGrid w:val="0"/>
        <w:spacing w:line="280" w:lineRule="exact"/>
        <w:ind w:firstLine="482"/>
        <w:rPr>
          <w:rFonts w:hint="eastAsia" w:ascii="宋体" w:hAnsi="宋体" w:eastAsia="宋体" w:cs="宋体"/>
          <w:b/>
          <w:color w:val="auto"/>
          <w:sz w:val="24"/>
          <w:szCs w:val="24"/>
          <w:highlight w:val="none"/>
        </w:rPr>
      </w:pPr>
    </w:p>
    <w:p w14:paraId="30E9B458">
      <w:pPr>
        <w:pStyle w:val="186"/>
        <w:snapToGrid w:val="0"/>
        <w:spacing w:line="280" w:lineRule="exact"/>
        <w:ind w:firstLine="482"/>
        <w:rPr>
          <w:rFonts w:hint="eastAsia" w:ascii="宋体" w:hAnsi="宋体" w:eastAsia="宋体" w:cs="宋体"/>
          <w:b/>
          <w:color w:val="auto"/>
          <w:sz w:val="24"/>
          <w:szCs w:val="24"/>
          <w:highlight w:val="none"/>
        </w:rPr>
      </w:pPr>
    </w:p>
    <w:p w14:paraId="509A5FDE">
      <w:pPr>
        <w:pStyle w:val="186"/>
        <w:snapToGrid w:val="0"/>
        <w:spacing w:line="280" w:lineRule="exact"/>
        <w:ind w:firstLine="482"/>
        <w:rPr>
          <w:rFonts w:hint="eastAsia" w:ascii="宋体" w:hAnsi="宋体" w:eastAsia="宋体" w:cs="宋体"/>
          <w:b/>
          <w:color w:val="auto"/>
          <w:sz w:val="24"/>
          <w:szCs w:val="24"/>
          <w:highlight w:val="none"/>
        </w:rPr>
      </w:pPr>
    </w:p>
    <w:p w14:paraId="300DBDFD">
      <w:pPr>
        <w:pStyle w:val="186"/>
        <w:snapToGrid w:val="0"/>
        <w:spacing w:line="280" w:lineRule="exact"/>
        <w:ind w:firstLine="482"/>
        <w:rPr>
          <w:rFonts w:hint="eastAsia" w:ascii="宋体" w:hAnsi="宋体" w:eastAsia="宋体" w:cs="宋体"/>
          <w:b/>
          <w:color w:val="auto"/>
          <w:sz w:val="24"/>
          <w:szCs w:val="24"/>
          <w:highlight w:val="none"/>
        </w:rPr>
      </w:pPr>
    </w:p>
    <w:p w14:paraId="29F1AA8B">
      <w:pPr>
        <w:pStyle w:val="186"/>
        <w:snapToGrid w:val="0"/>
        <w:spacing w:line="28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（法人参加填写）</w:t>
      </w:r>
    </w:p>
    <w:p w14:paraId="01CBDF89">
      <w:pPr>
        <w:pStyle w:val="186"/>
        <w:snapToGrid w:val="0"/>
        <w:spacing w:line="280" w:lineRule="exact"/>
        <w:ind w:firstLine="482"/>
        <w:rPr>
          <w:rFonts w:hint="eastAsia" w:ascii="宋体" w:hAnsi="宋体" w:eastAsia="宋体" w:cs="宋体"/>
          <w:b/>
          <w:color w:val="auto"/>
          <w:sz w:val="24"/>
          <w:szCs w:val="24"/>
          <w:highlight w:val="none"/>
        </w:rPr>
      </w:pPr>
    </w:p>
    <w:p w14:paraId="0D275CDD">
      <w:pPr>
        <w:pStyle w:val="186"/>
        <w:snapToGrid w:val="0"/>
        <w:spacing w:line="280" w:lineRule="exact"/>
        <w:ind w:firstLine="482"/>
        <w:rPr>
          <w:rFonts w:hint="eastAsia" w:ascii="宋体" w:hAnsi="宋体" w:eastAsia="宋体" w:cs="宋体"/>
          <w:b/>
          <w:color w:val="auto"/>
          <w:sz w:val="24"/>
          <w:szCs w:val="24"/>
          <w:highlight w:val="none"/>
        </w:rPr>
      </w:pPr>
    </w:p>
    <w:p w14:paraId="305E463F">
      <w:pPr>
        <w:pStyle w:val="186"/>
        <w:snapToGrid w:val="0"/>
        <w:spacing w:line="280" w:lineRule="exact"/>
        <w:ind w:firstLine="482"/>
        <w:rPr>
          <w:rFonts w:hint="eastAsia" w:ascii="宋体" w:hAnsi="宋体" w:eastAsia="宋体" w:cs="宋体"/>
          <w:b/>
          <w:color w:val="auto"/>
          <w:sz w:val="24"/>
          <w:szCs w:val="24"/>
          <w:highlight w:val="none"/>
        </w:rPr>
      </w:pPr>
    </w:p>
    <w:p w14:paraId="1A5C925C">
      <w:pPr>
        <w:pStyle w:val="770"/>
        <w:widowControl w:val="0"/>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3CD94131">
      <w:pPr>
        <w:pStyle w:val="770"/>
        <w:widowControl w:val="0"/>
        <w:snapToGrid w:val="0"/>
        <w:spacing w:line="380" w:lineRule="exact"/>
        <w:jc w:val="center"/>
        <w:rPr>
          <w:rFonts w:hint="eastAsia" w:ascii="宋体" w:hAnsi="宋体" w:eastAsia="宋体" w:cs="宋体"/>
          <w:bCs/>
          <w:color w:val="auto"/>
          <w:kern w:val="0"/>
          <w:sz w:val="24"/>
          <w:szCs w:val="24"/>
          <w:highlight w:val="none"/>
        </w:rPr>
      </w:pPr>
    </w:p>
    <w:p w14:paraId="6216310A">
      <w:pPr>
        <w:pStyle w:val="770"/>
        <w:widowControl w:val="0"/>
        <w:snapToGrid w:val="0"/>
        <w:spacing w:line="38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江山成正采购代理有限公司：</w:t>
      </w:r>
    </w:p>
    <w:p w14:paraId="406C6788">
      <w:pPr>
        <w:pStyle w:val="770"/>
        <w:widowControl w:val="0"/>
        <w:snapToGrid w:val="0"/>
        <w:spacing w:line="380" w:lineRule="exact"/>
        <w:ind w:firstLine="504" w:firstLineChars="200"/>
        <w:jc w:val="both"/>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本人</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kern w:val="0"/>
          <w:sz w:val="24"/>
          <w:szCs w:val="24"/>
          <w:highlight w:val="none"/>
        </w:rPr>
        <w:t>（姓名），</w:t>
      </w:r>
      <w:r>
        <w:rPr>
          <w:rFonts w:hint="eastAsia" w:ascii="宋体" w:hAnsi="宋体" w:eastAsia="宋体" w:cs="宋体"/>
          <w:bCs/>
          <w:color w:val="auto"/>
          <w:spacing w:val="6"/>
          <w:sz w:val="24"/>
          <w:szCs w:val="24"/>
          <w:highlight w:val="none"/>
        </w:rPr>
        <w:t>是</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（公司/单位名称）法定代表人（负责人），参加</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（项目名称）（编号：</w:t>
      </w:r>
      <w:r>
        <w:rPr>
          <w:rFonts w:hint="eastAsia" w:ascii="宋体" w:hAnsi="宋体" w:eastAsia="宋体" w:cs="宋体"/>
          <w:bCs/>
          <w:color w:val="auto"/>
          <w:spacing w:val="6"/>
          <w:sz w:val="24"/>
          <w:szCs w:val="24"/>
          <w:highlight w:val="none"/>
          <w:u w:val="single"/>
        </w:rPr>
        <w:t xml:space="preserve">          </w:t>
      </w:r>
      <w:r>
        <w:rPr>
          <w:rFonts w:hint="eastAsia" w:ascii="宋体" w:hAnsi="宋体" w:eastAsia="宋体" w:cs="宋体"/>
          <w:bCs/>
          <w:color w:val="auto"/>
          <w:spacing w:val="6"/>
          <w:sz w:val="24"/>
          <w:szCs w:val="24"/>
          <w:highlight w:val="none"/>
        </w:rPr>
        <w:t xml:space="preserve"> ）政府采购</w:t>
      </w:r>
      <w:r>
        <w:rPr>
          <w:rFonts w:hint="eastAsia" w:ascii="宋体" w:hAnsi="宋体" w:eastAsia="宋体" w:cs="宋体"/>
          <w:bCs/>
          <w:color w:val="auto"/>
          <w:kern w:val="0"/>
          <w:sz w:val="24"/>
          <w:szCs w:val="24"/>
          <w:highlight w:val="none"/>
        </w:rPr>
        <w:t>活</w:t>
      </w:r>
      <w:r>
        <w:rPr>
          <w:rFonts w:hint="eastAsia" w:ascii="宋体" w:hAnsi="宋体" w:eastAsia="宋体" w:cs="宋体"/>
          <w:bCs/>
          <w:color w:val="auto"/>
          <w:spacing w:val="6"/>
          <w:sz w:val="24"/>
          <w:szCs w:val="24"/>
          <w:highlight w:val="none"/>
        </w:rPr>
        <w:t xml:space="preserve">动，现就有关公平竞争事项郑重声明如下： </w:t>
      </w:r>
    </w:p>
    <w:p w14:paraId="1B00B347">
      <w:pPr>
        <w:pStyle w:val="665"/>
        <w:widowControl/>
        <w:numPr>
          <w:ilvl w:val="0"/>
          <w:numId w:val="2"/>
        </w:numPr>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本单位与采购人之间 </w:t>
      </w:r>
    </w:p>
    <w:p w14:paraId="14E42037">
      <w:pPr>
        <w:pStyle w:val="665"/>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☑不存在利害关系      □存在下列利害关系：</w:t>
      </w:r>
    </w:p>
    <w:p w14:paraId="06F54363">
      <w:pPr>
        <w:pStyle w:val="665"/>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A.投资关系    B.行政隶属关系    C.业务指导关系</w:t>
      </w:r>
    </w:p>
    <w:p w14:paraId="45778747">
      <w:pPr>
        <w:pStyle w:val="665"/>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D.其他可能</w:t>
      </w:r>
      <w:r>
        <w:rPr>
          <w:rFonts w:hint="eastAsia" w:ascii="宋体" w:hAnsi="宋体" w:eastAsia="宋体" w:cs="宋体"/>
          <w:bCs/>
          <w:color w:val="auto"/>
          <w:sz w:val="24"/>
          <w:szCs w:val="24"/>
          <w:highlight w:val="none"/>
        </w:rPr>
        <w:t>影响采购公正的</w:t>
      </w:r>
      <w:r>
        <w:rPr>
          <w:rFonts w:hint="eastAsia" w:ascii="宋体" w:hAnsi="宋体" w:eastAsia="宋体" w:cs="宋体"/>
          <w:bCs/>
          <w:color w:val="auto"/>
          <w:kern w:val="0"/>
          <w:sz w:val="24"/>
          <w:szCs w:val="24"/>
          <w:highlight w:val="none"/>
        </w:rPr>
        <w:t>利害关系</w:t>
      </w:r>
      <w:r>
        <w:rPr>
          <w:rFonts w:hint="eastAsia" w:ascii="宋体" w:hAnsi="宋体" w:eastAsia="宋体" w:cs="宋体"/>
          <w:bCs/>
          <w:color w:val="auto"/>
          <w:kern w:val="0"/>
          <w:sz w:val="24"/>
          <w:szCs w:val="24"/>
          <w:highlight w:val="none"/>
          <w:u w:val="single"/>
        </w:rPr>
        <w:t xml:space="preserve">（如有，请如实说明）          </w:t>
      </w:r>
      <w:r>
        <w:rPr>
          <w:rFonts w:hint="eastAsia" w:ascii="宋体" w:hAnsi="宋体" w:eastAsia="宋体" w:cs="宋体"/>
          <w:bCs/>
          <w:color w:val="auto"/>
          <w:kern w:val="0"/>
          <w:sz w:val="24"/>
          <w:szCs w:val="24"/>
          <w:highlight w:val="none"/>
        </w:rPr>
        <w:t>。</w:t>
      </w:r>
    </w:p>
    <w:p w14:paraId="1560D050">
      <w:pPr>
        <w:pStyle w:val="665"/>
        <w:widowControl/>
        <w:snapToGrid w:val="0"/>
        <w:spacing w:line="380" w:lineRule="exact"/>
        <w:ind w:firstLine="504"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pacing w:val="6"/>
          <w:sz w:val="24"/>
          <w:szCs w:val="24"/>
          <w:highlight w:val="none"/>
        </w:rPr>
        <w:t>二、</w:t>
      </w:r>
      <w:r>
        <w:rPr>
          <w:rFonts w:hint="eastAsia" w:ascii="宋体" w:hAnsi="宋体" w:eastAsia="宋体" w:cs="宋体"/>
          <w:bCs/>
          <w:color w:val="auto"/>
          <w:kern w:val="0"/>
          <w:sz w:val="24"/>
          <w:szCs w:val="24"/>
          <w:highlight w:val="none"/>
        </w:rPr>
        <w:t>现已清楚知道参加本项目采购活动的其他所有供应商名称，本单位</w:t>
      </w:r>
    </w:p>
    <w:p w14:paraId="1D33ACE2">
      <w:pPr>
        <w:pStyle w:val="665"/>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☑与其他所有供应商之间均不存在利害关系</w:t>
      </w:r>
    </w:p>
    <w:p w14:paraId="38DE970B">
      <w:pPr>
        <w:pStyle w:val="665"/>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□与</w:t>
      </w:r>
      <w:r>
        <w:rPr>
          <w:rFonts w:hint="eastAsia" w:ascii="宋体" w:hAnsi="宋体" w:eastAsia="宋体" w:cs="宋体"/>
          <w:bCs/>
          <w:color w:val="auto"/>
          <w:kern w:val="0"/>
          <w:sz w:val="24"/>
          <w:szCs w:val="24"/>
          <w:highlight w:val="none"/>
          <w:u w:val="single"/>
        </w:rPr>
        <w:t xml:space="preserve">         （供应商名称）</w:t>
      </w:r>
      <w:r>
        <w:rPr>
          <w:rFonts w:hint="eastAsia" w:ascii="宋体" w:hAnsi="宋体" w:eastAsia="宋体" w:cs="宋体"/>
          <w:bCs/>
          <w:color w:val="auto"/>
          <w:kern w:val="0"/>
          <w:sz w:val="24"/>
          <w:szCs w:val="24"/>
          <w:highlight w:val="none"/>
        </w:rPr>
        <w:t>之间存在下列利害关系：</w:t>
      </w:r>
    </w:p>
    <w:p w14:paraId="3A6E8441">
      <w:pPr>
        <w:pStyle w:val="573"/>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A.法定代表人或负责人或实际控制人是同一人</w:t>
      </w:r>
    </w:p>
    <w:p w14:paraId="0115225A">
      <w:pPr>
        <w:pStyle w:val="573"/>
        <w:snapToGrid w:val="0"/>
        <w:spacing w:line="380" w:lineRule="exact"/>
        <w:ind w:firstLine="480"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z w:val="24"/>
          <w:highlight w:val="none"/>
        </w:rPr>
        <w:t>B.法定代表人或负责人或实际控制人是夫妻关系</w:t>
      </w:r>
    </w:p>
    <w:p w14:paraId="318D3FD0">
      <w:pPr>
        <w:pStyle w:val="573"/>
        <w:snapToGrid w:val="0"/>
        <w:spacing w:line="380" w:lineRule="exact"/>
        <w:ind w:firstLine="480"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z w:val="24"/>
          <w:highlight w:val="none"/>
        </w:rPr>
        <w:t>C.法定代表人或负责人或实际控制人是直系血亲关系</w:t>
      </w:r>
    </w:p>
    <w:p w14:paraId="30D15535">
      <w:pPr>
        <w:pStyle w:val="573"/>
        <w:snapToGrid w:val="0"/>
        <w:spacing w:line="380" w:lineRule="exact"/>
        <w:ind w:firstLine="464" w:firstLineChars="200"/>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D.法定代表人或负责人或实际控制人存在三代以内旁系血亲关系</w:t>
      </w:r>
    </w:p>
    <w:p w14:paraId="06DF8F98">
      <w:pPr>
        <w:pStyle w:val="573"/>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E.法定代表人或负责人或实际控制人存在近姻亲关系</w:t>
      </w:r>
    </w:p>
    <w:p w14:paraId="35A04666">
      <w:pPr>
        <w:pStyle w:val="573"/>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F.法定代表人或负责人或实际控制人存在股份控制或实际控制关系</w:t>
      </w:r>
    </w:p>
    <w:p w14:paraId="03CB62C5">
      <w:pPr>
        <w:pStyle w:val="573"/>
        <w:snapToGrid w:val="0"/>
        <w:spacing w:line="380" w:lineRule="exact"/>
        <w:ind w:firstLine="456" w:firstLineChars="200"/>
        <w:outlineLvl w:val="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G.存在共同直接或间接投资设立子公司、联营企业和合营企业情况</w:t>
      </w:r>
    </w:p>
    <w:p w14:paraId="45853D6D">
      <w:pPr>
        <w:pStyle w:val="573"/>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H.存在分级代理或代销关系、同一生产制造商关系、管理关系、重要业务（占主营业务收入50%以上）或重要财务往来关系（如融资）等其他实质性控制关系</w:t>
      </w:r>
    </w:p>
    <w:p w14:paraId="70F25E05">
      <w:pPr>
        <w:pStyle w:val="573"/>
        <w:snapToGrid w:val="0"/>
        <w:spacing w:line="380" w:lineRule="exact"/>
        <w:ind w:firstLine="480"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z w:val="24"/>
          <w:highlight w:val="none"/>
        </w:rPr>
        <w:t>I.其他利害关系情况</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19A5A05B">
      <w:pPr>
        <w:pStyle w:val="665"/>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三、现已清楚知道并</w:t>
      </w:r>
      <w:r>
        <w:rPr>
          <w:rFonts w:hint="eastAsia" w:ascii="宋体" w:hAnsi="宋体" w:eastAsia="宋体" w:cs="宋体"/>
          <w:bCs/>
          <w:color w:val="auto"/>
          <w:kern w:val="0"/>
          <w:sz w:val="24"/>
          <w:szCs w:val="24"/>
          <w:highlight w:val="none"/>
        </w:rPr>
        <w:t>严格遵守政府采购法律法规和现场纪律。</w:t>
      </w:r>
    </w:p>
    <w:p w14:paraId="6F4CFE58">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四、我发现</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供应商之间存在或可能存在上述第二条第</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项利害关系。</w:t>
      </w:r>
    </w:p>
    <w:p w14:paraId="7E6050AA">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rPr>
      </w:pPr>
    </w:p>
    <w:p w14:paraId="450700BC">
      <w:pPr>
        <w:pStyle w:val="770"/>
        <w:widowControl w:val="0"/>
        <w:snapToGrid w:val="0"/>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pacing w:val="6"/>
          <w:sz w:val="24"/>
          <w:szCs w:val="24"/>
          <w:highlight w:val="none"/>
        </w:rPr>
        <w:t>法定代表人</w:t>
      </w:r>
      <w:r>
        <w:rPr>
          <w:rFonts w:hint="eastAsia" w:ascii="宋体" w:hAnsi="宋体" w:eastAsia="宋体" w:cs="宋体"/>
          <w:bCs/>
          <w:color w:val="auto"/>
          <w:sz w:val="24"/>
          <w:szCs w:val="24"/>
          <w:highlight w:val="none"/>
        </w:rPr>
        <w:t>签名）</w:t>
      </w:r>
    </w:p>
    <w:p w14:paraId="4829CDED">
      <w:pPr>
        <w:pStyle w:val="24"/>
        <w:jc w:val="right"/>
        <w:rPr>
          <w:rFonts w:hint="eastAsia" w:ascii="宋体" w:hAnsi="宋体" w:eastAsia="宋体" w:cs="宋体"/>
          <w:bCs/>
          <w:color w:val="auto"/>
          <w:szCs w:val="24"/>
          <w:highlight w:val="none"/>
        </w:rPr>
      </w:pPr>
      <w:r>
        <w:rPr>
          <w:rFonts w:hint="eastAsia" w:hAnsi="宋体" w:cs="宋体"/>
          <w:bCs/>
          <w:color w:val="auto"/>
          <w:szCs w:val="24"/>
          <w:highlight w:val="none"/>
          <w:lang w:val="en-US" w:eastAsia="zh-CN"/>
        </w:rPr>
        <w:t xml:space="preserve">2025 </w:t>
      </w:r>
      <w:r>
        <w:rPr>
          <w:rFonts w:hint="eastAsia" w:ascii="宋体" w:hAnsi="宋体" w:eastAsia="宋体" w:cs="宋体"/>
          <w:bCs/>
          <w:color w:val="auto"/>
          <w:szCs w:val="24"/>
          <w:highlight w:val="none"/>
        </w:rPr>
        <w:t>年  月  日</w:t>
      </w:r>
    </w:p>
    <w:p w14:paraId="4FA326EB">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rPr>
      </w:pPr>
    </w:p>
    <w:p w14:paraId="2E63284D">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rPr>
      </w:pPr>
    </w:p>
    <w:p w14:paraId="1106BF53">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rPr>
      </w:pPr>
    </w:p>
    <w:p w14:paraId="7B2BFC80">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rPr>
      </w:pPr>
    </w:p>
    <w:p w14:paraId="4B6E2705">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lang w:eastAsia="zh-CN"/>
        </w:rPr>
      </w:pPr>
    </w:p>
    <w:p w14:paraId="29745DE2">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lang w:eastAsia="zh-CN"/>
        </w:rPr>
      </w:pPr>
    </w:p>
    <w:p w14:paraId="61F6B0C4">
      <w:pPr>
        <w:pStyle w:val="533"/>
        <w:widowControl/>
        <w:snapToGrid w:val="0"/>
        <w:spacing w:line="380" w:lineRule="exact"/>
        <w:ind w:firstLine="480" w:firstLineChars="200"/>
        <w:rPr>
          <w:rFonts w:hint="eastAsia" w:ascii="宋体" w:hAnsi="宋体" w:eastAsia="宋体" w:cs="宋体"/>
          <w:bCs/>
          <w:color w:val="auto"/>
          <w:kern w:val="0"/>
          <w:sz w:val="24"/>
          <w:szCs w:val="24"/>
          <w:highlight w:val="none"/>
          <w:lang w:eastAsia="zh-CN"/>
        </w:rPr>
      </w:pPr>
    </w:p>
    <w:p w14:paraId="79240EF5">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、落实政府采购政策需满足的资格要求</w:t>
      </w:r>
    </w:p>
    <w:p w14:paraId="0FB6CA63">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F8CE0D1">
      <w:pPr>
        <w:spacing w:line="360" w:lineRule="auto"/>
        <w:jc w:val="center"/>
        <w:rPr>
          <w:rFonts w:hint="eastAsia" w:ascii="宋体" w:hAnsi="宋体" w:eastAsia="宋体" w:cs="宋体"/>
          <w:b/>
          <w:color w:val="auto"/>
          <w:sz w:val="32"/>
          <w:szCs w:val="32"/>
          <w:highlight w:val="none"/>
        </w:rPr>
      </w:pPr>
    </w:p>
    <w:p w14:paraId="30BC5F9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4BE7D48F">
      <w:pPr>
        <w:keepNext w:val="0"/>
        <w:keepLines w:val="0"/>
        <w:pageBreakBefore w:val="0"/>
        <w:widowControl w:val="0"/>
        <w:kinsoku/>
        <w:wordWrap/>
        <w:overflowPunct/>
        <w:topLinePunct w:val="0"/>
        <w:autoSpaceDE/>
        <w:autoSpaceDN/>
        <w:bidi w:val="0"/>
        <w:adjustRightInd w:val="0"/>
        <w:snapToGrid/>
        <w:spacing w:line="320" w:lineRule="exact"/>
        <w:ind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（单位名称）的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12B6FC04">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98A812">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42D6324B">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F1D330A">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F1C76F1">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CA90925">
      <w:pPr>
        <w:keepNext w:val="0"/>
        <w:keepLines w:val="0"/>
        <w:pageBreakBefore w:val="0"/>
        <w:widowControl w:val="0"/>
        <w:kinsoku/>
        <w:wordWrap/>
        <w:overflowPunct/>
        <w:topLinePunct w:val="0"/>
        <w:autoSpaceDE/>
        <w:autoSpaceDN/>
        <w:bidi w:val="0"/>
        <w:adjustRightInd w:val="0"/>
        <w:snapToGrid/>
        <w:spacing w:line="320" w:lineRule="exact"/>
        <w:ind w:right="1760"/>
        <w:jc w:val="right"/>
        <w:textAlignment w:val="auto"/>
        <w:rPr>
          <w:rFonts w:hint="eastAsia" w:ascii="宋体" w:hAnsi="宋体" w:eastAsia="宋体" w:cs="宋体"/>
          <w:color w:val="auto"/>
          <w:sz w:val="24"/>
          <w:highlight w:val="none"/>
        </w:rPr>
      </w:pPr>
    </w:p>
    <w:p w14:paraId="14BCDFED">
      <w:pPr>
        <w:keepNext w:val="0"/>
        <w:keepLines w:val="0"/>
        <w:pageBreakBefore w:val="0"/>
        <w:widowControl w:val="0"/>
        <w:kinsoku/>
        <w:wordWrap/>
        <w:overflowPunct/>
        <w:topLinePunct w:val="0"/>
        <w:autoSpaceDE/>
        <w:autoSpaceDN/>
        <w:bidi w:val="0"/>
        <w:adjustRightInd w:val="0"/>
        <w:snapToGrid/>
        <w:spacing w:line="320" w:lineRule="exact"/>
        <w:ind w:right="1760"/>
        <w:jc w:val="righ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投标人名称：（CA签章）</w:t>
      </w:r>
      <w:r>
        <w:rPr>
          <w:rFonts w:hint="eastAsia" w:ascii="宋体" w:hAnsi="宋体" w:eastAsia="宋体" w:cs="宋体"/>
          <w:color w:val="auto"/>
          <w:sz w:val="24"/>
          <w:highlight w:val="none"/>
        </w:rPr>
        <w:t>：</w:t>
      </w:r>
    </w:p>
    <w:p w14:paraId="3E7A04FA">
      <w:pPr>
        <w:keepNext w:val="0"/>
        <w:keepLines w:val="0"/>
        <w:pageBreakBefore w:val="0"/>
        <w:widowControl w:val="0"/>
        <w:kinsoku/>
        <w:wordWrap/>
        <w:overflowPunct/>
        <w:topLinePunct w:val="0"/>
        <w:autoSpaceDE/>
        <w:autoSpaceDN/>
        <w:bidi w:val="0"/>
        <w:adjustRightInd w:val="0"/>
        <w:snapToGrid/>
        <w:spacing w:line="320" w:lineRule="exact"/>
        <w:ind w:right="1120" w:firstLine="4680" w:firstLineChars="19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14D9170">
      <w:pPr>
        <w:keepNext w:val="0"/>
        <w:keepLines w:val="0"/>
        <w:pageBreakBefore w:val="0"/>
        <w:widowControl w:val="0"/>
        <w:kinsoku/>
        <w:wordWrap/>
        <w:overflowPunct/>
        <w:topLinePunct w:val="0"/>
        <w:autoSpaceDE/>
        <w:autoSpaceDN/>
        <w:bidi w:val="0"/>
        <w:adjustRightInd w:val="0"/>
        <w:snapToGrid/>
        <w:spacing w:line="320" w:lineRule="exact"/>
        <w:ind w:right="0" w:firstLine="482" w:firstLineChars="200"/>
        <w:textAlignment w:val="auto"/>
        <w:rPr>
          <w:rFonts w:hint="eastAsia" w:ascii="宋体" w:hAnsi="宋体" w:eastAsia="宋体" w:cs="宋体"/>
          <w:b/>
          <w:bCs/>
          <w:color w:val="auto"/>
          <w:sz w:val="24"/>
          <w:highlight w:val="none"/>
        </w:rPr>
      </w:pPr>
    </w:p>
    <w:p w14:paraId="48DAFAC6">
      <w:pPr>
        <w:keepNext w:val="0"/>
        <w:keepLines w:val="0"/>
        <w:pageBreakBefore w:val="0"/>
        <w:widowControl w:val="0"/>
        <w:kinsoku/>
        <w:wordWrap/>
        <w:overflowPunct/>
        <w:topLinePunct w:val="0"/>
        <w:autoSpaceDE/>
        <w:autoSpaceDN/>
        <w:bidi w:val="0"/>
        <w:adjustRightInd w:val="0"/>
        <w:snapToGrid/>
        <w:spacing w:line="320" w:lineRule="exact"/>
        <w:ind w:right="0" w:firstLine="482" w:firstLineChars="200"/>
        <w:textAlignment w:val="auto"/>
        <w:rPr>
          <w:rFonts w:hint="eastAsia" w:ascii="宋体" w:hAnsi="宋体" w:eastAsia="宋体" w:cs="宋体"/>
          <w:b/>
          <w:bCs/>
          <w:color w:val="auto"/>
          <w:sz w:val="24"/>
          <w:highlight w:val="none"/>
        </w:rPr>
      </w:pPr>
    </w:p>
    <w:p w14:paraId="704FEB48">
      <w:pPr>
        <w:keepNext w:val="0"/>
        <w:keepLines w:val="0"/>
        <w:pageBreakBefore w:val="0"/>
        <w:widowControl w:val="0"/>
        <w:kinsoku/>
        <w:wordWrap/>
        <w:overflowPunct/>
        <w:topLinePunct w:val="0"/>
        <w:autoSpaceDE/>
        <w:autoSpaceDN/>
        <w:bidi w:val="0"/>
        <w:adjustRightInd w:val="0"/>
        <w:snapToGrid/>
        <w:spacing w:line="320" w:lineRule="exact"/>
        <w:ind w:right="0" w:firstLine="482" w:firstLineChars="200"/>
        <w:textAlignment w:val="auto"/>
        <w:rPr>
          <w:rFonts w:hint="eastAsia" w:ascii="宋体" w:hAnsi="宋体" w:eastAsia="宋体" w:cs="宋体"/>
          <w:b/>
          <w:bCs/>
          <w:color w:val="auto"/>
          <w:sz w:val="24"/>
          <w:highlight w:val="none"/>
        </w:rPr>
      </w:pPr>
    </w:p>
    <w:p w14:paraId="4902355E">
      <w:pPr>
        <w:keepNext w:val="0"/>
        <w:keepLines w:val="0"/>
        <w:pageBreakBefore w:val="0"/>
        <w:widowControl w:val="0"/>
        <w:kinsoku/>
        <w:wordWrap/>
        <w:overflowPunct/>
        <w:topLinePunct w:val="0"/>
        <w:autoSpaceDE/>
        <w:autoSpaceDN/>
        <w:bidi w:val="0"/>
        <w:adjustRightInd w:val="0"/>
        <w:snapToGrid/>
        <w:spacing w:line="320" w:lineRule="exact"/>
        <w:ind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从业人员、营业收入、资产总额填报上一年度数据，无上一年度数据的新成立企业可不填报。</w:t>
      </w:r>
    </w:p>
    <w:p w14:paraId="0E959C40">
      <w:pPr>
        <w:keepNext w:val="0"/>
        <w:keepLines w:val="0"/>
        <w:pageBreakBefore w:val="0"/>
        <w:widowControl w:val="0"/>
        <w:kinsoku/>
        <w:wordWrap/>
        <w:overflowPunct/>
        <w:topLinePunct w:val="0"/>
        <w:autoSpaceDE/>
        <w:autoSpaceDN/>
        <w:bidi w:val="0"/>
        <w:adjustRightInd w:val="0"/>
        <w:snapToGrid/>
        <w:spacing w:line="320" w:lineRule="exact"/>
        <w:ind w:right="420"/>
        <w:textAlignment w:val="auto"/>
        <w:rPr>
          <w:rFonts w:hint="eastAsia" w:ascii="宋体" w:hAnsi="宋体" w:eastAsia="宋体" w:cs="宋体"/>
          <w:color w:val="auto"/>
          <w:sz w:val="24"/>
          <w:highlight w:val="none"/>
        </w:rPr>
      </w:pPr>
    </w:p>
    <w:p w14:paraId="097D15E8">
      <w:pPr>
        <w:keepNext w:val="0"/>
        <w:keepLines w:val="0"/>
        <w:pageBreakBefore w:val="0"/>
        <w:widowControl w:val="0"/>
        <w:kinsoku/>
        <w:wordWrap/>
        <w:overflowPunct/>
        <w:topLinePunct w:val="0"/>
        <w:autoSpaceDE/>
        <w:autoSpaceDN/>
        <w:bidi w:val="0"/>
        <w:adjustRightInd w:val="0"/>
        <w:snapToGrid/>
        <w:spacing w:line="320" w:lineRule="exact"/>
        <w:ind w:right="42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CBA5C0">
      <w:pPr>
        <w:keepNext w:val="0"/>
        <w:keepLines w:val="0"/>
        <w:pageBreakBefore w:val="0"/>
        <w:widowControl w:val="0"/>
        <w:kinsoku/>
        <w:wordWrap/>
        <w:overflowPunct/>
        <w:topLinePunct w:val="0"/>
        <w:autoSpaceDE/>
        <w:autoSpaceDN/>
        <w:bidi w:val="0"/>
        <w:adjustRightInd w:val="0"/>
        <w:snapToGrid/>
        <w:spacing w:line="320" w:lineRule="exact"/>
        <w:ind w:right="420"/>
        <w:textAlignment w:val="auto"/>
        <w:rPr>
          <w:rFonts w:hint="eastAsia" w:ascii="宋体" w:hAnsi="宋体" w:eastAsia="宋体" w:cs="宋体"/>
          <w:color w:val="auto"/>
          <w:sz w:val="24"/>
          <w:highlight w:val="none"/>
        </w:rPr>
      </w:pPr>
    </w:p>
    <w:p w14:paraId="23F16A74">
      <w:pPr>
        <w:keepNext w:val="0"/>
        <w:keepLines w:val="0"/>
        <w:pageBreakBefore w:val="0"/>
        <w:widowControl w:val="0"/>
        <w:kinsoku/>
        <w:wordWrap/>
        <w:overflowPunct/>
        <w:topLinePunct w:val="0"/>
        <w:autoSpaceDE/>
        <w:autoSpaceDN/>
        <w:bidi w:val="0"/>
        <w:adjustRightInd w:val="0"/>
        <w:snapToGrid/>
        <w:spacing w:line="320" w:lineRule="exact"/>
        <w:ind w:right="420"/>
        <w:textAlignment w:val="auto"/>
        <w:rPr>
          <w:rFonts w:hint="eastAsia" w:ascii="宋体" w:hAnsi="宋体" w:eastAsia="宋体" w:cs="宋体"/>
          <w:color w:val="auto"/>
          <w:sz w:val="24"/>
          <w:highlight w:val="none"/>
        </w:rPr>
      </w:pPr>
    </w:p>
    <w:p w14:paraId="4C61697E">
      <w:pPr>
        <w:keepNext w:val="0"/>
        <w:keepLines w:val="0"/>
        <w:pageBreakBefore w:val="0"/>
        <w:widowControl w:val="0"/>
        <w:kinsoku/>
        <w:wordWrap/>
        <w:overflowPunct/>
        <w:topLinePunct w:val="0"/>
        <w:autoSpaceDE/>
        <w:autoSpaceDN/>
        <w:bidi w:val="0"/>
        <w:adjustRightInd w:val="0"/>
        <w:snapToGrid/>
        <w:spacing w:line="320" w:lineRule="exact"/>
        <w:ind w:right="420"/>
        <w:textAlignment w:val="auto"/>
        <w:rPr>
          <w:rFonts w:hint="eastAsia" w:ascii="宋体" w:hAnsi="宋体" w:eastAsia="宋体" w:cs="宋体"/>
          <w:color w:val="auto"/>
          <w:sz w:val="24"/>
          <w:highlight w:val="none"/>
        </w:rPr>
      </w:pPr>
    </w:p>
    <w:p w14:paraId="1E349654">
      <w:pPr>
        <w:keepNext w:val="0"/>
        <w:keepLines w:val="0"/>
        <w:pageBreakBefore w:val="0"/>
        <w:widowControl w:val="0"/>
        <w:kinsoku/>
        <w:wordWrap/>
        <w:overflowPunct/>
        <w:topLinePunct w:val="0"/>
        <w:autoSpaceDE/>
        <w:autoSpaceDN/>
        <w:bidi w:val="0"/>
        <w:adjustRightInd w:val="0"/>
        <w:snapToGrid/>
        <w:spacing w:line="320" w:lineRule="exact"/>
        <w:ind w:right="420"/>
        <w:textAlignment w:val="auto"/>
        <w:rPr>
          <w:rFonts w:hint="eastAsia" w:ascii="宋体" w:hAnsi="宋体" w:eastAsia="宋体" w:cs="宋体"/>
          <w:color w:val="auto"/>
          <w:sz w:val="24"/>
          <w:highlight w:val="none"/>
        </w:rPr>
      </w:pPr>
    </w:p>
    <w:p w14:paraId="00B393DE">
      <w:pPr>
        <w:pStyle w:val="81"/>
        <w:rPr>
          <w:rFonts w:hint="eastAsia"/>
          <w:color w:val="auto"/>
          <w:highlight w:val="none"/>
        </w:rPr>
      </w:pPr>
    </w:p>
    <w:p w14:paraId="4DDAD805">
      <w:pPr>
        <w:spacing w:line="5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商务技术文件部分</w:t>
      </w:r>
    </w:p>
    <w:p w14:paraId="470C042D">
      <w:pPr>
        <w:keepNext w:val="0"/>
        <w:keepLines w:val="0"/>
        <w:pageBreakBefore w:val="0"/>
        <w:widowControl w:val="0"/>
        <w:kinsoku/>
        <w:wordWrap/>
        <w:overflowPunct/>
        <w:topLinePunct w:val="0"/>
        <w:autoSpaceDE/>
        <w:autoSpaceDN/>
        <w:bidi w:val="0"/>
        <w:adjustRightInd w:val="0"/>
        <w:snapToGrid/>
        <w:spacing w:line="320" w:lineRule="exact"/>
        <w:ind w:right="420"/>
        <w:jc w:val="center"/>
        <w:textAlignment w:val="auto"/>
        <w:rPr>
          <w:rFonts w:hint="eastAsia" w:ascii="宋体" w:hAnsi="宋体" w:eastAsia="宋体" w:cs="宋体"/>
          <w:color w:val="auto"/>
          <w:sz w:val="24"/>
          <w:highlight w:val="none"/>
        </w:rPr>
      </w:pPr>
    </w:p>
    <w:p w14:paraId="7F50B6C8">
      <w:pPr>
        <w:snapToGrid w:val="0"/>
        <w:spacing w:line="50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23F2378">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537B829">
      <w:pPr>
        <w:snapToGrid w:val="0"/>
        <w:spacing w:line="3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）招标的有关活动，并对此项目进行投标。为此：</w:t>
      </w:r>
    </w:p>
    <w:p w14:paraId="4AE36633">
      <w:pPr>
        <w:snapToGrid w:val="0"/>
        <w:spacing w:line="3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23DB23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AC3E3E8">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2.1资格文件：</w:t>
      </w:r>
    </w:p>
    <w:p w14:paraId="03344B62">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资格文件封面；</w:t>
      </w:r>
    </w:p>
    <w:p w14:paraId="61ACC411">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符合参加政府采购活动应当具备的一般条件的承诺函（格式参照后附表）；</w:t>
      </w:r>
    </w:p>
    <w:p w14:paraId="7505E97C">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14:paraId="552934CB">
      <w:pPr>
        <w:numPr>
          <w:ilvl w:val="0"/>
          <w:numId w:val="0"/>
        </w:num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有效的《中华人民共和国经营保险业务许可证》扫描件；</w:t>
      </w:r>
    </w:p>
    <w:p w14:paraId="6F71E3BC">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有效的《营业执照》扫描件；</w:t>
      </w:r>
    </w:p>
    <w:p w14:paraId="721BFFC5">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政府采购活动现场确认声明书（格式参照后附表）；</w:t>
      </w:r>
    </w:p>
    <w:p w14:paraId="37EE32D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提供通过“信用中国”网站(www.creditchina.gov.cn)、中国政府采购网(www.ccgp.gov.cn)渠道查询信用记录。</w:t>
      </w:r>
    </w:p>
    <w:p w14:paraId="2B578B68">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2.2商务技术文件：</w:t>
      </w:r>
    </w:p>
    <w:p w14:paraId="7D5E9BD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商务技术文件封面；</w:t>
      </w:r>
    </w:p>
    <w:p w14:paraId="64B21EA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投标函；</w:t>
      </w:r>
    </w:p>
    <w:p w14:paraId="2C11A9F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授权委托书或法定代表人（单位负责人、自然人本人）身份证明；</w:t>
      </w:r>
    </w:p>
    <w:p w14:paraId="0D71AEF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符合性审查资料；</w:t>
      </w:r>
    </w:p>
    <w:p w14:paraId="24393BC9">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评标标准相应的商务技术资料；</w:t>
      </w:r>
    </w:p>
    <w:p w14:paraId="0AFBC6D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政府采购供应商廉洁自律承诺书。</w:t>
      </w:r>
    </w:p>
    <w:p w14:paraId="278D9E23">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2.3报价文件：</w:t>
      </w:r>
    </w:p>
    <w:p w14:paraId="5047430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报价文件封面；</w:t>
      </w:r>
    </w:p>
    <w:p w14:paraId="3537E3D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开标一览表（报价表）；</w:t>
      </w:r>
    </w:p>
    <w:p w14:paraId="3910D5D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中小企业声明函。</w:t>
      </w:r>
    </w:p>
    <w:p w14:paraId="160B258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3699178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1A9236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DCAC91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18A7DB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B5B360D">
      <w:pPr>
        <w:snapToGrid w:val="0"/>
        <w:spacing w:line="3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4CC960D">
      <w:pPr>
        <w:snapToGrid w:val="0"/>
        <w:spacing w:line="3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9C5DA3">
      <w:pPr>
        <w:spacing w:line="320" w:lineRule="exact"/>
        <w:ind w:firstLine="3600" w:firstLineChars="1500"/>
        <w:rPr>
          <w:rFonts w:hint="eastAsia" w:ascii="宋体" w:hAnsi="宋体" w:eastAsia="宋体" w:cs="宋体"/>
          <w:color w:val="auto"/>
          <w:sz w:val="24"/>
          <w:highlight w:val="none"/>
        </w:rPr>
      </w:pPr>
    </w:p>
    <w:p w14:paraId="3C34AB62">
      <w:pPr>
        <w:spacing w:line="320" w:lineRule="exact"/>
        <w:ind w:firstLine="3600" w:firstLineChars="1500"/>
        <w:rPr>
          <w:rFonts w:hint="eastAsia" w:ascii="宋体" w:hAnsi="宋体" w:eastAsia="宋体" w:cs="宋体"/>
          <w:color w:val="auto"/>
          <w:sz w:val="24"/>
          <w:highlight w:val="none"/>
        </w:rPr>
      </w:pPr>
    </w:p>
    <w:p w14:paraId="79393133">
      <w:pPr>
        <w:spacing w:line="32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投标人名称(CA签章)：</w:t>
      </w:r>
    </w:p>
    <w:p w14:paraId="31ED99F9">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06759AB">
      <w:pPr>
        <w:snapToGrid w:val="0"/>
        <w:spacing w:line="320" w:lineRule="exact"/>
        <w:ind w:firstLine="480" w:firstLineChars="200"/>
        <w:rPr>
          <w:rFonts w:hint="eastAsia" w:ascii="宋体" w:hAnsi="宋体" w:eastAsia="宋体" w:cs="宋体"/>
          <w:color w:val="auto"/>
          <w:sz w:val="24"/>
          <w:highlight w:val="none"/>
          <w:lang w:val="zh-CN"/>
        </w:rPr>
      </w:pPr>
    </w:p>
    <w:p w14:paraId="22F11FAA">
      <w:pPr>
        <w:snapToGrid w:val="0"/>
        <w:spacing w:line="320" w:lineRule="exact"/>
        <w:ind w:firstLine="480" w:firstLineChars="200"/>
        <w:rPr>
          <w:rFonts w:hint="eastAsia" w:ascii="宋体" w:hAnsi="宋体" w:eastAsia="宋体" w:cs="宋体"/>
          <w:color w:val="auto"/>
          <w:sz w:val="24"/>
          <w:highlight w:val="none"/>
          <w:lang w:val="zh-CN"/>
        </w:rPr>
      </w:pPr>
    </w:p>
    <w:p w14:paraId="36558983">
      <w:pPr>
        <w:snapToGrid w:val="0"/>
        <w:spacing w:line="320" w:lineRule="exact"/>
        <w:ind w:firstLine="480" w:firstLineChars="200"/>
        <w:rPr>
          <w:rFonts w:hint="eastAsia" w:ascii="宋体" w:hAnsi="宋体" w:eastAsia="宋体" w:cs="宋体"/>
          <w:color w:val="auto"/>
          <w:sz w:val="24"/>
          <w:highlight w:val="none"/>
          <w:lang w:val="zh-CN"/>
        </w:rPr>
      </w:pPr>
    </w:p>
    <w:p w14:paraId="349ABB56">
      <w:pPr>
        <w:jc w:val="center"/>
        <w:rPr>
          <w:rFonts w:hint="eastAsia" w:ascii="宋体" w:hAnsi="宋体" w:eastAsia="宋体" w:cs="宋体"/>
          <w:b/>
          <w:color w:val="auto"/>
          <w:kern w:val="0"/>
          <w:sz w:val="36"/>
          <w:szCs w:val="36"/>
          <w:highlight w:val="none"/>
          <w:lang w:val="zh-CN"/>
        </w:rPr>
      </w:pPr>
      <w:r>
        <w:rPr>
          <w:rFonts w:hint="eastAsia" w:ascii="宋体" w:hAnsi="宋体" w:eastAsia="宋体" w:cs="宋体"/>
          <w:b/>
          <w:color w:val="auto"/>
          <w:kern w:val="0"/>
          <w:sz w:val="36"/>
          <w:szCs w:val="36"/>
          <w:highlight w:val="none"/>
          <w:lang w:val="zh-CN"/>
        </w:rPr>
        <w:t>二、法定代表人（单位负责人、自然人本人）身份证明或授权委托书</w:t>
      </w:r>
    </w:p>
    <w:p w14:paraId="185A7486">
      <w:pPr>
        <w:autoSpaceDE w:val="0"/>
        <w:autoSpaceDN w:val="0"/>
        <w:jc w:val="center"/>
        <w:rPr>
          <w:rFonts w:hint="eastAsia" w:ascii="宋体" w:hAnsi="宋体" w:eastAsia="宋体" w:cs="宋体"/>
          <w:b/>
          <w:color w:val="auto"/>
          <w:kern w:val="0"/>
          <w:sz w:val="32"/>
          <w:szCs w:val="32"/>
          <w:highlight w:val="none"/>
          <w:lang w:val="zh-CN"/>
        </w:rPr>
      </w:pPr>
    </w:p>
    <w:p w14:paraId="5A0C2C54">
      <w:pPr>
        <w:autoSpaceDE w:val="0"/>
        <w:autoSpaceDN w:val="0"/>
        <w:jc w:val="center"/>
        <w:rPr>
          <w:rFonts w:hint="eastAsia" w:ascii="宋体" w:hAnsi="宋体" w:eastAsia="宋体" w:cs="宋体"/>
          <w:b/>
          <w:color w:val="auto"/>
          <w:kern w:val="0"/>
          <w:sz w:val="32"/>
          <w:szCs w:val="32"/>
          <w:highlight w:val="none"/>
          <w:lang w:val="zh-CN"/>
        </w:rPr>
      </w:pPr>
    </w:p>
    <w:p w14:paraId="253C265A">
      <w:pPr>
        <w:autoSpaceDE w:val="0"/>
        <w:autoSpaceDN w:val="0"/>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2"/>
          <w:szCs w:val="32"/>
          <w:highlight w:val="none"/>
        </w:rPr>
        <w:t>的身份证明（适用于法定代表人、单位负责人或者自然人本人代表投标人参加投标）</w:t>
      </w:r>
    </w:p>
    <w:p w14:paraId="321D985B">
      <w:pPr>
        <w:pStyle w:val="43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0B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2" w:hRule="atLeast"/>
          <w:jc w:val="center"/>
        </w:trPr>
        <w:tc>
          <w:tcPr>
            <w:tcW w:w="9207" w:type="dxa"/>
            <w:noWrap w:val="0"/>
            <w:vAlign w:val="top"/>
          </w:tcPr>
          <w:p w14:paraId="122186E6">
            <w:pPr>
              <w:pStyle w:val="43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tc>
      </w:tr>
    </w:tbl>
    <w:p w14:paraId="38440A4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投标人名称(CA签章)：</w:t>
      </w:r>
    </w:p>
    <w:p w14:paraId="03F3D7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396BAC79">
      <w:pPr>
        <w:autoSpaceDE w:val="0"/>
        <w:autoSpaceDN w:val="0"/>
        <w:jc w:val="center"/>
        <w:rPr>
          <w:rFonts w:hint="eastAsia" w:ascii="宋体" w:hAnsi="宋体" w:eastAsia="宋体" w:cs="宋体"/>
          <w:b/>
          <w:color w:val="auto"/>
          <w:kern w:val="0"/>
          <w:sz w:val="32"/>
          <w:szCs w:val="32"/>
          <w:highlight w:val="none"/>
          <w:lang w:val="zh-CN"/>
        </w:rPr>
      </w:pPr>
    </w:p>
    <w:p w14:paraId="26EB6D1D">
      <w:pPr>
        <w:autoSpaceDE w:val="0"/>
        <w:autoSpaceDN w:val="0"/>
        <w:jc w:val="center"/>
        <w:rPr>
          <w:rFonts w:hint="eastAsia" w:ascii="宋体" w:hAnsi="宋体" w:eastAsia="宋体" w:cs="宋体"/>
          <w:b/>
          <w:color w:val="auto"/>
          <w:kern w:val="0"/>
          <w:sz w:val="32"/>
          <w:szCs w:val="32"/>
          <w:highlight w:val="none"/>
          <w:lang w:val="zh-CN"/>
        </w:rPr>
      </w:pPr>
    </w:p>
    <w:p w14:paraId="3997FC9A">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w:t>
      </w:r>
    </w:p>
    <w:p w14:paraId="6F0A59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860B074">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9D6740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793F8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BF17C59">
      <w:pPr>
        <w:pStyle w:val="43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0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9207" w:type="dxa"/>
            <w:noWrap w:val="0"/>
            <w:vAlign w:val="top"/>
          </w:tcPr>
          <w:p w14:paraId="4F7B0C2E">
            <w:pPr>
              <w:pStyle w:val="43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tc>
      </w:tr>
    </w:tbl>
    <w:p w14:paraId="52285986">
      <w:pPr>
        <w:snapToGrid w:val="0"/>
        <w:spacing w:line="3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投标人名称(CA签章)：</w:t>
      </w:r>
    </w:p>
    <w:p w14:paraId="31BABEBD">
      <w:pPr>
        <w:snapToGrid w:val="0"/>
        <w:spacing w:line="32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bCs/>
          <w:color w:val="auto"/>
          <w:spacing w:val="6"/>
          <w:sz w:val="24"/>
          <w:szCs w:val="24"/>
          <w:highlight w:val="none"/>
        </w:rPr>
        <w:t>法定代表人</w:t>
      </w:r>
      <w:r>
        <w:rPr>
          <w:rFonts w:hint="eastAsia" w:ascii="宋体" w:hAnsi="宋体" w:eastAsia="宋体" w:cs="宋体"/>
          <w:bCs/>
          <w:color w:val="auto"/>
          <w:sz w:val="24"/>
          <w:szCs w:val="24"/>
          <w:highlight w:val="none"/>
        </w:rPr>
        <w:t>签名</w:t>
      </w:r>
      <w:r>
        <w:rPr>
          <w:rFonts w:hint="eastAsia" w:ascii="宋体" w:hAnsi="宋体" w:eastAsia="宋体" w:cs="宋体"/>
          <w:color w:val="auto"/>
          <w:kern w:val="0"/>
          <w:sz w:val="24"/>
          <w:highlight w:val="none"/>
          <w:lang w:val="zh-CN"/>
        </w:rPr>
        <w:t>：</w:t>
      </w:r>
    </w:p>
    <w:p w14:paraId="65E6B417">
      <w:pPr>
        <w:snapToGrid w:val="0"/>
        <w:spacing w:line="320" w:lineRule="exact"/>
        <w:ind w:left="0" w:leftChars="0" w:firstLine="5880" w:firstLineChars="2450"/>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签发日期：  年  月   日</w:t>
      </w:r>
    </w:p>
    <w:p w14:paraId="6599B5EE">
      <w:pPr>
        <w:jc w:val="center"/>
        <w:rPr>
          <w:rFonts w:hint="eastAsia" w:ascii="宋体" w:hAnsi="宋体" w:eastAsia="宋体" w:cs="宋体"/>
          <w:b/>
          <w:color w:val="auto"/>
          <w:kern w:val="0"/>
          <w:sz w:val="32"/>
          <w:szCs w:val="32"/>
          <w:highlight w:val="none"/>
          <w:lang w:eastAsia="zh-CN"/>
        </w:rPr>
      </w:pPr>
    </w:p>
    <w:p w14:paraId="0665128F">
      <w:pPr>
        <w:jc w:val="center"/>
        <w:rPr>
          <w:rFonts w:hint="eastAsia" w:ascii="宋体" w:hAnsi="宋体" w:eastAsia="宋体" w:cs="宋体"/>
          <w:b/>
          <w:color w:val="auto"/>
          <w:kern w:val="0"/>
          <w:sz w:val="32"/>
          <w:szCs w:val="32"/>
          <w:highlight w:val="none"/>
        </w:rPr>
      </w:pPr>
    </w:p>
    <w:p w14:paraId="248C3D36">
      <w:pPr>
        <w:jc w:val="center"/>
        <w:rPr>
          <w:rFonts w:hint="eastAsia" w:ascii="宋体" w:hAnsi="宋体" w:eastAsia="宋体" w:cs="宋体"/>
          <w:b/>
          <w:color w:val="auto"/>
          <w:kern w:val="0"/>
          <w:sz w:val="32"/>
          <w:szCs w:val="32"/>
          <w:highlight w:val="none"/>
        </w:rPr>
      </w:pPr>
    </w:p>
    <w:p w14:paraId="590DC8B8">
      <w:pPr>
        <w:jc w:val="center"/>
        <w:rPr>
          <w:rFonts w:hint="eastAsia" w:ascii="宋体" w:hAnsi="宋体" w:eastAsia="宋体" w:cs="宋体"/>
          <w:b/>
          <w:color w:val="auto"/>
          <w:kern w:val="0"/>
          <w:sz w:val="32"/>
          <w:szCs w:val="32"/>
          <w:highlight w:val="none"/>
        </w:rPr>
      </w:pPr>
    </w:p>
    <w:p w14:paraId="60F3F4D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6CC80F4E">
      <w:pPr>
        <w:jc w:val="center"/>
        <w:rPr>
          <w:rFonts w:hint="eastAsia" w:ascii="宋体" w:hAnsi="宋体" w:eastAsia="宋体" w:cs="宋体"/>
          <w:b/>
          <w:color w:val="auto"/>
          <w:kern w:val="0"/>
          <w:sz w:val="32"/>
          <w:szCs w:val="3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05"/>
        <w:gridCol w:w="2637"/>
        <w:gridCol w:w="1418"/>
      </w:tblGrid>
      <w:tr w14:paraId="1058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14:paraId="32FB8F8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05" w:type="dxa"/>
            <w:noWrap w:val="0"/>
            <w:vAlign w:val="center"/>
          </w:tcPr>
          <w:p w14:paraId="3A8136A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637" w:type="dxa"/>
            <w:noWrap w:val="0"/>
            <w:vAlign w:val="center"/>
          </w:tcPr>
          <w:p w14:paraId="550DF83A">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noWrap w:val="0"/>
            <w:vAlign w:val="center"/>
          </w:tcPr>
          <w:p w14:paraId="6162504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300A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14:paraId="6D6CF66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05" w:type="dxa"/>
            <w:noWrap w:val="0"/>
            <w:vAlign w:val="center"/>
          </w:tcPr>
          <w:p w14:paraId="597872D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637" w:type="dxa"/>
            <w:noWrap w:val="0"/>
            <w:vAlign w:val="center"/>
          </w:tcPr>
          <w:p w14:paraId="44341C0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需要使用电子签章或者签字盖章的投标文件的组成部分</w:t>
            </w:r>
          </w:p>
        </w:tc>
        <w:tc>
          <w:tcPr>
            <w:tcW w:w="1418" w:type="dxa"/>
            <w:noWrap w:val="0"/>
            <w:vAlign w:val="center"/>
          </w:tcPr>
          <w:p w14:paraId="6C1D410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08C657">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5D0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14:paraId="52E07EA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05" w:type="dxa"/>
            <w:noWrap w:val="0"/>
            <w:vAlign w:val="center"/>
          </w:tcPr>
          <w:p w14:paraId="1979AA4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637" w:type="dxa"/>
            <w:noWrap w:val="0"/>
            <w:vAlign w:val="center"/>
          </w:tcPr>
          <w:p w14:paraId="6012B95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noWrap w:val="0"/>
            <w:vAlign w:val="center"/>
          </w:tcPr>
          <w:p w14:paraId="0BDFFE9C">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220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14:paraId="04B6A7B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05" w:type="dxa"/>
            <w:noWrap w:val="0"/>
            <w:vAlign w:val="center"/>
          </w:tcPr>
          <w:p w14:paraId="5311E9C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637" w:type="dxa"/>
            <w:noWrap w:val="0"/>
            <w:vAlign w:val="center"/>
          </w:tcPr>
          <w:p w14:paraId="56D342C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center"/>
          </w:tcPr>
          <w:p w14:paraId="55BF905B">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378026C">
      <w:pPr>
        <w:jc w:val="center"/>
        <w:rPr>
          <w:rFonts w:hint="eastAsia" w:ascii="宋体" w:hAnsi="宋体" w:eastAsia="宋体" w:cs="宋体"/>
          <w:b/>
          <w:color w:val="auto"/>
          <w:kern w:val="0"/>
          <w:sz w:val="32"/>
          <w:szCs w:val="32"/>
          <w:highlight w:val="none"/>
        </w:rPr>
      </w:pPr>
    </w:p>
    <w:p w14:paraId="6E69C501">
      <w:pPr>
        <w:jc w:val="center"/>
        <w:rPr>
          <w:rFonts w:hint="eastAsia" w:ascii="宋体" w:hAnsi="宋体" w:eastAsia="宋体" w:cs="宋体"/>
          <w:b/>
          <w:color w:val="auto"/>
          <w:kern w:val="0"/>
          <w:sz w:val="32"/>
          <w:szCs w:val="32"/>
          <w:highlight w:val="none"/>
        </w:rPr>
      </w:pPr>
    </w:p>
    <w:p w14:paraId="05E0789A">
      <w:pPr>
        <w:jc w:val="center"/>
        <w:rPr>
          <w:rFonts w:hint="eastAsia" w:ascii="宋体" w:hAnsi="宋体" w:eastAsia="宋体" w:cs="宋体"/>
          <w:b/>
          <w:color w:val="auto"/>
          <w:kern w:val="0"/>
          <w:sz w:val="32"/>
          <w:szCs w:val="32"/>
          <w:highlight w:val="none"/>
        </w:rPr>
      </w:pPr>
    </w:p>
    <w:p w14:paraId="0B861691">
      <w:pPr>
        <w:jc w:val="center"/>
        <w:rPr>
          <w:rFonts w:hint="eastAsia" w:ascii="宋体" w:hAnsi="宋体" w:eastAsia="宋体" w:cs="宋体"/>
          <w:b/>
          <w:color w:val="auto"/>
          <w:kern w:val="0"/>
          <w:sz w:val="32"/>
          <w:szCs w:val="32"/>
          <w:highlight w:val="none"/>
        </w:rPr>
      </w:pPr>
    </w:p>
    <w:p w14:paraId="61A4311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14:paraId="2CE0CCA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（按招标文件第四部分评标办法中“评标标准”提供资料）</w:t>
      </w:r>
    </w:p>
    <w:p w14:paraId="5C6C48B9">
      <w:pPr>
        <w:jc w:val="center"/>
        <w:rPr>
          <w:rFonts w:hint="eastAsia" w:ascii="宋体" w:hAnsi="宋体" w:eastAsia="宋体" w:cs="宋体"/>
          <w:b/>
          <w:color w:val="auto"/>
          <w:kern w:val="0"/>
          <w:sz w:val="32"/>
          <w:szCs w:val="32"/>
          <w:highlight w:val="none"/>
        </w:rPr>
      </w:pPr>
    </w:p>
    <w:p w14:paraId="0EF38576">
      <w:pPr>
        <w:jc w:val="center"/>
        <w:rPr>
          <w:rFonts w:hint="eastAsia" w:ascii="宋体" w:hAnsi="宋体" w:eastAsia="宋体" w:cs="宋体"/>
          <w:b/>
          <w:color w:val="auto"/>
          <w:kern w:val="0"/>
          <w:sz w:val="32"/>
          <w:szCs w:val="32"/>
          <w:highlight w:val="none"/>
        </w:rPr>
      </w:pPr>
    </w:p>
    <w:p w14:paraId="623729E2">
      <w:pPr>
        <w:jc w:val="center"/>
        <w:rPr>
          <w:rFonts w:hint="eastAsia" w:ascii="宋体" w:hAnsi="宋体" w:eastAsia="宋体" w:cs="宋体"/>
          <w:b/>
          <w:color w:val="auto"/>
          <w:kern w:val="0"/>
          <w:sz w:val="32"/>
          <w:szCs w:val="32"/>
          <w:highlight w:val="none"/>
        </w:rPr>
      </w:pPr>
    </w:p>
    <w:p w14:paraId="17DE629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w:t>
      </w:r>
      <w:r>
        <w:rPr>
          <w:rFonts w:hint="eastAsia" w:ascii="宋体" w:hAnsi="宋体" w:eastAsia="宋体" w:cs="宋体"/>
          <w:b/>
          <w:color w:val="auto"/>
          <w:kern w:val="0"/>
          <w:sz w:val="32"/>
          <w:szCs w:val="32"/>
          <w:highlight w:val="none"/>
          <w:lang w:eastAsia="zh-CN"/>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36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1D1EC5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noWrap w:val="0"/>
            <w:vAlign w:val="top"/>
          </w:tcPr>
          <w:p w14:paraId="125EB9B4">
            <w:pPr>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eastAsia="zh-CN"/>
              </w:rPr>
              <w:t>招标</w:t>
            </w:r>
            <w:r>
              <w:rPr>
                <w:rFonts w:hint="eastAsia" w:ascii="宋体" w:hAnsi="宋体" w:eastAsia="宋体" w:cs="宋体"/>
                <w:b/>
                <w:color w:val="auto"/>
                <w:sz w:val="24"/>
                <w:highlight w:val="none"/>
              </w:rPr>
              <w:t>文件</w:t>
            </w:r>
            <w:r>
              <w:rPr>
                <w:rFonts w:hint="eastAsia" w:ascii="宋体" w:hAnsi="宋体" w:eastAsia="宋体" w:cs="宋体"/>
                <w:b/>
                <w:bCs/>
                <w:color w:val="auto"/>
                <w:sz w:val="24"/>
                <w:highlight w:val="none"/>
              </w:rPr>
              <w:t>章节及具体内容</w:t>
            </w:r>
          </w:p>
        </w:tc>
        <w:tc>
          <w:tcPr>
            <w:tcW w:w="3546" w:type="dxa"/>
            <w:noWrap w:val="0"/>
            <w:vAlign w:val="top"/>
          </w:tcPr>
          <w:p w14:paraId="72CB08F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文件章节及具体内容</w:t>
            </w:r>
          </w:p>
        </w:tc>
        <w:tc>
          <w:tcPr>
            <w:tcW w:w="1276" w:type="dxa"/>
            <w:noWrap w:val="0"/>
            <w:vAlign w:val="top"/>
          </w:tcPr>
          <w:p w14:paraId="7B649C3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467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A3D780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noWrap w:val="0"/>
            <w:vAlign w:val="top"/>
          </w:tcPr>
          <w:p w14:paraId="2A1F6123">
            <w:pPr>
              <w:jc w:val="center"/>
              <w:rPr>
                <w:rFonts w:hint="eastAsia" w:ascii="宋体" w:hAnsi="宋体" w:eastAsia="宋体" w:cs="宋体"/>
                <w:b/>
                <w:color w:val="auto"/>
                <w:kern w:val="0"/>
                <w:sz w:val="32"/>
                <w:szCs w:val="32"/>
                <w:highlight w:val="none"/>
              </w:rPr>
            </w:pPr>
          </w:p>
        </w:tc>
        <w:tc>
          <w:tcPr>
            <w:tcW w:w="3546" w:type="dxa"/>
            <w:noWrap w:val="0"/>
            <w:vAlign w:val="top"/>
          </w:tcPr>
          <w:p w14:paraId="35BE84F1">
            <w:pPr>
              <w:jc w:val="center"/>
              <w:rPr>
                <w:rFonts w:hint="eastAsia" w:ascii="宋体" w:hAnsi="宋体" w:eastAsia="宋体" w:cs="宋体"/>
                <w:b/>
                <w:color w:val="auto"/>
                <w:kern w:val="0"/>
                <w:sz w:val="32"/>
                <w:szCs w:val="32"/>
                <w:highlight w:val="none"/>
              </w:rPr>
            </w:pPr>
          </w:p>
        </w:tc>
        <w:tc>
          <w:tcPr>
            <w:tcW w:w="1276" w:type="dxa"/>
            <w:noWrap w:val="0"/>
            <w:vAlign w:val="top"/>
          </w:tcPr>
          <w:p w14:paraId="4DD316C9">
            <w:pPr>
              <w:jc w:val="center"/>
              <w:rPr>
                <w:rFonts w:hint="eastAsia" w:ascii="宋体" w:hAnsi="宋体" w:eastAsia="宋体" w:cs="宋体"/>
                <w:b/>
                <w:color w:val="auto"/>
                <w:kern w:val="0"/>
                <w:sz w:val="32"/>
                <w:szCs w:val="32"/>
                <w:highlight w:val="none"/>
              </w:rPr>
            </w:pPr>
          </w:p>
        </w:tc>
      </w:tr>
      <w:tr w14:paraId="48A2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6997D5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noWrap w:val="0"/>
            <w:vAlign w:val="top"/>
          </w:tcPr>
          <w:p w14:paraId="5503240A">
            <w:pPr>
              <w:jc w:val="center"/>
              <w:rPr>
                <w:rFonts w:hint="eastAsia" w:ascii="宋体" w:hAnsi="宋体" w:eastAsia="宋体" w:cs="宋体"/>
                <w:b/>
                <w:color w:val="auto"/>
                <w:kern w:val="0"/>
                <w:sz w:val="32"/>
                <w:szCs w:val="32"/>
                <w:highlight w:val="none"/>
              </w:rPr>
            </w:pPr>
          </w:p>
        </w:tc>
        <w:tc>
          <w:tcPr>
            <w:tcW w:w="3546" w:type="dxa"/>
            <w:noWrap w:val="0"/>
            <w:vAlign w:val="top"/>
          </w:tcPr>
          <w:p w14:paraId="2D9D0FBF">
            <w:pPr>
              <w:jc w:val="center"/>
              <w:rPr>
                <w:rFonts w:hint="eastAsia" w:ascii="宋体" w:hAnsi="宋体" w:eastAsia="宋体" w:cs="宋体"/>
                <w:b/>
                <w:color w:val="auto"/>
                <w:kern w:val="0"/>
                <w:sz w:val="32"/>
                <w:szCs w:val="32"/>
                <w:highlight w:val="none"/>
              </w:rPr>
            </w:pPr>
          </w:p>
        </w:tc>
        <w:tc>
          <w:tcPr>
            <w:tcW w:w="1276" w:type="dxa"/>
            <w:noWrap w:val="0"/>
            <w:vAlign w:val="top"/>
          </w:tcPr>
          <w:p w14:paraId="1F1EBBA6">
            <w:pPr>
              <w:jc w:val="center"/>
              <w:rPr>
                <w:rFonts w:hint="eastAsia" w:ascii="宋体" w:hAnsi="宋体" w:eastAsia="宋体" w:cs="宋体"/>
                <w:b/>
                <w:color w:val="auto"/>
                <w:kern w:val="0"/>
                <w:sz w:val="32"/>
                <w:szCs w:val="32"/>
                <w:highlight w:val="none"/>
              </w:rPr>
            </w:pPr>
          </w:p>
        </w:tc>
      </w:tr>
      <w:tr w14:paraId="3744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183E7E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noWrap w:val="0"/>
            <w:vAlign w:val="top"/>
          </w:tcPr>
          <w:p w14:paraId="484B174C">
            <w:pPr>
              <w:jc w:val="center"/>
              <w:rPr>
                <w:rFonts w:hint="eastAsia" w:ascii="宋体" w:hAnsi="宋体" w:eastAsia="宋体" w:cs="宋体"/>
                <w:b/>
                <w:color w:val="auto"/>
                <w:kern w:val="0"/>
                <w:sz w:val="32"/>
                <w:szCs w:val="32"/>
                <w:highlight w:val="none"/>
              </w:rPr>
            </w:pPr>
          </w:p>
        </w:tc>
        <w:tc>
          <w:tcPr>
            <w:tcW w:w="3546" w:type="dxa"/>
            <w:noWrap w:val="0"/>
            <w:vAlign w:val="top"/>
          </w:tcPr>
          <w:p w14:paraId="7A0C299D">
            <w:pPr>
              <w:jc w:val="center"/>
              <w:rPr>
                <w:rFonts w:hint="eastAsia" w:ascii="宋体" w:hAnsi="宋体" w:eastAsia="宋体" w:cs="宋体"/>
                <w:b/>
                <w:color w:val="auto"/>
                <w:kern w:val="0"/>
                <w:sz w:val="32"/>
                <w:szCs w:val="32"/>
                <w:highlight w:val="none"/>
              </w:rPr>
            </w:pPr>
          </w:p>
        </w:tc>
        <w:tc>
          <w:tcPr>
            <w:tcW w:w="1276" w:type="dxa"/>
            <w:noWrap w:val="0"/>
            <w:vAlign w:val="top"/>
          </w:tcPr>
          <w:p w14:paraId="03251FBC">
            <w:pPr>
              <w:jc w:val="center"/>
              <w:rPr>
                <w:rFonts w:hint="eastAsia" w:ascii="宋体" w:hAnsi="宋体" w:eastAsia="宋体" w:cs="宋体"/>
                <w:b/>
                <w:color w:val="auto"/>
                <w:kern w:val="0"/>
                <w:sz w:val="32"/>
                <w:szCs w:val="32"/>
                <w:highlight w:val="none"/>
              </w:rPr>
            </w:pPr>
          </w:p>
        </w:tc>
      </w:tr>
    </w:tbl>
    <w:p w14:paraId="5A992D2B">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保证：除</w:t>
      </w:r>
      <w:r>
        <w:rPr>
          <w:rFonts w:hint="eastAsia" w:ascii="宋体" w:hAnsi="宋体" w:eastAsia="宋体" w:cs="宋体"/>
          <w:color w:val="auto"/>
          <w:kern w:val="0"/>
          <w:sz w:val="24"/>
          <w:highlight w:val="none"/>
          <w:lang w:eastAsia="zh-CN"/>
        </w:rPr>
        <w:t>采购需求</w:t>
      </w:r>
      <w:r>
        <w:rPr>
          <w:rFonts w:hint="eastAsia" w:ascii="宋体" w:hAnsi="宋体" w:eastAsia="宋体" w:cs="宋体"/>
          <w:color w:val="auto"/>
          <w:kern w:val="0"/>
          <w:sz w:val="24"/>
          <w:highlight w:val="none"/>
        </w:rPr>
        <w:t>偏离表列出的偏离外，</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文件的全部要求</w:t>
      </w:r>
      <w:r>
        <w:rPr>
          <w:rFonts w:hint="eastAsia" w:ascii="宋体" w:hAnsi="宋体" w:eastAsia="宋体" w:cs="宋体"/>
          <w:color w:val="auto"/>
          <w:kern w:val="0"/>
          <w:sz w:val="24"/>
          <w:highlight w:val="none"/>
          <w:lang w:eastAsia="zh-CN"/>
        </w:rPr>
        <w:t>。</w:t>
      </w:r>
    </w:p>
    <w:p w14:paraId="355E5DF8">
      <w:pPr>
        <w:jc w:val="center"/>
        <w:rPr>
          <w:rFonts w:hint="eastAsia" w:ascii="宋体" w:hAnsi="宋体" w:eastAsia="宋体" w:cs="宋体"/>
          <w:b/>
          <w:color w:val="auto"/>
          <w:kern w:val="0"/>
          <w:sz w:val="32"/>
          <w:szCs w:val="32"/>
          <w:highlight w:val="none"/>
        </w:rPr>
      </w:pPr>
    </w:p>
    <w:p w14:paraId="6962FB11">
      <w:pPr>
        <w:jc w:val="center"/>
        <w:rPr>
          <w:rFonts w:hint="eastAsia" w:ascii="宋体" w:hAnsi="宋体" w:eastAsia="宋体" w:cs="宋体"/>
          <w:b/>
          <w:color w:val="auto"/>
          <w:kern w:val="0"/>
          <w:sz w:val="32"/>
          <w:szCs w:val="32"/>
          <w:highlight w:val="none"/>
        </w:rPr>
      </w:pPr>
    </w:p>
    <w:p w14:paraId="71F31BA9">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auto"/>
          <w:kern w:val="0"/>
          <w:sz w:val="32"/>
          <w:szCs w:val="32"/>
          <w:highlight w:val="none"/>
          <w:lang w:eastAsia="zh-CN"/>
        </w:rPr>
      </w:pPr>
    </w:p>
    <w:p w14:paraId="2E4923D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auto"/>
          <w:kern w:val="0"/>
          <w:sz w:val="32"/>
          <w:szCs w:val="32"/>
          <w:highlight w:val="none"/>
          <w:lang w:eastAsia="zh-CN"/>
        </w:rPr>
      </w:pPr>
    </w:p>
    <w:p w14:paraId="347B7DBB">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auto"/>
          <w:kern w:val="0"/>
          <w:sz w:val="32"/>
          <w:szCs w:val="32"/>
          <w:highlight w:val="none"/>
          <w:lang w:eastAsia="zh-CN"/>
        </w:rPr>
      </w:pPr>
    </w:p>
    <w:p w14:paraId="55CBD84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2FD9252">
      <w:pPr>
        <w:snapToGrid w:val="0"/>
        <w:spacing w:line="360" w:lineRule="auto"/>
        <w:rPr>
          <w:rFonts w:hint="eastAsia" w:ascii="宋体" w:hAnsi="宋体" w:eastAsia="宋体" w:cs="宋体"/>
          <w:color w:val="auto"/>
          <w:sz w:val="24"/>
          <w:highlight w:val="none"/>
        </w:rPr>
      </w:pPr>
    </w:p>
    <w:p w14:paraId="03FDC93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5F11C7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A3D2BB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267900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48EC8E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C613FF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103757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EDC64C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D7CB12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925600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92E8A7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F09E62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637AE7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502C69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B93E8B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投标人名称(CA签章)：</w:t>
      </w:r>
    </w:p>
    <w:p w14:paraId="6F326D5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B496F09">
      <w:pPr>
        <w:spacing w:line="700" w:lineRule="exact"/>
        <w:jc w:val="center"/>
        <w:outlineLvl w:val="0"/>
        <w:rPr>
          <w:rFonts w:hint="eastAsia" w:ascii="宋体" w:hAnsi="宋体" w:eastAsia="宋体" w:cs="宋体"/>
          <w:b/>
          <w:color w:val="auto"/>
          <w:kern w:val="0"/>
          <w:sz w:val="44"/>
          <w:szCs w:val="44"/>
          <w:highlight w:val="none"/>
          <w:lang w:val="zh-CN"/>
        </w:rPr>
      </w:pPr>
    </w:p>
    <w:p w14:paraId="682446D2">
      <w:pPr>
        <w:spacing w:line="700" w:lineRule="exact"/>
        <w:jc w:val="center"/>
        <w:outlineLvl w:val="0"/>
        <w:rPr>
          <w:rFonts w:hint="eastAsia" w:ascii="宋体" w:hAnsi="宋体" w:eastAsia="宋体" w:cs="宋体"/>
          <w:b/>
          <w:color w:val="auto"/>
          <w:kern w:val="0"/>
          <w:sz w:val="44"/>
          <w:szCs w:val="44"/>
          <w:highlight w:val="none"/>
          <w:lang w:val="zh-CN"/>
        </w:rPr>
      </w:pPr>
    </w:p>
    <w:p w14:paraId="03BB9A01">
      <w:pPr>
        <w:spacing w:line="700" w:lineRule="exact"/>
        <w:jc w:val="center"/>
        <w:outlineLvl w:val="0"/>
        <w:rPr>
          <w:rFonts w:hint="eastAsia" w:ascii="宋体" w:hAnsi="宋体" w:eastAsia="宋体" w:cs="宋体"/>
          <w:b/>
          <w:color w:val="auto"/>
          <w:kern w:val="0"/>
          <w:sz w:val="44"/>
          <w:szCs w:val="44"/>
          <w:highlight w:val="none"/>
          <w:lang w:val="zh-CN"/>
        </w:rPr>
      </w:pPr>
    </w:p>
    <w:p w14:paraId="68755292">
      <w:pPr>
        <w:spacing w:line="700" w:lineRule="exact"/>
        <w:jc w:val="center"/>
        <w:outlineLvl w:val="0"/>
        <w:rPr>
          <w:rFonts w:hint="eastAsia" w:ascii="宋体" w:hAnsi="宋体" w:eastAsia="宋体" w:cs="宋体"/>
          <w:b/>
          <w:color w:val="auto"/>
          <w:kern w:val="0"/>
          <w:sz w:val="44"/>
          <w:szCs w:val="44"/>
          <w:highlight w:val="none"/>
        </w:rPr>
      </w:pPr>
    </w:p>
    <w:p w14:paraId="6ACCF187">
      <w:pPr>
        <w:spacing w:line="700" w:lineRule="exact"/>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p>
    <w:p w14:paraId="14C51154">
      <w:pPr>
        <w:spacing w:line="700" w:lineRule="exact"/>
        <w:jc w:val="center"/>
        <w:outlineLvl w:val="0"/>
        <w:rPr>
          <w:rFonts w:hint="eastAsia" w:ascii="宋体" w:hAnsi="宋体" w:eastAsia="宋体" w:cs="宋体"/>
          <w:b/>
          <w:color w:val="auto"/>
          <w:kern w:val="0"/>
          <w:sz w:val="44"/>
          <w:szCs w:val="44"/>
          <w:highlight w:val="none"/>
          <w:lang w:val="zh-CN"/>
        </w:rPr>
      </w:pPr>
    </w:p>
    <w:p w14:paraId="0B7DAF05">
      <w:pPr>
        <w:pStyle w:val="831"/>
        <w:keepNext w:val="0"/>
        <w:pageBreakBefore w:val="0"/>
        <w:numPr>
          <w:ilvl w:val="0"/>
          <w:numId w:val="3"/>
        </w:numPr>
        <w:tabs>
          <w:tab w:val="clear" w:pos="720"/>
        </w:tabs>
        <w:snapToGrid w:val="0"/>
        <w:spacing w:line="420" w:lineRule="exact"/>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58910E27">
      <w:pPr>
        <w:snapToGrid w:val="0"/>
        <w:spacing w:line="500" w:lineRule="exact"/>
        <w:ind w:left="-178" w:leftChars="-85" w:right="-153" w:rightChars="-73"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14:paraId="38B28D60">
      <w:pPr>
        <w:snapToGrid w:val="0"/>
        <w:spacing w:line="500" w:lineRule="exact"/>
        <w:ind w:left="-178" w:leftChars="-85" w:right="-153" w:rightChars="-73"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p>
    <w:p w14:paraId="5B48A73C">
      <w:pPr>
        <w:spacing w:line="5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金额单位：人民币 元</w:t>
      </w:r>
    </w:p>
    <w:tbl>
      <w:tblPr>
        <w:tblStyle w:val="63"/>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560"/>
        <w:gridCol w:w="1518"/>
        <w:gridCol w:w="1459"/>
        <w:gridCol w:w="1181"/>
        <w:gridCol w:w="1590"/>
        <w:gridCol w:w="1692"/>
      </w:tblGrid>
      <w:tr w14:paraId="7009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484" w:type="dxa"/>
            <w:noWrap w:val="0"/>
            <w:vAlign w:val="center"/>
          </w:tcPr>
          <w:p w14:paraId="07D40408">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560" w:type="dxa"/>
            <w:noWrap w:val="0"/>
            <w:vAlign w:val="center"/>
          </w:tcPr>
          <w:p w14:paraId="683093E5">
            <w:pPr>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518" w:type="dxa"/>
            <w:noWrap w:val="0"/>
            <w:vAlign w:val="center"/>
          </w:tcPr>
          <w:p w14:paraId="49FEBF7D">
            <w:pPr>
              <w:jc w:val="center"/>
              <w:rPr>
                <w:rFonts w:hint="eastAsia" w:ascii="宋体" w:hAnsi="宋体" w:cs="宋体"/>
                <w:b/>
                <w:color w:val="auto"/>
                <w:sz w:val="24"/>
                <w:highlight w:val="none"/>
              </w:rPr>
            </w:pPr>
            <w:r>
              <w:rPr>
                <w:rFonts w:hint="eastAsia" w:ascii="宋体" w:hAnsi="宋体" w:cs="宋体"/>
                <w:b/>
                <w:color w:val="auto"/>
                <w:sz w:val="24"/>
                <w:highlight w:val="none"/>
              </w:rPr>
              <w:t>采购内容</w:t>
            </w:r>
          </w:p>
        </w:tc>
        <w:tc>
          <w:tcPr>
            <w:tcW w:w="1459" w:type="dxa"/>
            <w:noWrap w:val="0"/>
            <w:vAlign w:val="center"/>
          </w:tcPr>
          <w:p w14:paraId="4B231A0D">
            <w:pP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181" w:type="dxa"/>
            <w:noWrap w:val="0"/>
            <w:vAlign w:val="center"/>
          </w:tcPr>
          <w:p w14:paraId="29A6EFBA">
            <w:pPr>
              <w:jc w:val="center"/>
              <w:rPr>
                <w:rFonts w:hint="eastAsia" w:ascii="宋体" w:hAnsi="宋体" w:cs="宋体"/>
                <w:b/>
                <w:color w:val="auto"/>
                <w:sz w:val="24"/>
                <w:highlight w:val="none"/>
              </w:rPr>
            </w:pPr>
            <w:r>
              <w:rPr>
                <w:rFonts w:hint="eastAsia" w:ascii="宋体" w:hAnsi="宋体" w:cs="宋体"/>
                <w:b/>
                <w:color w:val="auto"/>
                <w:sz w:val="24"/>
                <w:highlight w:val="none"/>
              </w:rPr>
              <w:t>保险期限</w:t>
            </w:r>
          </w:p>
        </w:tc>
        <w:tc>
          <w:tcPr>
            <w:tcW w:w="1590" w:type="dxa"/>
            <w:noWrap w:val="0"/>
            <w:vAlign w:val="center"/>
          </w:tcPr>
          <w:p w14:paraId="24CC13CD">
            <w:pPr>
              <w:jc w:val="center"/>
              <w:rPr>
                <w:rFonts w:hint="eastAsia" w:ascii="宋体" w:hAnsi="宋体" w:cs="宋体"/>
                <w:b/>
                <w:color w:val="auto"/>
                <w:sz w:val="24"/>
                <w:highlight w:val="none"/>
              </w:rPr>
            </w:pPr>
            <w:r>
              <w:rPr>
                <w:rFonts w:hint="eastAsia" w:ascii="宋体" w:hAnsi="宋体" w:cs="宋体"/>
                <w:b/>
                <w:color w:val="auto"/>
                <w:sz w:val="24"/>
                <w:highlight w:val="none"/>
              </w:rPr>
              <w:t>政府出资</w:t>
            </w:r>
          </w:p>
          <w:p w14:paraId="46A066C7">
            <w:pPr>
              <w:jc w:val="center"/>
              <w:rPr>
                <w:rFonts w:hint="eastAsia" w:ascii="宋体" w:hAnsi="宋体" w:cs="宋体"/>
                <w:b/>
                <w:color w:val="auto"/>
                <w:sz w:val="24"/>
                <w:highlight w:val="none"/>
              </w:rPr>
            </w:pPr>
            <w:r>
              <w:rPr>
                <w:rFonts w:hint="eastAsia" w:ascii="宋体" w:hAnsi="宋体" w:cs="宋体"/>
                <w:b/>
                <w:color w:val="auto"/>
                <w:sz w:val="24"/>
                <w:highlight w:val="none"/>
              </w:rPr>
              <w:t>单</w:t>
            </w:r>
            <w:r>
              <w:rPr>
                <w:rFonts w:hint="eastAsia" w:ascii="宋体" w:hAnsi="宋体" w:cs="宋体"/>
                <w:b/>
                <w:color w:val="auto"/>
                <w:sz w:val="24"/>
                <w:highlight w:val="none"/>
                <w:lang w:eastAsia="zh-CN"/>
              </w:rPr>
              <w:t>价</w:t>
            </w:r>
            <w:r>
              <w:rPr>
                <w:rFonts w:hint="eastAsia" w:ascii="宋体" w:hAnsi="宋体" w:cs="宋体"/>
                <w:b/>
                <w:color w:val="auto"/>
                <w:sz w:val="24"/>
                <w:highlight w:val="none"/>
              </w:rPr>
              <w:t>（元）</w:t>
            </w:r>
          </w:p>
        </w:tc>
        <w:tc>
          <w:tcPr>
            <w:tcW w:w="1692" w:type="dxa"/>
            <w:noWrap w:val="0"/>
            <w:vAlign w:val="center"/>
          </w:tcPr>
          <w:p w14:paraId="5429D0E7">
            <w:pPr>
              <w:jc w:val="center"/>
              <w:rPr>
                <w:rFonts w:hint="eastAsia" w:ascii="宋体" w:hAnsi="宋体" w:cs="宋体"/>
                <w:b/>
                <w:color w:val="auto"/>
                <w:sz w:val="24"/>
                <w:highlight w:val="none"/>
              </w:rPr>
            </w:pPr>
            <w:r>
              <w:rPr>
                <w:rFonts w:hint="eastAsia" w:ascii="宋体" w:hAnsi="宋体" w:cs="宋体"/>
                <w:b/>
                <w:color w:val="auto"/>
                <w:sz w:val="24"/>
                <w:highlight w:val="none"/>
              </w:rPr>
              <w:t>总额（元）</w:t>
            </w:r>
          </w:p>
        </w:tc>
      </w:tr>
      <w:tr w14:paraId="5CC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84" w:type="dxa"/>
            <w:vMerge w:val="restart"/>
            <w:noWrap w:val="0"/>
            <w:vAlign w:val="center"/>
          </w:tcPr>
          <w:p w14:paraId="65C47AB9">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60" w:type="dxa"/>
            <w:vMerge w:val="restart"/>
            <w:noWrap w:val="0"/>
            <w:vAlign w:val="center"/>
          </w:tcPr>
          <w:p w14:paraId="7800701C">
            <w:pPr>
              <w:spacing w:line="3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江山市2025年度-2027年度计划生育协会独生子女、女性安康等保险采购项目 </w:t>
            </w:r>
          </w:p>
        </w:tc>
        <w:tc>
          <w:tcPr>
            <w:tcW w:w="1518" w:type="dxa"/>
            <w:noWrap w:val="0"/>
            <w:vAlign w:val="center"/>
          </w:tcPr>
          <w:p w14:paraId="5845B3CB">
            <w:pPr>
              <w:spacing w:line="280" w:lineRule="exact"/>
              <w:jc w:val="center"/>
              <w:rPr>
                <w:rFonts w:hint="eastAsia" w:ascii="宋体" w:hAnsi="宋体" w:cs="宋体"/>
                <w:color w:val="auto"/>
                <w:sz w:val="24"/>
                <w:highlight w:val="none"/>
              </w:rPr>
            </w:pPr>
            <w:r>
              <w:rPr>
                <w:rFonts w:hint="eastAsia" w:ascii="宋体" w:hAnsi="宋体" w:cs="宋体"/>
                <w:color w:val="auto"/>
                <w:sz w:val="24"/>
                <w:highlight w:val="none"/>
              </w:rPr>
              <w:t>独生子女险</w:t>
            </w:r>
          </w:p>
        </w:tc>
        <w:tc>
          <w:tcPr>
            <w:tcW w:w="1459" w:type="dxa"/>
            <w:noWrap w:val="0"/>
            <w:vAlign w:val="center"/>
          </w:tcPr>
          <w:p w14:paraId="079BFC45">
            <w:pPr>
              <w:spacing w:line="28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每年约45000人</w:t>
            </w:r>
          </w:p>
        </w:tc>
        <w:tc>
          <w:tcPr>
            <w:tcW w:w="1181" w:type="dxa"/>
            <w:vMerge w:val="restart"/>
            <w:noWrap w:val="0"/>
            <w:vAlign w:val="center"/>
          </w:tcPr>
          <w:p w14:paraId="242DD3BA">
            <w:pPr>
              <w:spacing w:line="280" w:lineRule="exact"/>
              <w:jc w:val="center"/>
              <w:rPr>
                <w:rFonts w:hint="eastAsia" w:ascii="宋体" w:hAnsi="宋体" w:cs="宋体"/>
                <w:color w:val="auto"/>
                <w:sz w:val="24"/>
                <w:highlight w:val="none"/>
              </w:rPr>
            </w:pPr>
            <w:r>
              <w:rPr>
                <w:rFonts w:hint="eastAsia" w:ascii="宋体" w:hAnsi="宋体" w:cs="宋体"/>
                <w:bCs/>
                <w:color w:val="auto"/>
                <w:sz w:val="24"/>
                <w:highlight w:val="none"/>
                <w:lang w:val="en-US" w:eastAsia="zh-CN"/>
              </w:rPr>
              <w:t>3年</w:t>
            </w:r>
          </w:p>
        </w:tc>
        <w:tc>
          <w:tcPr>
            <w:tcW w:w="1590" w:type="dxa"/>
            <w:noWrap w:val="0"/>
            <w:vAlign w:val="center"/>
          </w:tcPr>
          <w:p w14:paraId="2E560C23">
            <w:pPr>
              <w:widowControl/>
              <w:jc w:val="center"/>
              <w:rPr>
                <w:rFonts w:hint="eastAsia" w:ascii="宋体" w:hAnsi="宋体" w:cs="宋体"/>
                <w:color w:val="auto"/>
                <w:sz w:val="24"/>
                <w:highlight w:val="none"/>
              </w:rPr>
            </w:pPr>
            <w:r>
              <w:rPr>
                <w:rFonts w:hint="eastAsia" w:ascii="宋体" w:hAnsi="宋体" w:cs="宋体"/>
                <w:color w:val="auto"/>
                <w:kern w:val="0"/>
                <w:sz w:val="24"/>
                <w:highlight w:val="none"/>
                <w:lang w:eastAsia="zh-CN"/>
              </w:rPr>
              <w:t>每年每人</w:t>
            </w:r>
            <w:r>
              <w:rPr>
                <w:rFonts w:hint="eastAsia" w:ascii="宋体" w:hAnsi="宋体" w:cs="宋体"/>
                <w:color w:val="auto"/>
                <w:kern w:val="0"/>
                <w:sz w:val="24"/>
                <w:highlight w:val="none"/>
              </w:rPr>
              <w:t>20</w:t>
            </w:r>
          </w:p>
        </w:tc>
        <w:tc>
          <w:tcPr>
            <w:tcW w:w="1692" w:type="dxa"/>
            <w:vMerge w:val="restart"/>
            <w:noWrap w:val="0"/>
            <w:vAlign w:val="center"/>
          </w:tcPr>
          <w:p w14:paraId="1CAF39ED">
            <w:pPr>
              <w:spacing w:line="2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3600000</w:t>
            </w:r>
          </w:p>
        </w:tc>
      </w:tr>
      <w:tr w14:paraId="1473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484" w:type="dxa"/>
            <w:vMerge w:val="continue"/>
            <w:noWrap w:val="0"/>
            <w:vAlign w:val="center"/>
          </w:tcPr>
          <w:p w14:paraId="2AC3A312">
            <w:pPr>
              <w:jc w:val="center"/>
              <w:rPr>
                <w:rFonts w:hint="eastAsia" w:ascii="宋体" w:hAnsi="宋体" w:cs="宋体"/>
                <w:color w:val="auto"/>
                <w:sz w:val="24"/>
                <w:highlight w:val="none"/>
              </w:rPr>
            </w:pPr>
          </w:p>
        </w:tc>
        <w:tc>
          <w:tcPr>
            <w:tcW w:w="1560" w:type="dxa"/>
            <w:vMerge w:val="continue"/>
            <w:noWrap w:val="0"/>
            <w:vAlign w:val="center"/>
          </w:tcPr>
          <w:p w14:paraId="5773E3BD">
            <w:pPr>
              <w:jc w:val="center"/>
              <w:rPr>
                <w:rFonts w:hint="eastAsia" w:ascii="宋体" w:hAnsi="宋体" w:cs="宋体"/>
                <w:color w:val="auto"/>
                <w:sz w:val="24"/>
                <w:highlight w:val="none"/>
              </w:rPr>
            </w:pPr>
          </w:p>
        </w:tc>
        <w:tc>
          <w:tcPr>
            <w:tcW w:w="1518" w:type="dxa"/>
            <w:noWrap w:val="0"/>
            <w:vAlign w:val="center"/>
          </w:tcPr>
          <w:p w14:paraId="1F19513F">
            <w:pPr>
              <w:spacing w:line="280" w:lineRule="exact"/>
              <w:jc w:val="center"/>
              <w:rPr>
                <w:rFonts w:hint="eastAsia" w:ascii="宋体" w:hAnsi="宋体" w:cs="宋体"/>
                <w:color w:val="auto"/>
                <w:sz w:val="24"/>
                <w:highlight w:val="none"/>
              </w:rPr>
            </w:pPr>
            <w:r>
              <w:rPr>
                <w:rFonts w:hint="eastAsia" w:ascii="宋体" w:hAnsi="宋体" w:cs="宋体"/>
                <w:color w:val="auto"/>
                <w:sz w:val="24"/>
                <w:highlight w:val="none"/>
              </w:rPr>
              <w:t>女性安康险</w:t>
            </w:r>
          </w:p>
        </w:tc>
        <w:tc>
          <w:tcPr>
            <w:tcW w:w="1459" w:type="dxa"/>
            <w:noWrap w:val="0"/>
            <w:vAlign w:val="center"/>
          </w:tcPr>
          <w:p w14:paraId="74CE07AD">
            <w:pPr>
              <w:spacing w:line="28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每年约30000人</w:t>
            </w:r>
          </w:p>
        </w:tc>
        <w:tc>
          <w:tcPr>
            <w:tcW w:w="1181" w:type="dxa"/>
            <w:vMerge w:val="continue"/>
            <w:noWrap w:val="0"/>
            <w:vAlign w:val="center"/>
          </w:tcPr>
          <w:p w14:paraId="65B543AB">
            <w:pPr>
              <w:spacing w:line="280" w:lineRule="exact"/>
              <w:jc w:val="center"/>
              <w:rPr>
                <w:rFonts w:hint="eastAsia" w:ascii="宋体" w:hAnsi="宋体" w:cs="宋体"/>
                <w:color w:val="auto"/>
                <w:sz w:val="24"/>
                <w:highlight w:val="none"/>
              </w:rPr>
            </w:pPr>
          </w:p>
        </w:tc>
        <w:tc>
          <w:tcPr>
            <w:tcW w:w="1590" w:type="dxa"/>
            <w:noWrap w:val="0"/>
            <w:vAlign w:val="center"/>
          </w:tcPr>
          <w:p w14:paraId="7471EAF9">
            <w:pPr>
              <w:widowControl/>
              <w:jc w:val="center"/>
              <w:rPr>
                <w:rFonts w:hint="eastAsia" w:ascii="宋体" w:hAnsi="宋体" w:cs="宋体"/>
                <w:color w:val="auto"/>
                <w:sz w:val="24"/>
                <w:highlight w:val="none"/>
              </w:rPr>
            </w:pPr>
            <w:r>
              <w:rPr>
                <w:rFonts w:hint="eastAsia" w:ascii="宋体" w:hAnsi="宋体" w:cs="宋体"/>
                <w:color w:val="auto"/>
                <w:kern w:val="0"/>
                <w:sz w:val="24"/>
                <w:highlight w:val="none"/>
                <w:lang w:eastAsia="zh-CN"/>
              </w:rPr>
              <w:t>每年</w:t>
            </w:r>
            <w:r>
              <w:rPr>
                <w:rFonts w:hint="eastAsia" w:ascii="宋体" w:hAnsi="宋体" w:cs="宋体"/>
                <w:color w:val="auto"/>
                <w:kern w:val="0"/>
                <w:sz w:val="24"/>
                <w:highlight w:val="none"/>
              </w:rPr>
              <w:t>每人10</w:t>
            </w:r>
          </w:p>
        </w:tc>
        <w:tc>
          <w:tcPr>
            <w:tcW w:w="1692" w:type="dxa"/>
            <w:vMerge w:val="continue"/>
            <w:noWrap w:val="0"/>
            <w:vAlign w:val="top"/>
          </w:tcPr>
          <w:p w14:paraId="1ABA9B6C">
            <w:pPr>
              <w:spacing w:line="280" w:lineRule="exact"/>
              <w:jc w:val="right"/>
              <w:rPr>
                <w:rFonts w:hint="eastAsia" w:ascii="宋体" w:hAnsi="宋体" w:cs="宋体"/>
                <w:color w:val="auto"/>
                <w:sz w:val="24"/>
                <w:highlight w:val="none"/>
              </w:rPr>
            </w:pPr>
          </w:p>
        </w:tc>
      </w:tr>
      <w:tr w14:paraId="774D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84" w:type="dxa"/>
            <w:gridSpan w:val="7"/>
            <w:noWrap w:val="0"/>
            <w:vAlign w:val="center"/>
          </w:tcPr>
          <w:p w14:paraId="69514F06">
            <w:pPr>
              <w:spacing w:line="280" w:lineRule="exact"/>
              <w:jc w:val="center"/>
              <w:rPr>
                <w:rFonts w:hint="eastAsia" w:ascii="宋体" w:hAnsi="宋体" w:cs="宋体"/>
                <w:color w:val="auto"/>
                <w:sz w:val="24"/>
                <w:highlight w:val="none"/>
              </w:rPr>
            </w:pPr>
            <w:r>
              <w:rPr>
                <w:rFonts w:hint="eastAsia" w:ascii="宋体" w:hAnsi="宋体" w:cs="宋体"/>
                <w:color w:val="auto"/>
                <w:sz w:val="24"/>
                <w:highlight w:val="none"/>
              </w:rPr>
              <w:t>合计</w:t>
            </w:r>
            <w:r>
              <w:rPr>
                <w:rFonts w:hint="eastAsia" w:ascii="宋体" w:hAnsi="宋体" w:cs="宋体"/>
                <w:color w:val="auto"/>
                <w:sz w:val="24"/>
                <w:highlight w:val="none"/>
                <w:lang w:eastAsia="zh-CN"/>
              </w:rPr>
              <w:t>金额（</w:t>
            </w:r>
            <w:r>
              <w:rPr>
                <w:rFonts w:hint="eastAsia" w:ascii="宋体" w:hAnsi="宋体" w:cs="宋体"/>
                <w:color w:val="auto"/>
                <w:sz w:val="24"/>
                <w:highlight w:val="none"/>
              </w:rPr>
              <w:t>大写</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叁佰陆拾万元整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3600000</w:t>
            </w:r>
            <w:r>
              <w:rPr>
                <w:rFonts w:hint="eastAsia" w:ascii="宋体" w:hAnsi="宋体" w:cs="宋体"/>
                <w:color w:val="auto"/>
                <w:sz w:val="24"/>
                <w:highlight w:val="none"/>
              </w:rPr>
              <w:t>元 ）</w:t>
            </w:r>
          </w:p>
        </w:tc>
      </w:tr>
    </w:tbl>
    <w:p w14:paraId="5315515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注：</w:t>
      </w:r>
    </w:p>
    <w:p w14:paraId="5F5967E1">
      <w:pPr>
        <w:keepNext w:val="0"/>
        <w:keepLines w:val="0"/>
        <w:pageBreakBefore w:val="0"/>
        <w:widowControl w:val="0"/>
        <w:tabs>
          <w:tab w:val="left" w:pos="10440"/>
        </w:tabs>
        <w:kinsoku/>
        <w:wordWrap/>
        <w:overflowPunct/>
        <w:topLinePunct w:val="0"/>
        <w:autoSpaceDE/>
        <w:autoSpaceDN/>
        <w:bidi w:val="0"/>
        <w:adjustRightInd w:val="0"/>
        <w:snapToGrid w:val="0"/>
        <w:spacing w:line="400" w:lineRule="exact"/>
        <w:ind w:right="152"/>
        <w:jc w:val="left"/>
        <w:textAlignment w:val="auto"/>
        <w:rPr>
          <w:rFonts w:hint="eastAsia" w:ascii="宋体" w:hAnsi="宋体" w:cs="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投标报价单价（不下浮），</w:t>
      </w:r>
      <w:r>
        <w:rPr>
          <w:rFonts w:hint="eastAsia" w:ascii="宋体" w:hAnsi="宋体" w:cs="宋体"/>
          <w:b/>
          <w:bCs/>
          <w:color w:val="auto"/>
          <w:sz w:val="24"/>
          <w:highlight w:val="none"/>
        </w:rPr>
        <w:t>总价不变</w:t>
      </w:r>
      <w:r>
        <w:rPr>
          <w:rFonts w:hint="eastAsia" w:ascii="宋体" w:hAnsi="宋体"/>
          <w:b/>
          <w:bCs/>
          <w:color w:val="auto"/>
          <w:sz w:val="24"/>
          <w:highlight w:val="none"/>
        </w:rPr>
        <w:t>。</w:t>
      </w:r>
    </w:p>
    <w:p w14:paraId="45923C0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bCs/>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sz w:val="24"/>
          <w:highlight w:val="none"/>
        </w:rPr>
        <w:t xml:space="preserve"> (以人民币为结算单位)。</w:t>
      </w:r>
      <w:r>
        <w:rPr>
          <w:rFonts w:hint="eastAsia" w:ascii="宋体" w:hAnsi="宋体" w:cs="宋体"/>
          <w:bCs/>
          <w:color w:val="auto"/>
          <w:kern w:val="0"/>
          <w:sz w:val="24"/>
          <w:highlight w:val="none"/>
          <w:lang w:val="zh-CN"/>
        </w:rPr>
        <w:t>采购人将以合同形式有偿取得服务，不接受投标人给予的赠品、回扣或者与采购无关的其他商品、服务，不得出现“0元”“免费赠送”等形式的无偿报价，</w:t>
      </w:r>
      <w:r>
        <w:rPr>
          <w:rFonts w:hint="eastAsia" w:ascii="宋体" w:hAnsi="宋体" w:cs="宋体"/>
          <w:bCs/>
          <w:color w:val="auto"/>
          <w:kern w:val="0"/>
          <w:sz w:val="24"/>
          <w:highlight w:val="none"/>
        </w:rPr>
        <w:t>否则视为</w:t>
      </w:r>
      <w:r>
        <w:rPr>
          <w:rFonts w:hint="eastAsia" w:ascii="宋体" w:hAnsi="宋体" w:cs="宋体"/>
          <w:bCs/>
          <w:color w:val="auto"/>
          <w:sz w:val="24"/>
          <w:highlight w:val="none"/>
        </w:rPr>
        <w:t>投标文件含有采购人不能接受的附加条件的，投标无效</w:t>
      </w:r>
      <w:r>
        <w:rPr>
          <w:rFonts w:hint="eastAsia" w:ascii="宋体" w:hAnsi="宋体" w:cs="宋体"/>
          <w:bCs/>
          <w:color w:val="auto"/>
          <w:kern w:val="0"/>
          <w:sz w:val="24"/>
          <w:highlight w:val="none"/>
          <w:lang w:val="zh-CN"/>
        </w:rPr>
        <w:t>。</w:t>
      </w:r>
    </w:p>
    <w:p w14:paraId="45ACE0D8">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60D96D02">
      <w:pPr>
        <w:autoSpaceDE w:val="0"/>
        <w:autoSpaceDN w:val="0"/>
        <w:spacing w:line="340" w:lineRule="exact"/>
        <w:ind w:right="29" w:rightChars="14" w:firstLine="4800" w:firstLine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投标人名称(CA签章)：</w:t>
      </w:r>
    </w:p>
    <w:p w14:paraId="66DF8282">
      <w:pPr>
        <w:spacing w:line="440" w:lineRule="exact"/>
        <w:ind w:firstLine="720" w:firstLineChars="3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638899">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733B3D5A">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0FC04FD5">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0C7D55E6">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26990DF4">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3295D2C8">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052D4B2A">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74234CED">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61C4C369">
      <w:pPr>
        <w:snapToGrid w:val="0"/>
        <w:spacing w:line="400" w:lineRule="exact"/>
        <w:ind w:firstLine="480" w:firstLineChars="200"/>
        <w:jc w:val="left"/>
        <w:rPr>
          <w:rFonts w:hint="eastAsia" w:ascii="宋体" w:hAnsi="宋体" w:eastAsia="宋体" w:cs="宋体"/>
          <w:color w:val="auto"/>
          <w:kern w:val="0"/>
          <w:sz w:val="24"/>
          <w:highlight w:val="none"/>
          <w:lang w:val="zh-CN"/>
        </w:rPr>
      </w:pPr>
    </w:p>
    <w:p w14:paraId="06F21F5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BFBA690">
      <w:pPr>
        <w:spacing w:line="360" w:lineRule="auto"/>
        <w:jc w:val="center"/>
        <w:rPr>
          <w:rFonts w:hint="eastAsia" w:ascii="宋体" w:hAnsi="宋体" w:eastAsia="宋体" w:cs="宋体"/>
          <w:b/>
          <w:color w:val="auto"/>
          <w:spacing w:val="6"/>
          <w:sz w:val="32"/>
          <w:szCs w:val="32"/>
          <w:highlight w:val="none"/>
        </w:rPr>
      </w:pPr>
      <w:bookmarkStart w:id="389" w:name="OLE_LINK13"/>
      <w:bookmarkStart w:id="390" w:name="OLE_LINK14"/>
      <w:r>
        <w:rPr>
          <w:rFonts w:hint="eastAsia" w:ascii="宋体" w:hAnsi="宋体" w:eastAsia="宋体" w:cs="宋体"/>
          <w:b/>
          <w:color w:val="auto"/>
          <w:spacing w:val="6"/>
          <w:sz w:val="32"/>
          <w:szCs w:val="32"/>
          <w:highlight w:val="none"/>
        </w:rPr>
        <w:t>残疾人福利性单位声明函</w:t>
      </w:r>
    </w:p>
    <w:bookmarkEnd w:id="389"/>
    <w:bookmarkEnd w:id="390"/>
    <w:p w14:paraId="35855D51">
      <w:pPr>
        <w:spacing w:line="360" w:lineRule="auto"/>
        <w:rPr>
          <w:rFonts w:hint="eastAsia" w:ascii="宋体" w:hAnsi="宋体" w:eastAsia="宋体" w:cs="宋体"/>
          <w:b/>
          <w:color w:val="auto"/>
          <w:spacing w:val="6"/>
          <w:sz w:val="30"/>
          <w:szCs w:val="30"/>
          <w:highlight w:val="none"/>
        </w:rPr>
      </w:pPr>
    </w:p>
    <w:p w14:paraId="22BFA9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0210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AB0F881">
      <w:pPr>
        <w:spacing w:line="360" w:lineRule="auto"/>
        <w:ind w:firstLine="480" w:firstLineChars="200"/>
        <w:rPr>
          <w:rFonts w:hint="eastAsia" w:ascii="宋体" w:hAnsi="宋体" w:eastAsia="宋体" w:cs="宋体"/>
          <w:color w:val="auto"/>
          <w:sz w:val="24"/>
          <w:highlight w:val="none"/>
        </w:rPr>
      </w:pPr>
    </w:p>
    <w:p w14:paraId="01ACA061">
      <w:pPr>
        <w:spacing w:line="360" w:lineRule="auto"/>
        <w:ind w:firstLine="480" w:firstLineChars="200"/>
        <w:rPr>
          <w:rFonts w:hint="eastAsia" w:ascii="宋体" w:hAnsi="宋体" w:eastAsia="宋体" w:cs="宋体"/>
          <w:color w:val="auto"/>
          <w:sz w:val="24"/>
          <w:highlight w:val="none"/>
        </w:rPr>
      </w:pPr>
    </w:p>
    <w:p w14:paraId="5685D965">
      <w:pPr>
        <w:tabs>
          <w:tab w:val="left" w:pos="4860"/>
        </w:tabs>
        <w:spacing w:line="360" w:lineRule="auto"/>
        <w:ind w:right="1560"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投标人名称(CA签章)：</w:t>
      </w:r>
    </w:p>
    <w:p w14:paraId="6C32D5A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78F423D">
      <w:pPr>
        <w:spacing w:line="360" w:lineRule="auto"/>
        <w:ind w:firstLine="480" w:firstLineChars="200"/>
        <w:rPr>
          <w:rFonts w:hint="eastAsia" w:ascii="宋体" w:hAnsi="宋体" w:eastAsia="宋体" w:cs="宋体"/>
          <w:color w:val="auto"/>
          <w:sz w:val="24"/>
          <w:highlight w:val="none"/>
        </w:rPr>
      </w:pPr>
    </w:p>
    <w:p w14:paraId="581242F8">
      <w:pPr>
        <w:spacing w:line="360" w:lineRule="auto"/>
        <w:ind w:firstLine="480" w:firstLineChars="200"/>
        <w:rPr>
          <w:rFonts w:hint="eastAsia" w:ascii="宋体" w:hAnsi="宋体" w:eastAsia="宋体" w:cs="宋体"/>
          <w:color w:val="auto"/>
          <w:sz w:val="24"/>
          <w:highlight w:val="none"/>
        </w:rPr>
      </w:pPr>
    </w:p>
    <w:p w14:paraId="36FC1504">
      <w:pPr>
        <w:spacing w:line="360" w:lineRule="auto"/>
        <w:ind w:firstLine="480" w:firstLineChars="200"/>
        <w:rPr>
          <w:rFonts w:hint="eastAsia" w:ascii="宋体" w:hAnsi="宋体" w:eastAsia="宋体" w:cs="宋体"/>
          <w:color w:val="auto"/>
          <w:sz w:val="24"/>
          <w:highlight w:val="none"/>
        </w:rPr>
      </w:pPr>
    </w:p>
    <w:p w14:paraId="378D8EE1">
      <w:pPr>
        <w:spacing w:line="360" w:lineRule="auto"/>
        <w:ind w:firstLine="480" w:firstLineChars="200"/>
        <w:rPr>
          <w:rFonts w:hint="eastAsia" w:ascii="宋体" w:hAnsi="宋体" w:eastAsia="宋体" w:cs="宋体"/>
          <w:color w:val="auto"/>
          <w:sz w:val="24"/>
          <w:highlight w:val="none"/>
        </w:rPr>
      </w:pPr>
    </w:p>
    <w:p w14:paraId="42F4B715">
      <w:pPr>
        <w:spacing w:line="360" w:lineRule="auto"/>
        <w:ind w:firstLine="480" w:firstLineChars="200"/>
        <w:rPr>
          <w:rFonts w:hint="eastAsia" w:ascii="宋体" w:hAnsi="宋体" w:eastAsia="宋体" w:cs="宋体"/>
          <w:color w:val="auto"/>
          <w:sz w:val="24"/>
          <w:highlight w:val="none"/>
        </w:rPr>
      </w:pPr>
    </w:p>
    <w:p w14:paraId="4C96A644">
      <w:pPr>
        <w:spacing w:line="360" w:lineRule="auto"/>
        <w:ind w:firstLine="480" w:firstLineChars="200"/>
        <w:rPr>
          <w:rFonts w:hint="eastAsia" w:ascii="宋体" w:hAnsi="宋体" w:eastAsia="宋体" w:cs="宋体"/>
          <w:color w:val="auto"/>
          <w:sz w:val="24"/>
          <w:highlight w:val="none"/>
        </w:rPr>
      </w:pPr>
    </w:p>
    <w:p w14:paraId="7C544186">
      <w:pPr>
        <w:spacing w:line="360" w:lineRule="auto"/>
        <w:ind w:firstLine="480" w:firstLineChars="200"/>
        <w:rPr>
          <w:rFonts w:hint="eastAsia" w:ascii="宋体" w:hAnsi="宋体" w:eastAsia="宋体" w:cs="宋体"/>
          <w:color w:val="auto"/>
          <w:sz w:val="24"/>
          <w:highlight w:val="none"/>
        </w:rPr>
      </w:pPr>
    </w:p>
    <w:p w14:paraId="6828E13E">
      <w:pPr>
        <w:spacing w:line="360" w:lineRule="auto"/>
        <w:ind w:firstLine="480" w:firstLineChars="200"/>
        <w:rPr>
          <w:rFonts w:hint="eastAsia" w:ascii="宋体" w:hAnsi="宋体" w:eastAsia="宋体" w:cs="宋体"/>
          <w:color w:val="auto"/>
          <w:sz w:val="24"/>
          <w:highlight w:val="none"/>
        </w:rPr>
      </w:pPr>
    </w:p>
    <w:p w14:paraId="06EEF5D8">
      <w:pPr>
        <w:spacing w:line="360" w:lineRule="auto"/>
        <w:ind w:firstLine="480" w:firstLineChars="200"/>
        <w:rPr>
          <w:rFonts w:hint="eastAsia" w:ascii="宋体" w:hAnsi="宋体" w:eastAsia="宋体" w:cs="宋体"/>
          <w:color w:val="auto"/>
          <w:sz w:val="24"/>
          <w:highlight w:val="none"/>
        </w:rPr>
      </w:pPr>
    </w:p>
    <w:p w14:paraId="12A86B11">
      <w:pPr>
        <w:spacing w:line="360" w:lineRule="auto"/>
        <w:ind w:firstLine="480" w:firstLineChars="200"/>
        <w:rPr>
          <w:rFonts w:hint="eastAsia" w:ascii="宋体" w:hAnsi="宋体" w:eastAsia="宋体" w:cs="宋体"/>
          <w:color w:val="auto"/>
          <w:sz w:val="24"/>
          <w:highlight w:val="none"/>
        </w:rPr>
      </w:pPr>
    </w:p>
    <w:p w14:paraId="3B4F3D7A">
      <w:pPr>
        <w:spacing w:line="360" w:lineRule="auto"/>
        <w:ind w:firstLine="480" w:firstLineChars="200"/>
        <w:rPr>
          <w:rFonts w:hint="eastAsia" w:ascii="宋体" w:hAnsi="宋体" w:eastAsia="宋体" w:cs="宋体"/>
          <w:color w:val="auto"/>
          <w:sz w:val="24"/>
          <w:highlight w:val="none"/>
        </w:rPr>
      </w:pPr>
    </w:p>
    <w:p w14:paraId="015AF11E">
      <w:pPr>
        <w:spacing w:line="360" w:lineRule="auto"/>
        <w:ind w:firstLine="480" w:firstLineChars="200"/>
        <w:rPr>
          <w:rFonts w:hint="eastAsia" w:ascii="宋体" w:hAnsi="宋体" w:eastAsia="宋体" w:cs="宋体"/>
          <w:color w:val="auto"/>
          <w:sz w:val="24"/>
          <w:highlight w:val="none"/>
        </w:rPr>
      </w:pPr>
    </w:p>
    <w:p w14:paraId="14720963">
      <w:pPr>
        <w:spacing w:line="360" w:lineRule="auto"/>
        <w:ind w:firstLine="480" w:firstLineChars="200"/>
        <w:rPr>
          <w:rFonts w:hint="eastAsia" w:ascii="宋体" w:hAnsi="宋体" w:eastAsia="宋体" w:cs="宋体"/>
          <w:color w:val="auto"/>
          <w:sz w:val="24"/>
          <w:highlight w:val="none"/>
        </w:rPr>
      </w:pPr>
    </w:p>
    <w:p w14:paraId="38C84430">
      <w:pPr>
        <w:spacing w:line="360" w:lineRule="auto"/>
        <w:ind w:firstLine="480" w:firstLineChars="200"/>
        <w:rPr>
          <w:rFonts w:hint="eastAsia" w:ascii="宋体" w:hAnsi="宋体" w:eastAsia="宋体" w:cs="宋体"/>
          <w:color w:val="auto"/>
          <w:sz w:val="24"/>
          <w:highlight w:val="none"/>
        </w:rPr>
      </w:pPr>
    </w:p>
    <w:p w14:paraId="5A9722FA">
      <w:pPr>
        <w:spacing w:line="360" w:lineRule="auto"/>
        <w:ind w:firstLine="480" w:firstLineChars="200"/>
        <w:rPr>
          <w:rFonts w:hint="eastAsia" w:ascii="宋体" w:hAnsi="宋体" w:eastAsia="宋体" w:cs="宋体"/>
          <w:color w:val="auto"/>
          <w:sz w:val="24"/>
          <w:highlight w:val="none"/>
        </w:rPr>
      </w:pPr>
    </w:p>
    <w:p w14:paraId="4852E4B8">
      <w:pPr>
        <w:spacing w:line="360" w:lineRule="auto"/>
        <w:ind w:firstLine="480" w:firstLineChars="200"/>
        <w:rPr>
          <w:rFonts w:hint="eastAsia" w:ascii="宋体" w:hAnsi="宋体" w:eastAsia="宋体" w:cs="宋体"/>
          <w:color w:val="auto"/>
          <w:sz w:val="24"/>
          <w:highlight w:val="none"/>
        </w:rPr>
      </w:pPr>
    </w:p>
    <w:p w14:paraId="68E16A05">
      <w:pPr>
        <w:spacing w:line="360" w:lineRule="auto"/>
        <w:ind w:firstLine="480" w:firstLineChars="200"/>
        <w:rPr>
          <w:rFonts w:hint="eastAsia" w:ascii="宋体" w:hAnsi="宋体" w:eastAsia="宋体" w:cs="宋体"/>
          <w:color w:val="auto"/>
          <w:sz w:val="24"/>
          <w:highlight w:val="none"/>
        </w:rPr>
      </w:pPr>
    </w:p>
    <w:p w14:paraId="0BFF97B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A143CA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25C65E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EA35431">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97538A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5CC753">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7E77AA3">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3FD76E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98AAB9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FF33741">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9EFAF5C">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38584A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E846786">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CEE1B0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2E7131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47A702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C8F6C43">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A046641">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BBCDDB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C8D7F6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0E5A05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E49773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CC4501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6F4FF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3AB4FB8">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                   公章：</w:t>
      </w:r>
    </w:p>
    <w:p w14:paraId="0BB58DA2">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6FC5C5A9">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5ACDCC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3F25801">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EB1CD7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898DC03">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77A2D47">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199A50B">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5D3F32">
      <w:pPr>
        <w:widowControl/>
        <w:spacing w:line="360" w:lineRule="auto"/>
        <w:ind w:firstLine="480" w:firstLineChars="200"/>
        <w:jc w:val="left"/>
        <w:rPr>
          <w:rFonts w:hint="eastAsia" w:ascii="宋体" w:hAnsi="宋体" w:eastAsia="宋体" w:cs="宋体"/>
          <w:color w:val="auto"/>
          <w:sz w:val="24"/>
          <w:highlight w:val="none"/>
        </w:rPr>
      </w:pPr>
    </w:p>
    <w:p w14:paraId="3028104D">
      <w:pPr>
        <w:widowControl/>
        <w:spacing w:line="360" w:lineRule="auto"/>
        <w:ind w:firstLine="480" w:firstLineChars="200"/>
        <w:jc w:val="left"/>
        <w:rPr>
          <w:rFonts w:hint="eastAsia" w:ascii="宋体" w:hAnsi="宋体" w:eastAsia="宋体" w:cs="宋体"/>
          <w:color w:val="auto"/>
          <w:sz w:val="24"/>
          <w:highlight w:val="none"/>
        </w:rPr>
      </w:pPr>
    </w:p>
    <w:p w14:paraId="48E1526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95C512B">
      <w:pPr>
        <w:spacing w:line="360" w:lineRule="auto"/>
        <w:jc w:val="center"/>
        <w:rPr>
          <w:rFonts w:hint="eastAsia" w:ascii="宋体" w:hAnsi="宋体" w:eastAsia="宋体" w:cs="宋体"/>
          <w:b/>
          <w:color w:val="auto"/>
          <w:sz w:val="24"/>
          <w:highlight w:val="none"/>
        </w:rPr>
      </w:pPr>
    </w:p>
    <w:p w14:paraId="102A9FE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F62A53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D57BC0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529D95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AD6C85A">
      <w:pPr>
        <w:keepNext w:val="0"/>
        <w:keepLines w:val="0"/>
        <w:pageBreakBefore w:val="0"/>
        <w:widowControl w:val="0"/>
        <w:tabs>
          <w:tab w:val="left" w:pos="6510"/>
        </w:tabs>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2ECE5F">
      <w:pPr>
        <w:keepNext w:val="0"/>
        <w:keepLines w:val="0"/>
        <w:pageBreakBefore w:val="0"/>
        <w:widowControl w:val="0"/>
        <w:tabs>
          <w:tab w:val="left" w:pos="6510"/>
        </w:tabs>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F3952D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65A397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0CB443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2AB01A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2CFCF2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5C8923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876105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3A1FD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C64AD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A0389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5A20C7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D00D6A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A92439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8FCF55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CEB09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F147DA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750772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E795F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68C17E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F3E402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DB3F9B8">
      <w:pPr>
        <w:keepNext w:val="0"/>
        <w:keepLines w:val="0"/>
        <w:pageBreakBefore w:val="0"/>
        <w:widowControl w:val="0"/>
        <w:kinsoku/>
        <w:wordWrap/>
        <w:overflowPunct/>
        <w:topLinePunct w:val="0"/>
        <w:autoSpaceDE/>
        <w:autoSpaceDN/>
        <w:bidi w:val="0"/>
        <w:adjustRightInd w:val="0"/>
        <w:snapToGrid/>
        <w:spacing w:line="40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2814E4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28D5B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45BCCD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DF4C56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A3BDCF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5369DF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AF62D4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E51FC3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85D10E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4B7044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1CB5A1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12B425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3FC295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4FB49E6">
      <w:pPr>
        <w:spacing w:line="360" w:lineRule="auto"/>
        <w:rPr>
          <w:rFonts w:hint="eastAsia" w:ascii="宋体" w:hAnsi="宋体" w:eastAsia="宋体" w:cs="宋体"/>
          <w:b/>
          <w:color w:val="auto"/>
          <w:sz w:val="24"/>
          <w:highlight w:val="none"/>
        </w:rPr>
      </w:pPr>
    </w:p>
    <w:p w14:paraId="4A90303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E5BE17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71C149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F34EA8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CA6E4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E0C89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4C342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31AF4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99533C4">
      <w:pPr>
        <w:widowControl/>
        <w:spacing w:line="360" w:lineRule="auto"/>
        <w:ind w:firstLine="480" w:firstLineChars="200"/>
        <w:jc w:val="left"/>
        <w:rPr>
          <w:rFonts w:hint="eastAsia" w:ascii="宋体" w:hAnsi="宋体" w:eastAsia="宋体" w:cs="宋体"/>
          <w:color w:val="auto"/>
          <w:sz w:val="24"/>
          <w:highlight w:val="none"/>
        </w:rPr>
      </w:pPr>
    </w:p>
    <w:p w14:paraId="561F42E0">
      <w:pPr>
        <w:widowControl/>
        <w:spacing w:line="360" w:lineRule="auto"/>
        <w:ind w:firstLine="480" w:firstLineChars="200"/>
        <w:jc w:val="left"/>
        <w:rPr>
          <w:rFonts w:hint="eastAsia" w:ascii="宋体" w:hAnsi="宋体" w:eastAsia="宋体" w:cs="宋体"/>
          <w:color w:val="auto"/>
          <w:sz w:val="24"/>
          <w:highlight w:val="none"/>
        </w:rPr>
      </w:pPr>
    </w:p>
    <w:p w14:paraId="18E94192">
      <w:pPr>
        <w:widowControl/>
        <w:spacing w:line="360" w:lineRule="auto"/>
        <w:ind w:firstLine="480" w:firstLineChars="200"/>
        <w:jc w:val="left"/>
        <w:rPr>
          <w:rFonts w:hint="eastAsia" w:ascii="宋体" w:hAnsi="宋体" w:eastAsia="宋体" w:cs="宋体"/>
          <w:color w:val="auto"/>
          <w:sz w:val="24"/>
          <w:highlight w:val="none"/>
        </w:rPr>
      </w:pPr>
    </w:p>
    <w:p w14:paraId="5EECDF53">
      <w:pPr>
        <w:widowControl/>
        <w:spacing w:line="360" w:lineRule="auto"/>
        <w:ind w:firstLine="480" w:firstLineChars="200"/>
        <w:jc w:val="left"/>
        <w:rPr>
          <w:rFonts w:hint="eastAsia" w:ascii="宋体" w:hAnsi="宋体" w:eastAsia="宋体" w:cs="宋体"/>
          <w:color w:val="auto"/>
          <w:sz w:val="24"/>
          <w:highlight w:val="none"/>
        </w:rPr>
      </w:pPr>
    </w:p>
    <w:p w14:paraId="48451456">
      <w:pPr>
        <w:widowControl/>
        <w:spacing w:line="360" w:lineRule="auto"/>
        <w:ind w:firstLine="480" w:firstLineChars="200"/>
        <w:jc w:val="left"/>
        <w:rPr>
          <w:rFonts w:hint="eastAsia" w:ascii="宋体" w:hAnsi="宋体" w:eastAsia="宋体" w:cs="宋体"/>
          <w:color w:val="auto"/>
          <w:sz w:val="24"/>
          <w:highlight w:val="none"/>
        </w:rPr>
      </w:pPr>
    </w:p>
    <w:p w14:paraId="301D5B58">
      <w:pPr>
        <w:widowControl/>
        <w:spacing w:line="360" w:lineRule="auto"/>
        <w:ind w:firstLine="480" w:firstLineChars="200"/>
        <w:jc w:val="left"/>
        <w:rPr>
          <w:rFonts w:hint="eastAsia" w:ascii="宋体" w:hAnsi="宋体" w:eastAsia="宋体" w:cs="宋体"/>
          <w:color w:val="auto"/>
          <w:sz w:val="24"/>
          <w:highlight w:val="none"/>
        </w:rPr>
      </w:pPr>
    </w:p>
    <w:p w14:paraId="29F0DC58">
      <w:pPr>
        <w:widowControl/>
        <w:spacing w:line="360" w:lineRule="auto"/>
        <w:ind w:firstLine="480" w:firstLineChars="200"/>
        <w:jc w:val="left"/>
        <w:rPr>
          <w:rFonts w:hint="eastAsia" w:ascii="宋体" w:hAnsi="宋体" w:eastAsia="宋体" w:cs="宋体"/>
          <w:color w:val="auto"/>
          <w:sz w:val="24"/>
          <w:highlight w:val="none"/>
        </w:rPr>
      </w:pPr>
    </w:p>
    <w:p w14:paraId="1B56E11D">
      <w:pPr>
        <w:widowControl/>
        <w:spacing w:line="360" w:lineRule="auto"/>
        <w:ind w:firstLine="480" w:firstLineChars="200"/>
        <w:jc w:val="left"/>
        <w:rPr>
          <w:rFonts w:hint="eastAsia" w:ascii="宋体" w:hAnsi="宋体" w:eastAsia="宋体" w:cs="宋体"/>
          <w:color w:val="auto"/>
          <w:sz w:val="24"/>
          <w:highlight w:val="none"/>
        </w:rPr>
      </w:pPr>
    </w:p>
    <w:p w14:paraId="2A86E4C1">
      <w:pPr>
        <w:widowControl/>
        <w:spacing w:line="360" w:lineRule="auto"/>
        <w:ind w:firstLine="480" w:firstLineChars="200"/>
        <w:jc w:val="left"/>
        <w:rPr>
          <w:rFonts w:hint="eastAsia" w:ascii="宋体" w:hAnsi="宋体" w:eastAsia="宋体" w:cs="宋体"/>
          <w:color w:val="auto"/>
          <w:sz w:val="24"/>
          <w:highlight w:val="none"/>
        </w:rPr>
      </w:pPr>
    </w:p>
    <w:p w14:paraId="290699F1">
      <w:pPr>
        <w:autoSpaceDE w:val="0"/>
        <w:autoSpaceDN w:val="0"/>
        <w:jc w:val="center"/>
        <w:rPr>
          <w:rFonts w:hint="eastAsia" w:ascii="宋体" w:hAnsi="宋体" w:eastAsia="宋体" w:cs="宋体"/>
          <w:b/>
          <w:color w:val="auto"/>
          <w:spacing w:val="6"/>
          <w:sz w:val="32"/>
          <w:szCs w:val="32"/>
          <w:highlight w:val="none"/>
        </w:rPr>
      </w:pPr>
    </w:p>
    <w:p w14:paraId="416FAAE5">
      <w:pPr>
        <w:autoSpaceDE w:val="0"/>
        <w:autoSpaceDN w:val="0"/>
        <w:jc w:val="center"/>
        <w:rPr>
          <w:rFonts w:hint="eastAsia" w:ascii="宋体" w:hAnsi="宋体" w:eastAsia="宋体" w:cs="宋体"/>
          <w:b/>
          <w:color w:val="auto"/>
          <w:spacing w:val="6"/>
          <w:sz w:val="32"/>
          <w:szCs w:val="32"/>
          <w:highlight w:val="none"/>
        </w:rPr>
      </w:pPr>
    </w:p>
    <w:p w14:paraId="20CD5DE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C3E6A15">
      <w:pPr>
        <w:widowControl/>
        <w:spacing w:line="360" w:lineRule="auto"/>
        <w:ind w:firstLine="480" w:firstLineChars="200"/>
        <w:jc w:val="left"/>
        <w:rPr>
          <w:rFonts w:hint="eastAsia" w:ascii="宋体" w:hAnsi="宋体" w:eastAsia="宋体" w:cs="宋体"/>
          <w:color w:val="auto"/>
          <w:sz w:val="24"/>
          <w:highlight w:val="none"/>
        </w:rPr>
      </w:pPr>
    </w:p>
    <w:p w14:paraId="06B9D7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2DD2B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58CFB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4659A28">
      <w:pPr>
        <w:spacing w:line="360" w:lineRule="auto"/>
        <w:rPr>
          <w:rFonts w:hint="eastAsia" w:ascii="宋体" w:hAnsi="宋体" w:eastAsia="宋体" w:cs="宋体"/>
          <w:color w:val="auto"/>
          <w:sz w:val="24"/>
          <w:highlight w:val="none"/>
        </w:rPr>
      </w:pPr>
    </w:p>
    <w:p w14:paraId="28CF3143">
      <w:pPr>
        <w:spacing w:line="360" w:lineRule="auto"/>
        <w:ind w:firstLine="494"/>
        <w:rPr>
          <w:rFonts w:hint="eastAsia" w:ascii="宋体" w:hAnsi="宋体" w:eastAsia="宋体" w:cs="宋体"/>
          <w:color w:val="auto"/>
          <w:sz w:val="24"/>
          <w:highlight w:val="none"/>
        </w:rPr>
      </w:pPr>
    </w:p>
    <w:p w14:paraId="698237C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7E4CA57">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E8583F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BAE09E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686050" cy="1577340"/>
                <wp:effectExtent l="4445" t="4445" r="14605" b="571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24.2pt;width:211.5pt;z-index:-251657216;mso-width-relative:page;mso-height-relative:page;" fillcolor="#FFFFFF" filled="t" stroked="t" coordsize="21600,21600" o:gfxdata="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AKJ8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353310" cy="1501140"/>
                <wp:effectExtent l="4445" t="4445" r="17145" b="571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18.2pt;width:185.3pt;z-index:-251656192;mso-width-relative:page;mso-height-relative:page;" fillcolor="#FFFFFF" filled="t" stroked="t" coordsize="21600,21600" o:gfxdata="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R+2x2QAAAAoBAAAPAAAAAAAAAAEAIAAAACIAAABkcnMvZG93bnJldi54bWxQ&#10;SwECFAAUAAAACACHTuJATWcsNC8CAACCBAAADgAAAAAAAAABACAAAAAo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05438622">
      <w:pPr>
        <w:autoSpaceDE w:val="0"/>
        <w:autoSpaceDN w:val="0"/>
        <w:jc w:val="center"/>
        <w:rPr>
          <w:rFonts w:hint="eastAsia" w:ascii="宋体" w:hAnsi="宋体" w:eastAsia="宋体" w:cs="宋体"/>
          <w:b/>
          <w:color w:val="auto"/>
          <w:spacing w:val="6"/>
          <w:sz w:val="32"/>
          <w:szCs w:val="32"/>
          <w:highlight w:val="none"/>
        </w:rPr>
      </w:pPr>
    </w:p>
    <w:p w14:paraId="69F286DB">
      <w:pPr>
        <w:autoSpaceDE w:val="0"/>
        <w:autoSpaceDN w:val="0"/>
        <w:jc w:val="center"/>
        <w:rPr>
          <w:rFonts w:hint="eastAsia" w:ascii="宋体" w:hAnsi="宋体" w:eastAsia="宋体" w:cs="宋体"/>
          <w:b/>
          <w:color w:val="auto"/>
          <w:spacing w:val="6"/>
          <w:sz w:val="32"/>
          <w:szCs w:val="32"/>
          <w:highlight w:val="none"/>
        </w:rPr>
      </w:pPr>
    </w:p>
    <w:p w14:paraId="4BA947DD">
      <w:pPr>
        <w:autoSpaceDE w:val="0"/>
        <w:autoSpaceDN w:val="0"/>
        <w:jc w:val="center"/>
        <w:rPr>
          <w:rFonts w:hint="eastAsia" w:ascii="宋体" w:hAnsi="宋体" w:eastAsia="宋体" w:cs="宋体"/>
          <w:b/>
          <w:color w:val="auto"/>
          <w:spacing w:val="6"/>
          <w:sz w:val="32"/>
          <w:szCs w:val="32"/>
          <w:highlight w:val="none"/>
        </w:rPr>
      </w:pPr>
    </w:p>
    <w:p w14:paraId="56EA5687">
      <w:pPr>
        <w:autoSpaceDE w:val="0"/>
        <w:autoSpaceDN w:val="0"/>
        <w:jc w:val="center"/>
        <w:rPr>
          <w:rFonts w:hint="eastAsia" w:ascii="宋体" w:hAnsi="宋体" w:eastAsia="宋体" w:cs="宋体"/>
          <w:b/>
          <w:color w:val="auto"/>
          <w:spacing w:val="6"/>
          <w:sz w:val="32"/>
          <w:szCs w:val="32"/>
          <w:highlight w:val="none"/>
        </w:rPr>
      </w:pPr>
    </w:p>
    <w:p w14:paraId="79A01A7C">
      <w:pPr>
        <w:autoSpaceDE w:val="0"/>
        <w:autoSpaceDN w:val="0"/>
        <w:jc w:val="center"/>
        <w:rPr>
          <w:rFonts w:hint="eastAsia" w:ascii="宋体" w:hAnsi="宋体" w:eastAsia="宋体" w:cs="宋体"/>
          <w:b/>
          <w:color w:val="auto"/>
          <w:spacing w:val="6"/>
          <w:sz w:val="32"/>
          <w:szCs w:val="32"/>
          <w:highlight w:val="none"/>
        </w:rPr>
      </w:pPr>
    </w:p>
    <w:p w14:paraId="2C36FAC2">
      <w:pPr>
        <w:autoSpaceDE w:val="0"/>
        <w:autoSpaceDN w:val="0"/>
        <w:jc w:val="center"/>
        <w:rPr>
          <w:rFonts w:hint="eastAsia" w:ascii="宋体" w:hAnsi="宋体" w:eastAsia="宋体" w:cs="宋体"/>
          <w:b/>
          <w:color w:val="auto"/>
          <w:spacing w:val="6"/>
          <w:sz w:val="32"/>
          <w:szCs w:val="32"/>
          <w:highlight w:val="none"/>
        </w:rPr>
      </w:pPr>
    </w:p>
    <w:p w14:paraId="571E4D01">
      <w:pPr>
        <w:spacing w:line="360" w:lineRule="auto"/>
        <w:ind w:right="420"/>
        <w:rPr>
          <w:rFonts w:hint="eastAsia" w:ascii="宋体" w:hAnsi="宋体" w:eastAsia="宋体" w:cs="宋体"/>
          <w:bCs/>
          <w:color w:val="auto"/>
          <w:sz w:val="24"/>
          <w:highlight w:val="none"/>
        </w:rPr>
      </w:pPr>
    </w:p>
    <w:bookmarkEnd w:id="391"/>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MS Sans Serif">
    <w:altName w:val="Arial"/>
    <w:panose1 w:val="020B0500000000000000"/>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w:altName w:val="微软雅黑"/>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PingFang SC">
    <w:altName w:val="宋体"/>
    <w:panose1 w:val="00000000000000000000"/>
    <w:charset w:val="86"/>
    <w:family w:val="modern"/>
    <w:pitch w:val="default"/>
    <w:sig w:usb0="00000000" w:usb1="00000000" w:usb2="00000000" w:usb3="00000000" w:csb0="00040001" w:csb1="00000000"/>
  </w:font>
  <w:font w:name="Aldine401 BT">
    <w:altName w:val="Arial"/>
    <w:panose1 w:val="00000000000000000000"/>
    <w:charset w:val="00"/>
    <w:family w:val="roman"/>
    <w:pitch w:val="default"/>
    <w:sig w:usb0="00000000" w:usb1="00000000" w:usb2="00000000" w:usb3="00000000" w:csb0="00000011" w:csb1="00000000"/>
  </w:font>
  <w:font w:name="Futura Hv">
    <w:altName w:val="Arial"/>
    <w:panose1 w:val="00000000000000000000"/>
    <w:charset w:val="00"/>
    <w:family w:val="swiss"/>
    <w:pitch w:val="default"/>
    <w:sig w:usb0="00000000" w:usb1="00000000" w:usb2="00000000" w:usb3="00000000" w:csb0="000001FB" w:csb1="00000000"/>
  </w:font>
  <w:font w:name="FangSong_GB2312">
    <w:altName w:val="仿宋"/>
    <w:panose1 w:val="02010609060101010101"/>
    <w:charset w:val="86"/>
    <w:family w:val="modern"/>
    <w:pitch w:val="default"/>
    <w:sig w:usb0="00000000" w:usb1="00000000" w:usb2="00000016" w:usb3="00000000" w:csb0="00040001" w:csb1="00000000"/>
  </w:font>
  <w:font w:name="FuturaA Bk BT">
    <w:altName w:val="Times New Roman"/>
    <w:panose1 w:val="00000000000000000000"/>
    <w:charset w:val="00"/>
    <w:family w:val="roman"/>
    <w:pitch w:val="default"/>
    <w:sig w:usb0="00000000" w:usb1="00000000" w:usb2="00000000"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88CF">
    <w:pPr>
      <w:pStyle w:val="41"/>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FDCE27">
                          <w:pPr>
                            <w:pStyle w:val="41"/>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0S37RAQAApA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UGKZwYGff/44//pz&#10;/v2dLLM+vYca0x48JsbhvRtSLuqW7gEvE+1BBpO+SIhgHNU9XdQVQyQ8PapWVVViiGNsdhCnuD73&#10;AeIH4QxJRkMDji+ryo6fII6pc0qqZt290jqPUFvSI+pN9e4mv7iEEF1bLHLtNllx2A0ThZ1rT8is&#10;xx1oqMWVp0R/tChxWpfZCLOxm42DD2rf5X1KrYC/O0RsJ3eZKoywU2EcXuY5LVrajn/9nHX9uT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a9Et+0QEAAKQDAAAOAAAAAAAAAAEAIAAAACIB&#10;AABkcnMvZTJvRG9jLnhtbFBLBQYAAAAABgAGAFkBAABlBQAAAAA=&#10;">
              <v:fill on="f" focussize="0,0"/>
              <v:stroke on="f" weight="1.25pt"/>
              <v:imagedata o:title=""/>
              <o:lock v:ext="edit" aspectratio="f"/>
              <v:textbox inset="0mm,0mm,0mm,0mm" style="mso-fit-shape-to-text:t;">
                <w:txbxContent>
                  <w:p w14:paraId="05FDCE27">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3AF5">
    <w:pPr>
      <w:pStyle w:val="41"/>
      <w:framePr w:wrap="around" w:vAnchor="text" w:hAnchor="margin" w:xAlign="right" w:y="1"/>
      <w:rPr>
        <w:rStyle w:val="73"/>
      </w:rPr>
    </w:pPr>
    <w:r>
      <w:fldChar w:fldCharType="begin"/>
    </w:r>
    <w:r>
      <w:rPr>
        <w:rStyle w:val="73"/>
      </w:rPr>
      <w:instrText xml:space="preserve">PAGE  </w:instrText>
    </w:r>
    <w:r>
      <w:fldChar w:fldCharType="end"/>
    </w:r>
  </w:p>
  <w:p w14:paraId="4A1AA03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87512">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9784F4">
                          <w:pPr>
                            <w:pStyle w:val="41"/>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NkdT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xm4+CD2nd5n1Ir4D8cIraTu0wVRtipMA4v85wWLW3HUz9nPf5c&#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g2R1NIBAACkAwAADgAAAAAAAAABACAAAAAi&#10;AQAAZHJzL2Uyb0RvYy54bWxQSwUGAAAAAAYABgBZAQAAZgUAAAAA&#10;">
              <v:fill on="f" focussize="0,0"/>
              <v:stroke on="f" weight="1.25pt"/>
              <v:imagedata o:title=""/>
              <o:lock v:ext="edit" aspectratio="f"/>
              <v:textbox inset="0mm,0mm,0mm,0mm" style="mso-fit-shape-to-text:t;">
                <w:txbxContent>
                  <w:p w14:paraId="279784F4">
                    <w:pPr>
                      <w:pStyle w:val="4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45EB">
    <w:pPr>
      <w:pStyle w:val="42"/>
      <w:jc w:val="right"/>
      <w:rPr>
        <w:rFonts w:ascii="仿宋_GB2312" w:eastAsia="仿宋_GB2312"/>
        <w:b/>
        <w:i/>
        <w:iCs/>
        <w:u w:val="single"/>
      </w:rPr>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D5D">
    <w:pPr>
      <w:pStyle w:val="42"/>
      <w:jc w:val="right"/>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044D"/>
    <w:multiLevelType w:val="singleLevel"/>
    <w:tmpl w:val="9CD6044D"/>
    <w:lvl w:ilvl="0" w:tentative="0">
      <w:start w:val="1"/>
      <w:numFmt w:val="chineseCounting"/>
      <w:suff w:val="nothing"/>
      <w:lvlText w:val="%1、"/>
      <w:lvlJc w:val="left"/>
      <w:rPr>
        <w:rFonts w:hint="eastAsia"/>
      </w:rPr>
    </w:lvl>
  </w:abstractNum>
  <w:abstractNum w:abstractNumId="1">
    <w:nsid w:val="010310EF"/>
    <w:multiLevelType w:val="singleLevel"/>
    <w:tmpl w:val="010310EF"/>
    <w:lvl w:ilvl="0" w:tentative="0">
      <w:start w:val="1"/>
      <w:numFmt w:val="chineseCounting"/>
      <w:suff w:val="nothing"/>
      <w:lvlText w:val="%1、"/>
      <w:lvlJc w:val="left"/>
      <w:rPr>
        <w:rFonts w:hint="eastAsia"/>
      </w:rPr>
    </w:lvl>
  </w:abstractNum>
  <w:abstractNum w:abstractNumId="2">
    <w:nsid w:val="7F49F745"/>
    <w:multiLevelType w:val="singleLevel"/>
    <w:tmpl w:val="7F49F74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DBiNTMyMGI2YTk3MzJmNGUzNjYwODBjOTk0MDcifQ=="/>
  </w:docVars>
  <w:rsids>
    <w:rsidRoot w:val="00172A27"/>
    <w:rsid w:val="00000451"/>
    <w:rsid w:val="0000108B"/>
    <w:rsid w:val="0000133D"/>
    <w:rsid w:val="00001509"/>
    <w:rsid w:val="000032B2"/>
    <w:rsid w:val="0000363B"/>
    <w:rsid w:val="00003FD8"/>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4C"/>
    <w:rsid w:val="0003206A"/>
    <w:rsid w:val="000326A7"/>
    <w:rsid w:val="00032C0F"/>
    <w:rsid w:val="00032EA0"/>
    <w:rsid w:val="000331B0"/>
    <w:rsid w:val="000336D4"/>
    <w:rsid w:val="00034FA7"/>
    <w:rsid w:val="0003533D"/>
    <w:rsid w:val="000357E4"/>
    <w:rsid w:val="00035ACA"/>
    <w:rsid w:val="00035EE6"/>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40D"/>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1A9E"/>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DA1"/>
    <w:rsid w:val="000D0124"/>
    <w:rsid w:val="000D11E5"/>
    <w:rsid w:val="000D19E8"/>
    <w:rsid w:val="000D1FA1"/>
    <w:rsid w:val="000D2834"/>
    <w:rsid w:val="000D2CAC"/>
    <w:rsid w:val="000D34C8"/>
    <w:rsid w:val="000D34FD"/>
    <w:rsid w:val="000D3BE5"/>
    <w:rsid w:val="000D3C37"/>
    <w:rsid w:val="000D453A"/>
    <w:rsid w:val="000D4AFA"/>
    <w:rsid w:val="000D5D54"/>
    <w:rsid w:val="000D5EA6"/>
    <w:rsid w:val="000D5F00"/>
    <w:rsid w:val="000D6C9F"/>
    <w:rsid w:val="000D6E3B"/>
    <w:rsid w:val="000D6F30"/>
    <w:rsid w:val="000D74E4"/>
    <w:rsid w:val="000D7C9D"/>
    <w:rsid w:val="000D7C9F"/>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5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892"/>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02"/>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E33"/>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6FA"/>
    <w:rsid w:val="00250870"/>
    <w:rsid w:val="0025151C"/>
    <w:rsid w:val="0025184F"/>
    <w:rsid w:val="00251967"/>
    <w:rsid w:val="0025264E"/>
    <w:rsid w:val="002527CC"/>
    <w:rsid w:val="00252F48"/>
    <w:rsid w:val="002530C0"/>
    <w:rsid w:val="00253565"/>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07CC"/>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1F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3B0"/>
    <w:rsid w:val="00293BBE"/>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03B"/>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449"/>
    <w:rsid w:val="002C45C3"/>
    <w:rsid w:val="002C483B"/>
    <w:rsid w:val="002C4DFE"/>
    <w:rsid w:val="002C519E"/>
    <w:rsid w:val="002C54ED"/>
    <w:rsid w:val="002C5D5E"/>
    <w:rsid w:val="002C5F18"/>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B2"/>
    <w:rsid w:val="002E0E87"/>
    <w:rsid w:val="002E12FA"/>
    <w:rsid w:val="002E13CF"/>
    <w:rsid w:val="002E201C"/>
    <w:rsid w:val="002E22CA"/>
    <w:rsid w:val="002E236F"/>
    <w:rsid w:val="002E36FF"/>
    <w:rsid w:val="002E37C5"/>
    <w:rsid w:val="002E3956"/>
    <w:rsid w:val="002E3C08"/>
    <w:rsid w:val="002E3CF2"/>
    <w:rsid w:val="002E469E"/>
    <w:rsid w:val="002E4C01"/>
    <w:rsid w:val="002E4D50"/>
    <w:rsid w:val="002E55FF"/>
    <w:rsid w:val="002E587E"/>
    <w:rsid w:val="002E672A"/>
    <w:rsid w:val="002E6853"/>
    <w:rsid w:val="002E6A5B"/>
    <w:rsid w:val="002E7EC1"/>
    <w:rsid w:val="002E7EE5"/>
    <w:rsid w:val="002F0323"/>
    <w:rsid w:val="002F0DFB"/>
    <w:rsid w:val="002F134F"/>
    <w:rsid w:val="002F15F3"/>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780"/>
    <w:rsid w:val="00305B9F"/>
    <w:rsid w:val="00305E21"/>
    <w:rsid w:val="003066C6"/>
    <w:rsid w:val="003066FA"/>
    <w:rsid w:val="00306AD6"/>
    <w:rsid w:val="003077F4"/>
    <w:rsid w:val="00307A4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21E"/>
    <w:rsid w:val="003235E6"/>
    <w:rsid w:val="0032377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B4"/>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DF"/>
    <w:rsid w:val="0035005C"/>
    <w:rsid w:val="00350896"/>
    <w:rsid w:val="00350B39"/>
    <w:rsid w:val="00350C31"/>
    <w:rsid w:val="00350C9F"/>
    <w:rsid w:val="00351391"/>
    <w:rsid w:val="003519CD"/>
    <w:rsid w:val="00351A3A"/>
    <w:rsid w:val="00354030"/>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548"/>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00"/>
    <w:rsid w:val="00385B16"/>
    <w:rsid w:val="00385B96"/>
    <w:rsid w:val="0038637D"/>
    <w:rsid w:val="003868F6"/>
    <w:rsid w:val="003869DC"/>
    <w:rsid w:val="00386C07"/>
    <w:rsid w:val="00386F58"/>
    <w:rsid w:val="0038700D"/>
    <w:rsid w:val="003879CE"/>
    <w:rsid w:val="00387B88"/>
    <w:rsid w:val="00390307"/>
    <w:rsid w:val="00390B8F"/>
    <w:rsid w:val="00390C0D"/>
    <w:rsid w:val="00391447"/>
    <w:rsid w:val="003919D9"/>
    <w:rsid w:val="00391BDD"/>
    <w:rsid w:val="003921CC"/>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017"/>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9BC"/>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4F9"/>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3E"/>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F2"/>
    <w:rsid w:val="0044493E"/>
    <w:rsid w:val="00444A1F"/>
    <w:rsid w:val="00444FC6"/>
    <w:rsid w:val="00445874"/>
    <w:rsid w:val="00445C38"/>
    <w:rsid w:val="0044686B"/>
    <w:rsid w:val="004475F7"/>
    <w:rsid w:val="00447601"/>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335"/>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C34"/>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C1D"/>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6C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69A"/>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E2F"/>
    <w:rsid w:val="005212F4"/>
    <w:rsid w:val="00521908"/>
    <w:rsid w:val="005224BC"/>
    <w:rsid w:val="00522928"/>
    <w:rsid w:val="00522FF1"/>
    <w:rsid w:val="00523946"/>
    <w:rsid w:val="0052397A"/>
    <w:rsid w:val="00523AEC"/>
    <w:rsid w:val="005256D6"/>
    <w:rsid w:val="00525AD8"/>
    <w:rsid w:val="00525D33"/>
    <w:rsid w:val="00526342"/>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29F"/>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32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B6"/>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0"/>
    <w:rsid w:val="005C194E"/>
    <w:rsid w:val="005C1C83"/>
    <w:rsid w:val="005C1DB1"/>
    <w:rsid w:val="005C226F"/>
    <w:rsid w:val="005C2294"/>
    <w:rsid w:val="005C2E48"/>
    <w:rsid w:val="005C3344"/>
    <w:rsid w:val="005C3610"/>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AE8"/>
    <w:rsid w:val="005D5BCF"/>
    <w:rsid w:val="005D65BF"/>
    <w:rsid w:val="005D6D84"/>
    <w:rsid w:val="005D70A1"/>
    <w:rsid w:val="005D79F2"/>
    <w:rsid w:val="005D7A1B"/>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045"/>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470"/>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81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0A"/>
    <w:rsid w:val="006600BF"/>
    <w:rsid w:val="00660AF7"/>
    <w:rsid w:val="00660D3E"/>
    <w:rsid w:val="00660EA0"/>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522"/>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4FA4"/>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AAB"/>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86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A16"/>
    <w:rsid w:val="00702F2D"/>
    <w:rsid w:val="0070353F"/>
    <w:rsid w:val="0070415E"/>
    <w:rsid w:val="00704631"/>
    <w:rsid w:val="007048CC"/>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10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6B3"/>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03B"/>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B0B"/>
    <w:rsid w:val="007A3D85"/>
    <w:rsid w:val="007A3E0D"/>
    <w:rsid w:val="007A436D"/>
    <w:rsid w:val="007A54F6"/>
    <w:rsid w:val="007A55FE"/>
    <w:rsid w:val="007A582C"/>
    <w:rsid w:val="007A5950"/>
    <w:rsid w:val="007A6D91"/>
    <w:rsid w:val="007A7618"/>
    <w:rsid w:val="007B00C9"/>
    <w:rsid w:val="007B02C7"/>
    <w:rsid w:val="007B0306"/>
    <w:rsid w:val="007B08E4"/>
    <w:rsid w:val="007B0A82"/>
    <w:rsid w:val="007B0D86"/>
    <w:rsid w:val="007B28C3"/>
    <w:rsid w:val="007B3A8E"/>
    <w:rsid w:val="007B3C9B"/>
    <w:rsid w:val="007B4271"/>
    <w:rsid w:val="007B497D"/>
    <w:rsid w:val="007B4EE9"/>
    <w:rsid w:val="007B5234"/>
    <w:rsid w:val="007B54C7"/>
    <w:rsid w:val="007B5637"/>
    <w:rsid w:val="007B5DC5"/>
    <w:rsid w:val="007B5F32"/>
    <w:rsid w:val="007B63FC"/>
    <w:rsid w:val="007B6415"/>
    <w:rsid w:val="007B6708"/>
    <w:rsid w:val="007B6B43"/>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3A8"/>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0C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DF"/>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6C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8D1"/>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C4"/>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17C8"/>
    <w:rsid w:val="008D2259"/>
    <w:rsid w:val="008D2531"/>
    <w:rsid w:val="008D2833"/>
    <w:rsid w:val="008D2A5B"/>
    <w:rsid w:val="008D2C6B"/>
    <w:rsid w:val="008D313A"/>
    <w:rsid w:val="008D3381"/>
    <w:rsid w:val="008D33FE"/>
    <w:rsid w:val="008D3B9F"/>
    <w:rsid w:val="008D3D02"/>
    <w:rsid w:val="008D3D5A"/>
    <w:rsid w:val="008D4226"/>
    <w:rsid w:val="008D4D7C"/>
    <w:rsid w:val="008D5432"/>
    <w:rsid w:val="008D54C0"/>
    <w:rsid w:val="008D5558"/>
    <w:rsid w:val="008D5806"/>
    <w:rsid w:val="008D5ED9"/>
    <w:rsid w:val="008D6C9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EE8"/>
    <w:rsid w:val="008F2F11"/>
    <w:rsid w:val="008F3369"/>
    <w:rsid w:val="008F33A6"/>
    <w:rsid w:val="008F35EC"/>
    <w:rsid w:val="008F4FE8"/>
    <w:rsid w:val="008F4FED"/>
    <w:rsid w:val="008F51CC"/>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3F1B"/>
    <w:rsid w:val="0091472C"/>
    <w:rsid w:val="00914C1B"/>
    <w:rsid w:val="00914DC9"/>
    <w:rsid w:val="00915351"/>
    <w:rsid w:val="00915679"/>
    <w:rsid w:val="009159C2"/>
    <w:rsid w:val="0091627F"/>
    <w:rsid w:val="00916C79"/>
    <w:rsid w:val="00916E45"/>
    <w:rsid w:val="0092077A"/>
    <w:rsid w:val="00920DC0"/>
    <w:rsid w:val="009219F3"/>
    <w:rsid w:val="009221CB"/>
    <w:rsid w:val="00922320"/>
    <w:rsid w:val="00923643"/>
    <w:rsid w:val="00923E1A"/>
    <w:rsid w:val="009245CC"/>
    <w:rsid w:val="0092490A"/>
    <w:rsid w:val="00925A3E"/>
    <w:rsid w:val="009261DB"/>
    <w:rsid w:val="009261FF"/>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29C"/>
    <w:rsid w:val="00936EA5"/>
    <w:rsid w:val="00937114"/>
    <w:rsid w:val="0094015D"/>
    <w:rsid w:val="00940916"/>
    <w:rsid w:val="009412B7"/>
    <w:rsid w:val="00941B13"/>
    <w:rsid w:val="0094215C"/>
    <w:rsid w:val="00942F8E"/>
    <w:rsid w:val="0094351D"/>
    <w:rsid w:val="00943543"/>
    <w:rsid w:val="009441DB"/>
    <w:rsid w:val="00944834"/>
    <w:rsid w:val="00945C66"/>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383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66C3D"/>
    <w:rsid w:val="00970094"/>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EBF"/>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729"/>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4DE"/>
    <w:rsid w:val="009A7E7C"/>
    <w:rsid w:val="009B05D2"/>
    <w:rsid w:val="009B152B"/>
    <w:rsid w:val="009B2731"/>
    <w:rsid w:val="009B2DCF"/>
    <w:rsid w:val="009B39D8"/>
    <w:rsid w:val="009B3D38"/>
    <w:rsid w:val="009B4368"/>
    <w:rsid w:val="009B4D4C"/>
    <w:rsid w:val="009B66F5"/>
    <w:rsid w:val="009B7505"/>
    <w:rsid w:val="009B7E83"/>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A6C"/>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B6"/>
    <w:rsid w:val="00A52339"/>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44D"/>
    <w:rsid w:val="00A63335"/>
    <w:rsid w:val="00A634EB"/>
    <w:rsid w:val="00A63685"/>
    <w:rsid w:val="00A63EA5"/>
    <w:rsid w:val="00A64545"/>
    <w:rsid w:val="00A645AC"/>
    <w:rsid w:val="00A64C79"/>
    <w:rsid w:val="00A6596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4FE"/>
    <w:rsid w:val="00A86EED"/>
    <w:rsid w:val="00A8733A"/>
    <w:rsid w:val="00A9151F"/>
    <w:rsid w:val="00A9196B"/>
    <w:rsid w:val="00A91BB5"/>
    <w:rsid w:val="00A91BEE"/>
    <w:rsid w:val="00A91D4B"/>
    <w:rsid w:val="00A920B2"/>
    <w:rsid w:val="00A92A96"/>
    <w:rsid w:val="00A92AF0"/>
    <w:rsid w:val="00A92FEC"/>
    <w:rsid w:val="00A933FE"/>
    <w:rsid w:val="00A937D5"/>
    <w:rsid w:val="00A93C70"/>
    <w:rsid w:val="00A94A32"/>
    <w:rsid w:val="00A94AFC"/>
    <w:rsid w:val="00A94BF5"/>
    <w:rsid w:val="00A95E1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2E"/>
    <w:rsid w:val="00AB256E"/>
    <w:rsid w:val="00AB26BD"/>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6E4"/>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362"/>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D1"/>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802"/>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FF"/>
    <w:rsid w:val="00BA1289"/>
    <w:rsid w:val="00BA14B2"/>
    <w:rsid w:val="00BA15DC"/>
    <w:rsid w:val="00BA1E2F"/>
    <w:rsid w:val="00BA1EB8"/>
    <w:rsid w:val="00BA2C82"/>
    <w:rsid w:val="00BA3275"/>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C39"/>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A5"/>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1AE"/>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5F8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1DB"/>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D62"/>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4C4"/>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1E"/>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2AE"/>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3E2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ED8"/>
    <w:rsid w:val="00D25676"/>
    <w:rsid w:val="00D2579F"/>
    <w:rsid w:val="00D2580E"/>
    <w:rsid w:val="00D265A7"/>
    <w:rsid w:val="00D2690C"/>
    <w:rsid w:val="00D27129"/>
    <w:rsid w:val="00D2796F"/>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17"/>
    <w:rsid w:val="00D7456E"/>
    <w:rsid w:val="00D753A9"/>
    <w:rsid w:val="00D755F7"/>
    <w:rsid w:val="00D75A90"/>
    <w:rsid w:val="00D75DDB"/>
    <w:rsid w:val="00D75E4B"/>
    <w:rsid w:val="00D774F4"/>
    <w:rsid w:val="00D77687"/>
    <w:rsid w:val="00D77AF6"/>
    <w:rsid w:val="00D804C5"/>
    <w:rsid w:val="00D815E6"/>
    <w:rsid w:val="00D81A28"/>
    <w:rsid w:val="00D81BDE"/>
    <w:rsid w:val="00D8201D"/>
    <w:rsid w:val="00D820D6"/>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C49"/>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BB"/>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13"/>
    <w:rsid w:val="00E01F4B"/>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69C"/>
    <w:rsid w:val="00E24A62"/>
    <w:rsid w:val="00E24F52"/>
    <w:rsid w:val="00E255CC"/>
    <w:rsid w:val="00E25636"/>
    <w:rsid w:val="00E25755"/>
    <w:rsid w:val="00E25F90"/>
    <w:rsid w:val="00E266DD"/>
    <w:rsid w:val="00E26D2E"/>
    <w:rsid w:val="00E279B2"/>
    <w:rsid w:val="00E303C0"/>
    <w:rsid w:val="00E3055B"/>
    <w:rsid w:val="00E30FA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AC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43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5E39"/>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8AB"/>
    <w:rsid w:val="00E96E91"/>
    <w:rsid w:val="00E9751D"/>
    <w:rsid w:val="00E97DC6"/>
    <w:rsid w:val="00E97F7A"/>
    <w:rsid w:val="00EA0010"/>
    <w:rsid w:val="00EA0143"/>
    <w:rsid w:val="00EA089B"/>
    <w:rsid w:val="00EA1ACC"/>
    <w:rsid w:val="00EA2E21"/>
    <w:rsid w:val="00EA2EAA"/>
    <w:rsid w:val="00EA380C"/>
    <w:rsid w:val="00EA50A5"/>
    <w:rsid w:val="00EA55F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0F2"/>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3D6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13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AE4"/>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4DD"/>
    <w:rsid w:val="00F61606"/>
    <w:rsid w:val="00F61918"/>
    <w:rsid w:val="00F62151"/>
    <w:rsid w:val="00F62CA8"/>
    <w:rsid w:val="00F62F92"/>
    <w:rsid w:val="00F630B4"/>
    <w:rsid w:val="00F635EF"/>
    <w:rsid w:val="00F63BF4"/>
    <w:rsid w:val="00F63C55"/>
    <w:rsid w:val="00F63C60"/>
    <w:rsid w:val="00F644F6"/>
    <w:rsid w:val="00F6462D"/>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35F"/>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40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2EEC"/>
    <w:rsid w:val="010651D9"/>
    <w:rsid w:val="010B1261"/>
    <w:rsid w:val="010D75B0"/>
    <w:rsid w:val="01145609"/>
    <w:rsid w:val="011B0745"/>
    <w:rsid w:val="011F6449"/>
    <w:rsid w:val="012273D1"/>
    <w:rsid w:val="01234C3D"/>
    <w:rsid w:val="01236AFB"/>
    <w:rsid w:val="012A6BDB"/>
    <w:rsid w:val="01312905"/>
    <w:rsid w:val="013D4B60"/>
    <w:rsid w:val="01436A74"/>
    <w:rsid w:val="01437C9C"/>
    <w:rsid w:val="01481161"/>
    <w:rsid w:val="014C5F9A"/>
    <w:rsid w:val="014D1492"/>
    <w:rsid w:val="014F2EFD"/>
    <w:rsid w:val="015B2A36"/>
    <w:rsid w:val="015C75DF"/>
    <w:rsid w:val="015E0BF6"/>
    <w:rsid w:val="0160084E"/>
    <w:rsid w:val="016043AA"/>
    <w:rsid w:val="01620FB8"/>
    <w:rsid w:val="01683BD3"/>
    <w:rsid w:val="016F0A91"/>
    <w:rsid w:val="017D7CB0"/>
    <w:rsid w:val="018A1427"/>
    <w:rsid w:val="018F4D3B"/>
    <w:rsid w:val="01964270"/>
    <w:rsid w:val="019E3125"/>
    <w:rsid w:val="019F7441"/>
    <w:rsid w:val="01A6732E"/>
    <w:rsid w:val="01AA1AC9"/>
    <w:rsid w:val="01AF0E8E"/>
    <w:rsid w:val="01B37585"/>
    <w:rsid w:val="01B974D3"/>
    <w:rsid w:val="01C70091"/>
    <w:rsid w:val="01C74429"/>
    <w:rsid w:val="01D34B7C"/>
    <w:rsid w:val="01D55165"/>
    <w:rsid w:val="01DF5C17"/>
    <w:rsid w:val="01DF6BF8"/>
    <w:rsid w:val="01E601CB"/>
    <w:rsid w:val="01E647F9"/>
    <w:rsid w:val="01E847E5"/>
    <w:rsid w:val="01EC2C57"/>
    <w:rsid w:val="01ED2587"/>
    <w:rsid w:val="01F20D71"/>
    <w:rsid w:val="01F80A87"/>
    <w:rsid w:val="02004715"/>
    <w:rsid w:val="020C454A"/>
    <w:rsid w:val="0227311A"/>
    <w:rsid w:val="022A16E3"/>
    <w:rsid w:val="0236335D"/>
    <w:rsid w:val="023B4FA2"/>
    <w:rsid w:val="025A34EF"/>
    <w:rsid w:val="025A704C"/>
    <w:rsid w:val="025E2EB0"/>
    <w:rsid w:val="025F0B06"/>
    <w:rsid w:val="026305F6"/>
    <w:rsid w:val="026B2E25"/>
    <w:rsid w:val="026E3DC5"/>
    <w:rsid w:val="027520D7"/>
    <w:rsid w:val="027D2D3A"/>
    <w:rsid w:val="02824D4D"/>
    <w:rsid w:val="02914A10"/>
    <w:rsid w:val="02944733"/>
    <w:rsid w:val="02947211"/>
    <w:rsid w:val="02A23DA7"/>
    <w:rsid w:val="02A43D75"/>
    <w:rsid w:val="02A5520C"/>
    <w:rsid w:val="02AD2028"/>
    <w:rsid w:val="02BC4665"/>
    <w:rsid w:val="02C82BF8"/>
    <w:rsid w:val="02CB7B00"/>
    <w:rsid w:val="02D84023"/>
    <w:rsid w:val="02DA56A6"/>
    <w:rsid w:val="02DC4B10"/>
    <w:rsid w:val="02DD1A2B"/>
    <w:rsid w:val="02DD76CE"/>
    <w:rsid w:val="02DD7EB5"/>
    <w:rsid w:val="02DE0AA3"/>
    <w:rsid w:val="02E42DB9"/>
    <w:rsid w:val="02E80AFB"/>
    <w:rsid w:val="02EB0AB1"/>
    <w:rsid w:val="02F36323"/>
    <w:rsid w:val="02F5619C"/>
    <w:rsid w:val="02F70D3E"/>
    <w:rsid w:val="02F96864"/>
    <w:rsid w:val="03004097"/>
    <w:rsid w:val="030E5A2F"/>
    <w:rsid w:val="03203CE6"/>
    <w:rsid w:val="03250E34"/>
    <w:rsid w:val="0326446A"/>
    <w:rsid w:val="032B5EB2"/>
    <w:rsid w:val="032D5555"/>
    <w:rsid w:val="0332621A"/>
    <w:rsid w:val="0333486D"/>
    <w:rsid w:val="034F2403"/>
    <w:rsid w:val="03525F75"/>
    <w:rsid w:val="03622455"/>
    <w:rsid w:val="03655CA8"/>
    <w:rsid w:val="036634D2"/>
    <w:rsid w:val="03667C72"/>
    <w:rsid w:val="036D1000"/>
    <w:rsid w:val="036E1920"/>
    <w:rsid w:val="03733C7B"/>
    <w:rsid w:val="03751D81"/>
    <w:rsid w:val="037B371D"/>
    <w:rsid w:val="037D56E7"/>
    <w:rsid w:val="03802AE2"/>
    <w:rsid w:val="03887BE8"/>
    <w:rsid w:val="03970A76"/>
    <w:rsid w:val="03974128"/>
    <w:rsid w:val="0398212A"/>
    <w:rsid w:val="03A85D0B"/>
    <w:rsid w:val="03B079D3"/>
    <w:rsid w:val="03B31109"/>
    <w:rsid w:val="03B44E81"/>
    <w:rsid w:val="03B7227C"/>
    <w:rsid w:val="03B81DBA"/>
    <w:rsid w:val="03C14633"/>
    <w:rsid w:val="03C2759E"/>
    <w:rsid w:val="03C55F22"/>
    <w:rsid w:val="03D72BB0"/>
    <w:rsid w:val="03D8291E"/>
    <w:rsid w:val="03DA7902"/>
    <w:rsid w:val="03DD35E4"/>
    <w:rsid w:val="03E07A24"/>
    <w:rsid w:val="03F51722"/>
    <w:rsid w:val="03FF0B9E"/>
    <w:rsid w:val="04003C23"/>
    <w:rsid w:val="040240FB"/>
    <w:rsid w:val="0403159E"/>
    <w:rsid w:val="04076900"/>
    <w:rsid w:val="04137DFA"/>
    <w:rsid w:val="04161698"/>
    <w:rsid w:val="041A5A3B"/>
    <w:rsid w:val="041F5785"/>
    <w:rsid w:val="042311BA"/>
    <w:rsid w:val="04251A8C"/>
    <w:rsid w:val="04272743"/>
    <w:rsid w:val="042B157A"/>
    <w:rsid w:val="042C4A18"/>
    <w:rsid w:val="043A779A"/>
    <w:rsid w:val="043C48BC"/>
    <w:rsid w:val="044A30F0"/>
    <w:rsid w:val="044F25C7"/>
    <w:rsid w:val="04504404"/>
    <w:rsid w:val="04561A95"/>
    <w:rsid w:val="04575F38"/>
    <w:rsid w:val="045C213B"/>
    <w:rsid w:val="045F1328"/>
    <w:rsid w:val="0460098C"/>
    <w:rsid w:val="047343F5"/>
    <w:rsid w:val="047C5040"/>
    <w:rsid w:val="048124AA"/>
    <w:rsid w:val="04874053"/>
    <w:rsid w:val="048D195A"/>
    <w:rsid w:val="048F14A4"/>
    <w:rsid w:val="048F763B"/>
    <w:rsid w:val="04963FC8"/>
    <w:rsid w:val="049F330E"/>
    <w:rsid w:val="049F343C"/>
    <w:rsid w:val="04A701FE"/>
    <w:rsid w:val="04AA775C"/>
    <w:rsid w:val="04AB0032"/>
    <w:rsid w:val="04AF1889"/>
    <w:rsid w:val="04BE5FB8"/>
    <w:rsid w:val="04C335CE"/>
    <w:rsid w:val="04C3537C"/>
    <w:rsid w:val="04C93849"/>
    <w:rsid w:val="04DA62D4"/>
    <w:rsid w:val="04DE5F56"/>
    <w:rsid w:val="04ED064B"/>
    <w:rsid w:val="04F41178"/>
    <w:rsid w:val="04F66F48"/>
    <w:rsid w:val="04FE63B4"/>
    <w:rsid w:val="04FF54B8"/>
    <w:rsid w:val="050226D8"/>
    <w:rsid w:val="05067A3E"/>
    <w:rsid w:val="05080FE1"/>
    <w:rsid w:val="050B6D23"/>
    <w:rsid w:val="05107E95"/>
    <w:rsid w:val="051E7076"/>
    <w:rsid w:val="05203EC4"/>
    <w:rsid w:val="05235811"/>
    <w:rsid w:val="05235E1B"/>
    <w:rsid w:val="05251E14"/>
    <w:rsid w:val="0532673B"/>
    <w:rsid w:val="053762BF"/>
    <w:rsid w:val="054229B7"/>
    <w:rsid w:val="05510663"/>
    <w:rsid w:val="05542478"/>
    <w:rsid w:val="055A55B4"/>
    <w:rsid w:val="056016E1"/>
    <w:rsid w:val="05645F47"/>
    <w:rsid w:val="05664D2D"/>
    <w:rsid w:val="05726DA2"/>
    <w:rsid w:val="059565ED"/>
    <w:rsid w:val="05982F92"/>
    <w:rsid w:val="059A3EA8"/>
    <w:rsid w:val="059E7538"/>
    <w:rsid w:val="05A16594"/>
    <w:rsid w:val="05A36F5B"/>
    <w:rsid w:val="05A7762D"/>
    <w:rsid w:val="05B02C61"/>
    <w:rsid w:val="05B7642F"/>
    <w:rsid w:val="05C25634"/>
    <w:rsid w:val="05D77BC3"/>
    <w:rsid w:val="05DD06BF"/>
    <w:rsid w:val="05DE7F94"/>
    <w:rsid w:val="05E25CD6"/>
    <w:rsid w:val="05EA6938"/>
    <w:rsid w:val="05F325C7"/>
    <w:rsid w:val="060A00C1"/>
    <w:rsid w:val="060C4B01"/>
    <w:rsid w:val="060E5941"/>
    <w:rsid w:val="06110FAF"/>
    <w:rsid w:val="061319B9"/>
    <w:rsid w:val="062E2CC9"/>
    <w:rsid w:val="06381DD3"/>
    <w:rsid w:val="06383B48"/>
    <w:rsid w:val="0641287C"/>
    <w:rsid w:val="06493CA7"/>
    <w:rsid w:val="06560FCC"/>
    <w:rsid w:val="06562220"/>
    <w:rsid w:val="065A6178"/>
    <w:rsid w:val="065D35AE"/>
    <w:rsid w:val="0662564C"/>
    <w:rsid w:val="066302AD"/>
    <w:rsid w:val="06654211"/>
    <w:rsid w:val="06657E23"/>
    <w:rsid w:val="066F0F41"/>
    <w:rsid w:val="066F1CF3"/>
    <w:rsid w:val="06722DA5"/>
    <w:rsid w:val="067273BA"/>
    <w:rsid w:val="06727999"/>
    <w:rsid w:val="067B3A34"/>
    <w:rsid w:val="067D59FE"/>
    <w:rsid w:val="067E0614"/>
    <w:rsid w:val="06823015"/>
    <w:rsid w:val="06826CEB"/>
    <w:rsid w:val="068C5C42"/>
    <w:rsid w:val="069079BD"/>
    <w:rsid w:val="06930BB8"/>
    <w:rsid w:val="06930D7E"/>
    <w:rsid w:val="06954AF6"/>
    <w:rsid w:val="06A04C41"/>
    <w:rsid w:val="06A20FC1"/>
    <w:rsid w:val="06A765D7"/>
    <w:rsid w:val="06AB60C8"/>
    <w:rsid w:val="06AD62E4"/>
    <w:rsid w:val="06C07699"/>
    <w:rsid w:val="06C569FA"/>
    <w:rsid w:val="06CC4290"/>
    <w:rsid w:val="06CE54AD"/>
    <w:rsid w:val="06D73361"/>
    <w:rsid w:val="06DB50F6"/>
    <w:rsid w:val="06DD4A39"/>
    <w:rsid w:val="06F04422"/>
    <w:rsid w:val="07061550"/>
    <w:rsid w:val="070B300A"/>
    <w:rsid w:val="070C7DE2"/>
    <w:rsid w:val="071C03CC"/>
    <w:rsid w:val="071C0D73"/>
    <w:rsid w:val="07245D42"/>
    <w:rsid w:val="07261BF2"/>
    <w:rsid w:val="07264C62"/>
    <w:rsid w:val="072D5EC8"/>
    <w:rsid w:val="07331F31"/>
    <w:rsid w:val="07422D61"/>
    <w:rsid w:val="074A3B33"/>
    <w:rsid w:val="074B2D67"/>
    <w:rsid w:val="07596F6F"/>
    <w:rsid w:val="075D7207"/>
    <w:rsid w:val="076B5857"/>
    <w:rsid w:val="0779354C"/>
    <w:rsid w:val="07887462"/>
    <w:rsid w:val="078E1545"/>
    <w:rsid w:val="07941252"/>
    <w:rsid w:val="07A50D69"/>
    <w:rsid w:val="07AA01D4"/>
    <w:rsid w:val="07B16A0B"/>
    <w:rsid w:val="07B2172E"/>
    <w:rsid w:val="07C02605"/>
    <w:rsid w:val="07C442AC"/>
    <w:rsid w:val="07C53D22"/>
    <w:rsid w:val="07D72EEC"/>
    <w:rsid w:val="07DF0035"/>
    <w:rsid w:val="07E51AAD"/>
    <w:rsid w:val="07E55609"/>
    <w:rsid w:val="07EA0E72"/>
    <w:rsid w:val="07ED112C"/>
    <w:rsid w:val="07EE1AC0"/>
    <w:rsid w:val="07F12200"/>
    <w:rsid w:val="07F67816"/>
    <w:rsid w:val="07F7358F"/>
    <w:rsid w:val="07FE2B6F"/>
    <w:rsid w:val="08006774"/>
    <w:rsid w:val="08006B84"/>
    <w:rsid w:val="08061376"/>
    <w:rsid w:val="083311E6"/>
    <w:rsid w:val="083B347B"/>
    <w:rsid w:val="0842480A"/>
    <w:rsid w:val="084367D4"/>
    <w:rsid w:val="08452D77"/>
    <w:rsid w:val="08470072"/>
    <w:rsid w:val="08471E20"/>
    <w:rsid w:val="08481659"/>
    <w:rsid w:val="08510EF1"/>
    <w:rsid w:val="085E0C7C"/>
    <w:rsid w:val="086401F8"/>
    <w:rsid w:val="08640C24"/>
    <w:rsid w:val="086D0F3D"/>
    <w:rsid w:val="08751CAA"/>
    <w:rsid w:val="087B5F6E"/>
    <w:rsid w:val="087D1CE6"/>
    <w:rsid w:val="087E4C40"/>
    <w:rsid w:val="087F2846"/>
    <w:rsid w:val="08803584"/>
    <w:rsid w:val="08835298"/>
    <w:rsid w:val="08844E22"/>
    <w:rsid w:val="088512AC"/>
    <w:rsid w:val="08892ECB"/>
    <w:rsid w:val="089A2F64"/>
    <w:rsid w:val="089D7C92"/>
    <w:rsid w:val="089F66DF"/>
    <w:rsid w:val="08A101B6"/>
    <w:rsid w:val="08A458D1"/>
    <w:rsid w:val="08A64DE8"/>
    <w:rsid w:val="08A94889"/>
    <w:rsid w:val="08B17BE1"/>
    <w:rsid w:val="08CD08DA"/>
    <w:rsid w:val="08D132F7"/>
    <w:rsid w:val="08D51B22"/>
    <w:rsid w:val="08D54A04"/>
    <w:rsid w:val="08D66AD6"/>
    <w:rsid w:val="08DA33A3"/>
    <w:rsid w:val="08E80F13"/>
    <w:rsid w:val="08F511E9"/>
    <w:rsid w:val="08F55D20"/>
    <w:rsid w:val="08F629CD"/>
    <w:rsid w:val="090066CA"/>
    <w:rsid w:val="09071AA9"/>
    <w:rsid w:val="0911778A"/>
    <w:rsid w:val="091343F8"/>
    <w:rsid w:val="09276F89"/>
    <w:rsid w:val="09293C1C"/>
    <w:rsid w:val="093210E5"/>
    <w:rsid w:val="09335624"/>
    <w:rsid w:val="09421F55"/>
    <w:rsid w:val="09442803"/>
    <w:rsid w:val="0944690F"/>
    <w:rsid w:val="094620D8"/>
    <w:rsid w:val="094B5D1B"/>
    <w:rsid w:val="094D790A"/>
    <w:rsid w:val="09535675"/>
    <w:rsid w:val="095567BF"/>
    <w:rsid w:val="09594CED"/>
    <w:rsid w:val="095F057D"/>
    <w:rsid w:val="09642282"/>
    <w:rsid w:val="096802A0"/>
    <w:rsid w:val="09730E8F"/>
    <w:rsid w:val="09733572"/>
    <w:rsid w:val="09772C16"/>
    <w:rsid w:val="098353B5"/>
    <w:rsid w:val="09866C5A"/>
    <w:rsid w:val="099077F7"/>
    <w:rsid w:val="099F0EAF"/>
    <w:rsid w:val="09A01A59"/>
    <w:rsid w:val="09A432A2"/>
    <w:rsid w:val="09A908B8"/>
    <w:rsid w:val="09A92330"/>
    <w:rsid w:val="09B06B87"/>
    <w:rsid w:val="09B07E99"/>
    <w:rsid w:val="09B23C11"/>
    <w:rsid w:val="09B47989"/>
    <w:rsid w:val="09B5725D"/>
    <w:rsid w:val="09BD2DA9"/>
    <w:rsid w:val="09C040D3"/>
    <w:rsid w:val="09C13146"/>
    <w:rsid w:val="09C33728"/>
    <w:rsid w:val="09C91966"/>
    <w:rsid w:val="09E04166"/>
    <w:rsid w:val="09EC1A82"/>
    <w:rsid w:val="09F77876"/>
    <w:rsid w:val="0A0124A3"/>
    <w:rsid w:val="0A0A75A9"/>
    <w:rsid w:val="0A1C0718"/>
    <w:rsid w:val="0A20501F"/>
    <w:rsid w:val="0A207430"/>
    <w:rsid w:val="0A3665F0"/>
    <w:rsid w:val="0A3E7710"/>
    <w:rsid w:val="0A4078C6"/>
    <w:rsid w:val="0A44525D"/>
    <w:rsid w:val="0A466107"/>
    <w:rsid w:val="0A4A5BF8"/>
    <w:rsid w:val="0A4F3EA7"/>
    <w:rsid w:val="0A5B7E63"/>
    <w:rsid w:val="0A6266FA"/>
    <w:rsid w:val="0A650C83"/>
    <w:rsid w:val="0A693D18"/>
    <w:rsid w:val="0A6D6CB4"/>
    <w:rsid w:val="0A6F1B02"/>
    <w:rsid w:val="0A793240"/>
    <w:rsid w:val="0A7D4664"/>
    <w:rsid w:val="0A7D5FCD"/>
    <w:rsid w:val="0A8C7FBE"/>
    <w:rsid w:val="0A9450C5"/>
    <w:rsid w:val="0AA374A5"/>
    <w:rsid w:val="0AA96DC2"/>
    <w:rsid w:val="0AAB7649"/>
    <w:rsid w:val="0ABC5606"/>
    <w:rsid w:val="0AC92E6A"/>
    <w:rsid w:val="0AC97009"/>
    <w:rsid w:val="0ACC25AD"/>
    <w:rsid w:val="0AE84CAA"/>
    <w:rsid w:val="0AEB4323"/>
    <w:rsid w:val="0AEB73DB"/>
    <w:rsid w:val="0AEC4F01"/>
    <w:rsid w:val="0AFF69E2"/>
    <w:rsid w:val="0B04224A"/>
    <w:rsid w:val="0B04372C"/>
    <w:rsid w:val="0B065FC2"/>
    <w:rsid w:val="0B0E131B"/>
    <w:rsid w:val="0B0E6D5A"/>
    <w:rsid w:val="0B1968C4"/>
    <w:rsid w:val="0B1A381C"/>
    <w:rsid w:val="0B1D2DE3"/>
    <w:rsid w:val="0B1D50BA"/>
    <w:rsid w:val="0B21104E"/>
    <w:rsid w:val="0B224AEC"/>
    <w:rsid w:val="0B292BF1"/>
    <w:rsid w:val="0B30404E"/>
    <w:rsid w:val="0B354AFA"/>
    <w:rsid w:val="0B3643CE"/>
    <w:rsid w:val="0B3D1E39"/>
    <w:rsid w:val="0B45010B"/>
    <w:rsid w:val="0B480C30"/>
    <w:rsid w:val="0B4C6C14"/>
    <w:rsid w:val="0B4E7969"/>
    <w:rsid w:val="0B5D7BAD"/>
    <w:rsid w:val="0B617858"/>
    <w:rsid w:val="0B631A88"/>
    <w:rsid w:val="0B663B61"/>
    <w:rsid w:val="0B683D45"/>
    <w:rsid w:val="0B724AD4"/>
    <w:rsid w:val="0B7F3F11"/>
    <w:rsid w:val="0B845139"/>
    <w:rsid w:val="0B865355"/>
    <w:rsid w:val="0B884417"/>
    <w:rsid w:val="0B9E49FA"/>
    <w:rsid w:val="0BA63AFC"/>
    <w:rsid w:val="0BAE3E26"/>
    <w:rsid w:val="0BB2614A"/>
    <w:rsid w:val="0BB643CC"/>
    <w:rsid w:val="0BC23F01"/>
    <w:rsid w:val="0BC35255"/>
    <w:rsid w:val="0BC63052"/>
    <w:rsid w:val="0BD062B3"/>
    <w:rsid w:val="0BD87233"/>
    <w:rsid w:val="0BE00B29"/>
    <w:rsid w:val="0BE635A6"/>
    <w:rsid w:val="0BE809F6"/>
    <w:rsid w:val="0BEC3448"/>
    <w:rsid w:val="0BF5176A"/>
    <w:rsid w:val="0BF6188C"/>
    <w:rsid w:val="0BF73B5D"/>
    <w:rsid w:val="0BF73C91"/>
    <w:rsid w:val="0BF97F5D"/>
    <w:rsid w:val="0C060244"/>
    <w:rsid w:val="0C170175"/>
    <w:rsid w:val="0C1D53BB"/>
    <w:rsid w:val="0C25691C"/>
    <w:rsid w:val="0C271387"/>
    <w:rsid w:val="0C300E1D"/>
    <w:rsid w:val="0C34090D"/>
    <w:rsid w:val="0C360B29"/>
    <w:rsid w:val="0C4924D9"/>
    <w:rsid w:val="0C4D5E73"/>
    <w:rsid w:val="0C4F4031"/>
    <w:rsid w:val="0C526355"/>
    <w:rsid w:val="0C571A41"/>
    <w:rsid w:val="0C582550"/>
    <w:rsid w:val="0C5C1171"/>
    <w:rsid w:val="0C5E1CBC"/>
    <w:rsid w:val="0C615B50"/>
    <w:rsid w:val="0C6805B7"/>
    <w:rsid w:val="0C796C68"/>
    <w:rsid w:val="0C8445DA"/>
    <w:rsid w:val="0C87121B"/>
    <w:rsid w:val="0C8F3D96"/>
    <w:rsid w:val="0CA5180B"/>
    <w:rsid w:val="0CAE0DA9"/>
    <w:rsid w:val="0CAF268A"/>
    <w:rsid w:val="0CAF2D78"/>
    <w:rsid w:val="0CB952B6"/>
    <w:rsid w:val="0CBB102F"/>
    <w:rsid w:val="0CC007F7"/>
    <w:rsid w:val="0CC04897"/>
    <w:rsid w:val="0CC223BD"/>
    <w:rsid w:val="0CCC6D98"/>
    <w:rsid w:val="0CD8398F"/>
    <w:rsid w:val="0CDD2D53"/>
    <w:rsid w:val="0CE14C7C"/>
    <w:rsid w:val="0CE75980"/>
    <w:rsid w:val="0CEC743A"/>
    <w:rsid w:val="0CFB58CF"/>
    <w:rsid w:val="0CFE707A"/>
    <w:rsid w:val="0D030DE8"/>
    <w:rsid w:val="0D063BDA"/>
    <w:rsid w:val="0D08375F"/>
    <w:rsid w:val="0D0B5B12"/>
    <w:rsid w:val="0D0F0B42"/>
    <w:rsid w:val="0D184CFB"/>
    <w:rsid w:val="0D240982"/>
    <w:rsid w:val="0D330BC5"/>
    <w:rsid w:val="0D3D70DE"/>
    <w:rsid w:val="0D472DC4"/>
    <w:rsid w:val="0D4A7419"/>
    <w:rsid w:val="0D4B4161"/>
    <w:rsid w:val="0D533015"/>
    <w:rsid w:val="0D556D8D"/>
    <w:rsid w:val="0D5B6E25"/>
    <w:rsid w:val="0D632F5A"/>
    <w:rsid w:val="0D6945E7"/>
    <w:rsid w:val="0D70006B"/>
    <w:rsid w:val="0D731909"/>
    <w:rsid w:val="0D7C4047"/>
    <w:rsid w:val="0D821B4C"/>
    <w:rsid w:val="0D827401"/>
    <w:rsid w:val="0D84094E"/>
    <w:rsid w:val="0D8A00E9"/>
    <w:rsid w:val="0D8A4A23"/>
    <w:rsid w:val="0D8C2E07"/>
    <w:rsid w:val="0D8D589E"/>
    <w:rsid w:val="0D8E6743"/>
    <w:rsid w:val="0D912EF2"/>
    <w:rsid w:val="0DA01C73"/>
    <w:rsid w:val="0DB553D3"/>
    <w:rsid w:val="0DB6186B"/>
    <w:rsid w:val="0DB8556E"/>
    <w:rsid w:val="0DBF06AB"/>
    <w:rsid w:val="0DBF68FD"/>
    <w:rsid w:val="0DC65961"/>
    <w:rsid w:val="0DC91529"/>
    <w:rsid w:val="0DCB52A1"/>
    <w:rsid w:val="0DD04666"/>
    <w:rsid w:val="0DD63300"/>
    <w:rsid w:val="0DE34399"/>
    <w:rsid w:val="0DE545B5"/>
    <w:rsid w:val="0DED5CB3"/>
    <w:rsid w:val="0DF01E5A"/>
    <w:rsid w:val="0DF50604"/>
    <w:rsid w:val="0DF702FE"/>
    <w:rsid w:val="0DFC36AD"/>
    <w:rsid w:val="0DFF169B"/>
    <w:rsid w:val="0E011BC0"/>
    <w:rsid w:val="0E043CAF"/>
    <w:rsid w:val="0E060E51"/>
    <w:rsid w:val="0E2B3F92"/>
    <w:rsid w:val="0E341099"/>
    <w:rsid w:val="0E374AD0"/>
    <w:rsid w:val="0E3B2427"/>
    <w:rsid w:val="0E461E60"/>
    <w:rsid w:val="0E476939"/>
    <w:rsid w:val="0E4B0190"/>
    <w:rsid w:val="0E4B1F3E"/>
    <w:rsid w:val="0E4D3F08"/>
    <w:rsid w:val="0E5604B2"/>
    <w:rsid w:val="0E5E6115"/>
    <w:rsid w:val="0E5E7EC3"/>
    <w:rsid w:val="0E641314"/>
    <w:rsid w:val="0E6D5D79"/>
    <w:rsid w:val="0E6F0323"/>
    <w:rsid w:val="0E6F3EAD"/>
    <w:rsid w:val="0E7B2823"/>
    <w:rsid w:val="0E8518F4"/>
    <w:rsid w:val="0E884F40"/>
    <w:rsid w:val="0E8A515C"/>
    <w:rsid w:val="0E963B01"/>
    <w:rsid w:val="0E981627"/>
    <w:rsid w:val="0E9D0089"/>
    <w:rsid w:val="0EB1738D"/>
    <w:rsid w:val="0EB61AAE"/>
    <w:rsid w:val="0EB803EE"/>
    <w:rsid w:val="0EBB0D15"/>
    <w:rsid w:val="0EC005B6"/>
    <w:rsid w:val="0EC57542"/>
    <w:rsid w:val="0EC67413"/>
    <w:rsid w:val="0EC71F0D"/>
    <w:rsid w:val="0ECC7523"/>
    <w:rsid w:val="0ED2440E"/>
    <w:rsid w:val="0ED77A52"/>
    <w:rsid w:val="0ED87C76"/>
    <w:rsid w:val="0ED92289"/>
    <w:rsid w:val="0EDE1004"/>
    <w:rsid w:val="0EF94D4B"/>
    <w:rsid w:val="0EFD148A"/>
    <w:rsid w:val="0EFD3B60"/>
    <w:rsid w:val="0F074776"/>
    <w:rsid w:val="0F0942D3"/>
    <w:rsid w:val="0F0E7B3C"/>
    <w:rsid w:val="0F0F7410"/>
    <w:rsid w:val="0F100EFB"/>
    <w:rsid w:val="0F1A0150"/>
    <w:rsid w:val="0F1E781D"/>
    <w:rsid w:val="0F340BC4"/>
    <w:rsid w:val="0F3720CD"/>
    <w:rsid w:val="0F4958DC"/>
    <w:rsid w:val="0F4C0A4B"/>
    <w:rsid w:val="0F515DF7"/>
    <w:rsid w:val="0F5337A0"/>
    <w:rsid w:val="0F596BA8"/>
    <w:rsid w:val="0F5B4403"/>
    <w:rsid w:val="0F6248D2"/>
    <w:rsid w:val="0F655282"/>
    <w:rsid w:val="0F657030"/>
    <w:rsid w:val="0F690CF3"/>
    <w:rsid w:val="0F693536"/>
    <w:rsid w:val="0F697787"/>
    <w:rsid w:val="0F784FB5"/>
    <w:rsid w:val="0F7B0511"/>
    <w:rsid w:val="0F7B76D9"/>
    <w:rsid w:val="0F7E76EC"/>
    <w:rsid w:val="0F816ACD"/>
    <w:rsid w:val="0F882908"/>
    <w:rsid w:val="0F895414"/>
    <w:rsid w:val="0F8B72A7"/>
    <w:rsid w:val="0F9832DB"/>
    <w:rsid w:val="0FA80F53"/>
    <w:rsid w:val="0FAA6DAA"/>
    <w:rsid w:val="0FAB5B16"/>
    <w:rsid w:val="0FB66128"/>
    <w:rsid w:val="0FBD1CE9"/>
    <w:rsid w:val="0FBF3FD2"/>
    <w:rsid w:val="0FBF71DA"/>
    <w:rsid w:val="0FBF7FF3"/>
    <w:rsid w:val="0FD7617F"/>
    <w:rsid w:val="0FE006B9"/>
    <w:rsid w:val="0FE4089C"/>
    <w:rsid w:val="0FE51619"/>
    <w:rsid w:val="0FE714D8"/>
    <w:rsid w:val="0FEE5277"/>
    <w:rsid w:val="0FF24D67"/>
    <w:rsid w:val="0FFC5BE6"/>
    <w:rsid w:val="0FFE370C"/>
    <w:rsid w:val="10022AD1"/>
    <w:rsid w:val="100D1BA1"/>
    <w:rsid w:val="10127F8E"/>
    <w:rsid w:val="101F096D"/>
    <w:rsid w:val="10254FCF"/>
    <w:rsid w:val="102A2753"/>
    <w:rsid w:val="102D2243"/>
    <w:rsid w:val="103449ED"/>
    <w:rsid w:val="103545C7"/>
    <w:rsid w:val="10374135"/>
    <w:rsid w:val="103A226A"/>
    <w:rsid w:val="1044018F"/>
    <w:rsid w:val="104E5594"/>
    <w:rsid w:val="105834B3"/>
    <w:rsid w:val="10596EEE"/>
    <w:rsid w:val="10600AA3"/>
    <w:rsid w:val="10646583"/>
    <w:rsid w:val="106B4B1A"/>
    <w:rsid w:val="106C3916"/>
    <w:rsid w:val="10727C56"/>
    <w:rsid w:val="107517CE"/>
    <w:rsid w:val="107A5A6B"/>
    <w:rsid w:val="107D4B15"/>
    <w:rsid w:val="10833B67"/>
    <w:rsid w:val="108A3C80"/>
    <w:rsid w:val="108C51BC"/>
    <w:rsid w:val="109D1177"/>
    <w:rsid w:val="10A67900"/>
    <w:rsid w:val="10AD7440"/>
    <w:rsid w:val="10B1077E"/>
    <w:rsid w:val="10BE10ED"/>
    <w:rsid w:val="10C26171"/>
    <w:rsid w:val="10C47FA7"/>
    <w:rsid w:val="10C62B44"/>
    <w:rsid w:val="10C724A5"/>
    <w:rsid w:val="10D7195A"/>
    <w:rsid w:val="10DB1C9F"/>
    <w:rsid w:val="10DD77C5"/>
    <w:rsid w:val="10E02E12"/>
    <w:rsid w:val="10E87F18"/>
    <w:rsid w:val="10EF12A7"/>
    <w:rsid w:val="10F20D97"/>
    <w:rsid w:val="10F33360"/>
    <w:rsid w:val="10FC16EA"/>
    <w:rsid w:val="110F1D40"/>
    <w:rsid w:val="1122342A"/>
    <w:rsid w:val="11266F33"/>
    <w:rsid w:val="11286567"/>
    <w:rsid w:val="112C42A9"/>
    <w:rsid w:val="11365128"/>
    <w:rsid w:val="113B44EC"/>
    <w:rsid w:val="1142587A"/>
    <w:rsid w:val="1145536B"/>
    <w:rsid w:val="1147356D"/>
    <w:rsid w:val="11493D02"/>
    <w:rsid w:val="115565E2"/>
    <w:rsid w:val="11561326"/>
    <w:rsid w:val="115A7068"/>
    <w:rsid w:val="115E01DA"/>
    <w:rsid w:val="11692E07"/>
    <w:rsid w:val="116C0B49"/>
    <w:rsid w:val="1178129C"/>
    <w:rsid w:val="11877731"/>
    <w:rsid w:val="118963A1"/>
    <w:rsid w:val="118B00A0"/>
    <w:rsid w:val="11910F6D"/>
    <w:rsid w:val="11991213"/>
    <w:rsid w:val="119B4F8B"/>
    <w:rsid w:val="11A402E3"/>
    <w:rsid w:val="11B76E7E"/>
    <w:rsid w:val="11B86658"/>
    <w:rsid w:val="11BA1FDE"/>
    <w:rsid w:val="11C6522A"/>
    <w:rsid w:val="11CE72AB"/>
    <w:rsid w:val="11D95750"/>
    <w:rsid w:val="11DE4E97"/>
    <w:rsid w:val="11E104CC"/>
    <w:rsid w:val="11E20309"/>
    <w:rsid w:val="11FC3C7B"/>
    <w:rsid w:val="12092610"/>
    <w:rsid w:val="121D3BF2"/>
    <w:rsid w:val="122218DF"/>
    <w:rsid w:val="122431D2"/>
    <w:rsid w:val="12255233"/>
    <w:rsid w:val="122E5DFF"/>
    <w:rsid w:val="12371157"/>
    <w:rsid w:val="1240313D"/>
    <w:rsid w:val="124949E7"/>
    <w:rsid w:val="12513589"/>
    <w:rsid w:val="12530213"/>
    <w:rsid w:val="126161D4"/>
    <w:rsid w:val="12723F3D"/>
    <w:rsid w:val="12753A2E"/>
    <w:rsid w:val="127723A9"/>
    <w:rsid w:val="127E427A"/>
    <w:rsid w:val="127E6D86"/>
    <w:rsid w:val="12862074"/>
    <w:rsid w:val="128702A7"/>
    <w:rsid w:val="12883966"/>
    <w:rsid w:val="128D521B"/>
    <w:rsid w:val="1290305B"/>
    <w:rsid w:val="12977EC8"/>
    <w:rsid w:val="12984F2A"/>
    <w:rsid w:val="129E45B4"/>
    <w:rsid w:val="129E47A6"/>
    <w:rsid w:val="12A3059B"/>
    <w:rsid w:val="12AA36D7"/>
    <w:rsid w:val="12AC6F9E"/>
    <w:rsid w:val="12AF5192"/>
    <w:rsid w:val="12B06E00"/>
    <w:rsid w:val="12B44556"/>
    <w:rsid w:val="12BB3B36"/>
    <w:rsid w:val="12BE7896"/>
    <w:rsid w:val="12BF7AC2"/>
    <w:rsid w:val="12C30C3D"/>
    <w:rsid w:val="12CF1390"/>
    <w:rsid w:val="12D4148C"/>
    <w:rsid w:val="12D544CC"/>
    <w:rsid w:val="12D70244"/>
    <w:rsid w:val="12D81596"/>
    <w:rsid w:val="12D95132"/>
    <w:rsid w:val="12E44576"/>
    <w:rsid w:val="12EB6CA7"/>
    <w:rsid w:val="12ED7A68"/>
    <w:rsid w:val="12F9640D"/>
    <w:rsid w:val="12FC7CAB"/>
    <w:rsid w:val="12FE7EC7"/>
    <w:rsid w:val="130059ED"/>
    <w:rsid w:val="13072A44"/>
    <w:rsid w:val="131C20FB"/>
    <w:rsid w:val="13294F44"/>
    <w:rsid w:val="132E255A"/>
    <w:rsid w:val="13332F11"/>
    <w:rsid w:val="133D020B"/>
    <w:rsid w:val="13407AA1"/>
    <w:rsid w:val="13527F6D"/>
    <w:rsid w:val="135C2F74"/>
    <w:rsid w:val="135F4BE2"/>
    <w:rsid w:val="135F595B"/>
    <w:rsid w:val="136A10B9"/>
    <w:rsid w:val="13780959"/>
    <w:rsid w:val="137831C7"/>
    <w:rsid w:val="13846154"/>
    <w:rsid w:val="139323BD"/>
    <w:rsid w:val="1399374C"/>
    <w:rsid w:val="139B1A0A"/>
    <w:rsid w:val="139B50DD"/>
    <w:rsid w:val="139D25C7"/>
    <w:rsid w:val="139E0D62"/>
    <w:rsid w:val="13A062E5"/>
    <w:rsid w:val="13AC16D1"/>
    <w:rsid w:val="13AD4FA0"/>
    <w:rsid w:val="13AE53E1"/>
    <w:rsid w:val="13B21B19"/>
    <w:rsid w:val="13BB7B66"/>
    <w:rsid w:val="13BF3CE4"/>
    <w:rsid w:val="13BF4C25"/>
    <w:rsid w:val="13C262E5"/>
    <w:rsid w:val="13D36C5E"/>
    <w:rsid w:val="13D84274"/>
    <w:rsid w:val="13D95C94"/>
    <w:rsid w:val="13DC1FB6"/>
    <w:rsid w:val="13DF1AA7"/>
    <w:rsid w:val="13E0137B"/>
    <w:rsid w:val="13F42469"/>
    <w:rsid w:val="140504E8"/>
    <w:rsid w:val="14067033"/>
    <w:rsid w:val="140B0945"/>
    <w:rsid w:val="140E0487"/>
    <w:rsid w:val="140F39BF"/>
    <w:rsid w:val="141008D8"/>
    <w:rsid w:val="14125FE6"/>
    <w:rsid w:val="14134772"/>
    <w:rsid w:val="141C6857"/>
    <w:rsid w:val="141D59EB"/>
    <w:rsid w:val="142047ED"/>
    <w:rsid w:val="1424395D"/>
    <w:rsid w:val="14270D58"/>
    <w:rsid w:val="142B0848"/>
    <w:rsid w:val="142B4CEC"/>
    <w:rsid w:val="143A4F2F"/>
    <w:rsid w:val="145002AE"/>
    <w:rsid w:val="145204CA"/>
    <w:rsid w:val="145439BE"/>
    <w:rsid w:val="14612404"/>
    <w:rsid w:val="14643D5A"/>
    <w:rsid w:val="146705BA"/>
    <w:rsid w:val="146D0E60"/>
    <w:rsid w:val="146D271E"/>
    <w:rsid w:val="147A532B"/>
    <w:rsid w:val="147C5547"/>
    <w:rsid w:val="14867B9A"/>
    <w:rsid w:val="1489159B"/>
    <w:rsid w:val="148A7C64"/>
    <w:rsid w:val="148E250B"/>
    <w:rsid w:val="14961A2A"/>
    <w:rsid w:val="14982588"/>
    <w:rsid w:val="149A1879"/>
    <w:rsid w:val="149A3C1F"/>
    <w:rsid w:val="149A5AD9"/>
    <w:rsid w:val="149E54BE"/>
    <w:rsid w:val="14A7619D"/>
    <w:rsid w:val="14AA45D9"/>
    <w:rsid w:val="14AF530F"/>
    <w:rsid w:val="14B8138D"/>
    <w:rsid w:val="14BC27A4"/>
    <w:rsid w:val="14BC3B96"/>
    <w:rsid w:val="14BF71E2"/>
    <w:rsid w:val="14CE518C"/>
    <w:rsid w:val="14CF5677"/>
    <w:rsid w:val="14DD15F0"/>
    <w:rsid w:val="14E46C49"/>
    <w:rsid w:val="14EA0703"/>
    <w:rsid w:val="150536C3"/>
    <w:rsid w:val="150572EB"/>
    <w:rsid w:val="150A66AF"/>
    <w:rsid w:val="150C1963"/>
    <w:rsid w:val="1511180D"/>
    <w:rsid w:val="151447A0"/>
    <w:rsid w:val="1518411F"/>
    <w:rsid w:val="151A1FC1"/>
    <w:rsid w:val="151C0E5E"/>
    <w:rsid w:val="152D5468"/>
    <w:rsid w:val="1534197E"/>
    <w:rsid w:val="15372FC2"/>
    <w:rsid w:val="153D4CD7"/>
    <w:rsid w:val="15453B8B"/>
    <w:rsid w:val="15455939"/>
    <w:rsid w:val="154A6454"/>
    <w:rsid w:val="15567B46"/>
    <w:rsid w:val="155E69FB"/>
    <w:rsid w:val="1562473D"/>
    <w:rsid w:val="156A26D6"/>
    <w:rsid w:val="15735F7C"/>
    <w:rsid w:val="1575772A"/>
    <w:rsid w:val="15762120"/>
    <w:rsid w:val="15783F61"/>
    <w:rsid w:val="15797178"/>
    <w:rsid w:val="157F52EF"/>
    <w:rsid w:val="158676AC"/>
    <w:rsid w:val="158F78DB"/>
    <w:rsid w:val="15992A73"/>
    <w:rsid w:val="15C936F6"/>
    <w:rsid w:val="15CE1DD3"/>
    <w:rsid w:val="15D373E9"/>
    <w:rsid w:val="15D667BF"/>
    <w:rsid w:val="15E2587E"/>
    <w:rsid w:val="15E57946"/>
    <w:rsid w:val="15E97ED4"/>
    <w:rsid w:val="15F630D7"/>
    <w:rsid w:val="15F829AC"/>
    <w:rsid w:val="15FB06EE"/>
    <w:rsid w:val="16054732"/>
    <w:rsid w:val="16107CA7"/>
    <w:rsid w:val="16122888"/>
    <w:rsid w:val="16135A37"/>
    <w:rsid w:val="16161084"/>
    <w:rsid w:val="161812A0"/>
    <w:rsid w:val="161F31E8"/>
    <w:rsid w:val="162E461F"/>
    <w:rsid w:val="163360DA"/>
    <w:rsid w:val="16393363"/>
    <w:rsid w:val="163C4F8E"/>
    <w:rsid w:val="164138FC"/>
    <w:rsid w:val="16465E0D"/>
    <w:rsid w:val="16670DD7"/>
    <w:rsid w:val="166C5148"/>
    <w:rsid w:val="167669E7"/>
    <w:rsid w:val="16842491"/>
    <w:rsid w:val="168D7598"/>
    <w:rsid w:val="16922719"/>
    <w:rsid w:val="16A11295"/>
    <w:rsid w:val="16A6065A"/>
    <w:rsid w:val="16A8729C"/>
    <w:rsid w:val="16AD1E4B"/>
    <w:rsid w:val="16B33777"/>
    <w:rsid w:val="16B34F7A"/>
    <w:rsid w:val="16BC70A7"/>
    <w:rsid w:val="16C6339E"/>
    <w:rsid w:val="16CA259A"/>
    <w:rsid w:val="16E44459"/>
    <w:rsid w:val="16EA0A0B"/>
    <w:rsid w:val="16EA0E28"/>
    <w:rsid w:val="16F50155"/>
    <w:rsid w:val="16F65AEF"/>
    <w:rsid w:val="16FF7D6A"/>
    <w:rsid w:val="17045380"/>
    <w:rsid w:val="17051566"/>
    <w:rsid w:val="17055991"/>
    <w:rsid w:val="17150BE4"/>
    <w:rsid w:val="171539C8"/>
    <w:rsid w:val="171952CF"/>
    <w:rsid w:val="171E118D"/>
    <w:rsid w:val="172A128B"/>
    <w:rsid w:val="172C5003"/>
    <w:rsid w:val="172F2754"/>
    <w:rsid w:val="172F2D79"/>
    <w:rsid w:val="17336C1C"/>
    <w:rsid w:val="17390B5C"/>
    <w:rsid w:val="17397720"/>
    <w:rsid w:val="174165D4"/>
    <w:rsid w:val="17481711"/>
    <w:rsid w:val="17485BB5"/>
    <w:rsid w:val="174A75A6"/>
    <w:rsid w:val="17557BEF"/>
    <w:rsid w:val="17563E2E"/>
    <w:rsid w:val="17633456"/>
    <w:rsid w:val="177D6695"/>
    <w:rsid w:val="179664AD"/>
    <w:rsid w:val="17982765"/>
    <w:rsid w:val="17A03077"/>
    <w:rsid w:val="17BE54F1"/>
    <w:rsid w:val="17BF2278"/>
    <w:rsid w:val="17D349C1"/>
    <w:rsid w:val="17D631C0"/>
    <w:rsid w:val="17D66D1D"/>
    <w:rsid w:val="17EE22B8"/>
    <w:rsid w:val="17FD4D86"/>
    <w:rsid w:val="18027B12"/>
    <w:rsid w:val="1807337A"/>
    <w:rsid w:val="18090EA0"/>
    <w:rsid w:val="18221F62"/>
    <w:rsid w:val="182F7FAF"/>
    <w:rsid w:val="1830729E"/>
    <w:rsid w:val="183F0D66"/>
    <w:rsid w:val="184C6EFD"/>
    <w:rsid w:val="185A16FC"/>
    <w:rsid w:val="18610CDC"/>
    <w:rsid w:val="186407CC"/>
    <w:rsid w:val="1870062C"/>
    <w:rsid w:val="18730A0F"/>
    <w:rsid w:val="18787DD4"/>
    <w:rsid w:val="187F281D"/>
    <w:rsid w:val="18814EDA"/>
    <w:rsid w:val="18817102"/>
    <w:rsid w:val="18830A15"/>
    <w:rsid w:val="18852B28"/>
    <w:rsid w:val="18862DEE"/>
    <w:rsid w:val="18866995"/>
    <w:rsid w:val="18876269"/>
    <w:rsid w:val="188B5321"/>
    <w:rsid w:val="18952734"/>
    <w:rsid w:val="18AC5CCF"/>
    <w:rsid w:val="18B03A11"/>
    <w:rsid w:val="18B52DD6"/>
    <w:rsid w:val="18B971ED"/>
    <w:rsid w:val="18C748B7"/>
    <w:rsid w:val="18CF42C0"/>
    <w:rsid w:val="18D70F9E"/>
    <w:rsid w:val="18DF42F7"/>
    <w:rsid w:val="18E00F23"/>
    <w:rsid w:val="18EA6F23"/>
    <w:rsid w:val="18EE6FD9"/>
    <w:rsid w:val="18FA2EDF"/>
    <w:rsid w:val="19017DC9"/>
    <w:rsid w:val="19033B41"/>
    <w:rsid w:val="19103D06"/>
    <w:rsid w:val="1912797C"/>
    <w:rsid w:val="191F0807"/>
    <w:rsid w:val="1921046B"/>
    <w:rsid w:val="19241D0A"/>
    <w:rsid w:val="192561AE"/>
    <w:rsid w:val="19257F5C"/>
    <w:rsid w:val="19263CD4"/>
    <w:rsid w:val="19314B52"/>
    <w:rsid w:val="193463F1"/>
    <w:rsid w:val="193C34F7"/>
    <w:rsid w:val="194303E2"/>
    <w:rsid w:val="19434185"/>
    <w:rsid w:val="194A79C2"/>
    <w:rsid w:val="194D1260"/>
    <w:rsid w:val="195919B3"/>
    <w:rsid w:val="1960657D"/>
    <w:rsid w:val="1963014B"/>
    <w:rsid w:val="19632832"/>
    <w:rsid w:val="1966169D"/>
    <w:rsid w:val="196D36B1"/>
    <w:rsid w:val="19714F67"/>
    <w:rsid w:val="197614E5"/>
    <w:rsid w:val="19800B03"/>
    <w:rsid w:val="1983675C"/>
    <w:rsid w:val="19932372"/>
    <w:rsid w:val="1998697F"/>
    <w:rsid w:val="199E7D0E"/>
    <w:rsid w:val="19A20DD5"/>
    <w:rsid w:val="19A66CB4"/>
    <w:rsid w:val="19AB0C84"/>
    <w:rsid w:val="19AE03F1"/>
    <w:rsid w:val="19AF7825"/>
    <w:rsid w:val="19B27315"/>
    <w:rsid w:val="19B32CDE"/>
    <w:rsid w:val="19BE1564"/>
    <w:rsid w:val="19BE3F0C"/>
    <w:rsid w:val="19CA0B03"/>
    <w:rsid w:val="19CA0CD8"/>
    <w:rsid w:val="19D674A8"/>
    <w:rsid w:val="19DC4392"/>
    <w:rsid w:val="19E51499"/>
    <w:rsid w:val="19EA6AAF"/>
    <w:rsid w:val="19F13E49"/>
    <w:rsid w:val="19F45B80"/>
    <w:rsid w:val="19F618F8"/>
    <w:rsid w:val="19FC5F3A"/>
    <w:rsid w:val="1A071A03"/>
    <w:rsid w:val="1A0F6516"/>
    <w:rsid w:val="1A1245E3"/>
    <w:rsid w:val="1A1F16AE"/>
    <w:rsid w:val="1A2B6DD0"/>
    <w:rsid w:val="1A2E6911"/>
    <w:rsid w:val="1A332204"/>
    <w:rsid w:val="1A3674DF"/>
    <w:rsid w:val="1A3B5C77"/>
    <w:rsid w:val="1A4D0113"/>
    <w:rsid w:val="1A50725A"/>
    <w:rsid w:val="1A514361"/>
    <w:rsid w:val="1A541902"/>
    <w:rsid w:val="1A5646AE"/>
    <w:rsid w:val="1A5B79AD"/>
    <w:rsid w:val="1A6108DC"/>
    <w:rsid w:val="1A6A7BF0"/>
    <w:rsid w:val="1A8B45A2"/>
    <w:rsid w:val="1A952EBF"/>
    <w:rsid w:val="1A984BAD"/>
    <w:rsid w:val="1A9A2283"/>
    <w:rsid w:val="1A9F3D3E"/>
    <w:rsid w:val="1AB8220E"/>
    <w:rsid w:val="1AC11F06"/>
    <w:rsid w:val="1AC5013C"/>
    <w:rsid w:val="1AC54A87"/>
    <w:rsid w:val="1AC612CA"/>
    <w:rsid w:val="1ACB68E1"/>
    <w:rsid w:val="1ACD5DD1"/>
    <w:rsid w:val="1AD67034"/>
    <w:rsid w:val="1ADA2FC8"/>
    <w:rsid w:val="1AE4166C"/>
    <w:rsid w:val="1AE600F4"/>
    <w:rsid w:val="1AE75B97"/>
    <w:rsid w:val="1AF06CFB"/>
    <w:rsid w:val="1AF11B8D"/>
    <w:rsid w:val="1AF67D04"/>
    <w:rsid w:val="1AF71484"/>
    <w:rsid w:val="1AFB4802"/>
    <w:rsid w:val="1B010554"/>
    <w:rsid w:val="1B0818E3"/>
    <w:rsid w:val="1B0E67CD"/>
    <w:rsid w:val="1B11359C"/>
    <w:rsid w:val="1B13196F"/>
    <w:rsid w:val="1B15190C"/>
    <w:rsid w:val="1B171B26"/>
    <w:rsid w:val="1B1B527C"/>
    <w:rsid w:val="1B1C0EEA"/>
    <w:rsid w:val="1B2279AD"/>
    <w:rsid w:val="1B2304CB"/>
    <w:rsid w:val="1B260B01"/>
    <w:rsid w:val="1B293607"/>
    <w:rsid w:val="1B2A271F"/>
    <w:rsid w:val="1B2D76A8"/>
    <w:rsid w:val="1B2F50C2"/>
    <w:rsid w:val="1B363ECF"/>
    <w:rsid w:val="1B450B85"/>
    <w:rsid w:val="1B4875FE"/>
    <w:rsid w:val="1B4A3DD6"/>
    <w:rsid w:val="1B4A4F0A"/>
    <w:rsid w:val="1B522B5E"/>
    <w:rsid w:val="1B530544"/>
    <w:rsid w:val="1B6376C3"/>
    <w:rsid w:val="1B6C00C4"/>
    <w:rsid w:val="1B713184"/>
    <w:rsid w:val="1B784D06"/>
    <w:rsid w:val="1B7900EB"/>
    <w:rsid w:val="1B7D1A47"/>
    <w:rsid w:val="1B83367C"/>
    <w:rsid w:val="1B8A679C"/>
    <w:rsid w:val="1B9403E7"/>
    <w:rsid w:val="1B9E5DA3"/>
    <w:rsid w:val="1BA209CF"/>
    <w:rsid w:val="1BA55384"/>
    <w:rsid w:val="1BA64C58"/>
    <w:rsid w:val="1BB42FC1"/>
    <w:rsid w:val="1BB4777D"/>
    <w:rsid w:val="1BBB216B"/>
    <w:rsid w:val="1BD75AB8"/>
    <w:rsid w:val="1BDA4758"/>
    <w:rsid w:val="1BDC6A46"/>
    <w:rsid w:val="1BE340FE"/>
    <w:rsid w:val="1BE55780"/>
    <w:rsid w:val="1BF152BA"/>
    <w:rsid w:val="1BFA2FC3"/>
    <w:rsid w:val="1BFD51C0"/>
    <w:rsid w:val="1C0459C2"/>
    <w:rsid w:val="1C093B64"/>
    <w:rsid w:val="1C0C5403"/>
    <w:rsid w:val="1C0E2F29"/>
    <w:rsid w:val="1C0F0A4F"/>
    <w:rsid w:val="1C132691"/>
    <w:rsid w:val="1C177F96"/>
    <w:rsid w:val="1C1B3B4A"/>
    <w:rsid w:val="1C1D551E"/>
    <w:rsid w:val="1C231486"/>
    <w:rsid w:val="1C286CE3"/>
    <w:rsid w:val="1C287951"/>
    <w:rsid w:val="1C2E5379"/>
    <w:rsid w:val="1C4526C3"/>
    <w:rsid w:val="1C4F709D"/>
    <w:rsid w:val="1C520991"/>
    <w:rsid w:val="1C580648"/>
    <w:rsid w:val="1C5D7A0C"/>
    <w:rsid w:val="1C5E5533"/>
    <w:rsid w:val="1C64490D"/>
    <w:rsid w:val="1C650A0C"/>
    <w:rsid w:val="1C68083B"/>
    <w:rsid w:val="1C766D20"/>
    <w:rsid w:val="1C7B7E93"/>
    <w:rsid w:val="1C7F5BD5"/>
    <w:rsid w:val="1C80194D"/>
    <w:rsid w:val="1C88086E"/>
    <w:rsid w:val="1C8C5BBE"/>
    <w:rsid w:val="1C984EE8"/>
    <w:rsid w:val="1CA626B5"/>
    <w:rsid w:val="1CAD0994"/>
    <w:rsid w:val="1CAE2016"/>
    <w:rsid w:val="1CB71436"/>
    <w:rsid w:val="1CB81744"/>
    <w:rsid w:val="1CBC0BD7"/>
    <w:rsid w:val="1CBF06C7"/>
    <w:rsid w:val="1CCB2BC8"/>
    <w:rsid w:val="1CCD31DF"/>
    <w:rsid w:val="1CCE6AC3"/>
    <w:rsid w:val="1CD11B58"/>
    <w:rsid w:val="1CD203FA"/>
    <w:rsid w:val="1CD75A11"/>
    <w:rsid w:val="1CE27F12"/>
    <w:rsid w:val="1CEB6DC6"/>
    <w:rsid w:val="1CED6FE2"/>
    <w:rsid w:val="1CF77E61"/>
    <w:rsid w:val="1D026AAE"/>
    <w:rsid w:val="1D0B56BA"/>
    <w:rsid w:val="1D1848BB"/>
    <w:rsid w:val="1D214EDE"/>
    <w:rsid w:val="1D266CE1"/>
    <w:rsid w:val="1D28001A"/>
    <w:rsid w:val="1D2A0873"/>
    <w:rsid w:val="1D2C22FC"/>
    <w:rsid w:val="1D2E498E"/>
    <w:rsid w:val="1D377800"/>
    <w:rsid w:val="1D3963AF"/>
    <w:rsid w:val="1D413C8B"/>
    <w:rsid w:val="1D415D2E"/>
    <w:rsid w:val="1D4209B0"/>
    <w:rsid w:val="1D5105C1"/>
    <w:rsid w:val="1D513780"/>
    <w:rsid w:val="1D531B73"/>
    <w:rsid w:val="1D541F8F"/>
    <w:rsid w:val="1D5D2E26"/>
    <w:rsid w:val="1D5E1C8E"/>
    <w:rsid w:val="1D6628F1"/>
    <w:rsid w:val="1D69659B"/>
    <w:rsid w:val="1D6A673C"/>
    <w:rsid w:val="1D774AFE"/>
    <w:rsid w:val="1D7768AC"/>
    <w:rsid w:val="1D7F39B2"/>
    <w:rsid w:val="1D8164D4"/>
    <w:rsid w:val="1D884F5D"/>
    <w:rsid w:val="1D9247AE"/>
    <w:rsid w:val="1D9E02DC"/>
    <w:rsid w:val="1DA376A1"/>
    <w:rsid w:val="1DAB47A7"/>
    <w:rsid w:val="1DAF24EA"/>
    <w:rsid w:val="1DAF4B38"/>
    <w:rsid w:val="1DB01DBE"/>
    <w:rsid w:val="1DB20172"/>
    <w:rsid w:val="1DB418AE"/>
    <w:rsid w:val="1DB4365C"/>
    <w:rsid w:val="1DB567EC"/>
    <w:rsid w:val="1DB97E1F"/>
    <w:rsid w:val="1DD06042"/>
    <w:rsid w:val="1DD74C37"/>
    <w:rsid w:val="1DD8216A"/>
    <w:rsid w:val="1DF04200"/>
    <w:rsid w:val="1DF51A98"/>
    <w:rsid w:val="1E084E98"/>
    <w:rsid w:val="1E1638FC"/>
    <w:rsid w:val="1E185C7E"/>
    <w:rsid w:val="1E1D5A5B"/>
    <w:rsid w:val="1E1E141D"/>
    <w:rsid w:val="1E236A34"/>
    <w:rsid w:val="1E27716B"/>
    <w:rsid w:val="1E29333F"/>
    <w:rsid w:val="1E311151"/>
    <w:rsid w:val="1E3D060F"/>
    <w:rsid w:val="1E3D5D47"/>
    <w:rsid w:val="1E3F7D2E"/>
    <w:rsid w:val="1E4134E4"/>
    <w:rsid w:val="1E4946EC"/>
    <w:rsid w:val="1E5062B3"/>
    <w:rsid w:val="1E523514"/>
    <w:rsid w:val="1E54734D"/>
    <w:rsid w:val="1E5E181A"/>
    <w:rsid w:val="1E714A66"/>
    <w:rsid w:val="1E7F34AD"/>
    <w:rsid w:val="1E802593"/>
    <w:rsid w:val="1E845724"/>
    <w:rsid w:val="1E93483C"/>
    <w:rsid w:val="1E944DFE"/>
    <w:rsid w:val="1E961CEC"/>
    <w:rsid w:val="1EA703CC"/>
    <w:rsid w:val="1EA71413"/>
    <w:rsid w:val="1EAB0F03"/>
    <w:rsid w:val="1EB4768C"/>
    <w:rsid w:val="1EB7330C"/>
    <w:rsid w:val="1EC30FD2"/>
    <w:rsid w:val="1EC34D56"/>
    <w:rsid w:val="1EC65D3D"/>
    <w:rsid w:val="1EC668D4"/>
    <w:rsid w:val="1EC91389"/>
    <w:rsid w:val="1ECB507A"/>
    <w:rsid w:val="1ED0396F"/>
    <w:rsid w:val="1ED90664"/>
    <w:rsid w:val="1EDB2E6A"/>
    <w:rsid w:val="1EE14925"/>
    <w:rsid w:val="1EE61366"/>
    <w:rsid w:val="1EEF6378"/>
    <w:rsid w:val="1F0028D1"/>
    <w:rsid w:val="1F0A0FF3"/>
    <w:rsid w:val="1F0C74C8"/>
    <w:rsid w:val="1F0D1F4E"/>
    <w:rsid w:val="1F29007A"/>
    <w:rsid w:val="1F2C3C4B"/>
    <w:rsid w:val="1F2F3D0D"/>
    <w:rsid w:val="1F33064B"/>
    <w:rsid w:val="1F3507CD"/>
    <w:rsid w:val="1F43738D"/>
    <w:rsid w:val="1F575C84"/>
    <w:rsid w:val="1F5771FF"/>
    <w:rsid w:val="1F5B1887"/>
    <w:rsid w:val="1F5C044F"/>
    <w:rsid w:val="1F5C142A"/>
    <w:rsid w:val="1F7237CF"/>
    <w:rsid w:val="1F7A08D5"/>
    <w:rsid w:val="1F7F7C9A"/>
    <w:rsid w:val="1F8A5DA8"/>
    <w:rsid w:val="1F905566"/>
    <w:rsid w:val="1F924BB6"/>
    <w:rsid w:val="1F930A9A"/>
    <w:rsid w:val="1F9600A2"/>
    <w:rsid w:val="1F9857C4"/>
    <w:rsid w:val="1FA45952"/>
    <w:rsid w:val="1FA507AD"/>
    <w:rsid w:val="1FA83694"/>
    <w:rsid w:val="1FA9446E"/>
    <w:rsid w:val="1FA97BF0"/>
    <w:rsid w:val="1FAD6AA8"/>
    <w:rsid w:val="1FB61E31"/>
    <w:rsid w:val="1FB63935"/>
    <w:rsid w:val="1FBA65DB"/>
    <w:rsid w:val="1FC55FC3"/>
    <w:rsid w:val="1FC85AE5"/>
    <w:rsid w:val="1FC97167"/>
    <w:rsid w:val="1FCB46CB"/>
    <w:rsid w:val="1FD47FE6"/>
    <w:rsid w:val="1FD77AD6"/>
    <w:rsid w:val="1FE02E2E"/>
    <w:rsid w:val="1FE868A9"/>
    <w:rsid w:val="1FED10A7"/>
    <w:rsid w:val="1FEE5B20"/>
    <w:rsid w:val="1FF57F5C"/>
    <w:rsid w:val="1FFC578E"/>
    <w:rsid w:val="1FFE32B4"/>
    <w:rsid w:val="20034907"/>
    <w:rsid w:val="200B5EB9"/>
    <w:rsid w:val="2010483F"/>
    <w:rsid w:val="20126D60"/>
    <w:rsid w:val="20173E4B"/>
    <w:rsid w:val="201900EE"/>
    <w:rsid w:val="20337402"/>
    <w:rsid w:val="20350AB8"/>
    <w:rsid w:val="203C6187"/>
    <w:rsid w:val="2044711D"/>
    <w:rsid w:val="20482782"/>
    <w:rsid w:val="204E48BC"/>
    <w:rsid w:val="20653333"/>
    <w:rsid w:val="20662DFA"/>
    <w:rsid w:val="2074685C"/>
    <w:rsid w:val="20765541"/>
    <w:rsid w:val="20821DE2"/>
    <w:rsid w:val="20825C93"/>
    <w:rsid w:val="20887022"/>
    <w:rsid w:val="208921B3"/>
    <w:rsid w:val="20973DEB"/>
    <w:rsid w:val="20987265"/>
    <w:rsid w:val="20A756FA"/>
    <w:rsid w:val="20B26522"/>
    <w:rsid w:val="20B44310"/>
    <w:rsid w:val="20B6486E"/>
    <w:rsid w:val="20BB0BC7"/>
    <w:rsid w:val="20C04A0E"/>
    <w:rsid w:val="20CE6C25"/>
    <w:rsid w:val="20CF0CD3"/>
    <w:rsid w:val="20EE50D7"/>
    <w:rsid w:val="20EF245B"/>
    <w:rsid w:val="20F52909"/>
    <w:rsid w:val="210163ED"/>
    <w:rsid w:val="21025026"/>
    <w:rsid w:val="210C7C90"/>
    <w:rsid w:val="211116EB"/>
    <w:rsid w:val="211508B6"/>
    <w:rsid w:val="21162880"/>
    <w:rsid w:val="211663DC"/>
    <w:rsid w:val="21274A8D"/>
    <w:rsid w:val="212D20A3"/>
    <w:rsid w:val="213A656E"/>
    <w:rsid w:val="213D605E"/>
    <w:rsid w:val="213F3B84"/>
    <w:rsid w:val="21470C8B"/>
    <w:rsid w:val="2148051F"/>
    <w:rsid w:val="216133FC"/>
    <w:rsid w:val="216A48C4"/>
    <w:rsid w:val="21731A80"/>
    <w:rsid w:val="2175353F"/>
    <w:rsid w:val="217C6B87"/>
    <w:rsid w:val="217F6677"/>
    <w:rsid w:val="21837F15"/>
    <w:rsid w:val="21863561"/>
    <w:rsid w:val="218E68BA"/>
    <w:rsid w:val="21AB2FC8"/>
    <w:rsid w:val="21B06830"/>
    <w:rsid w:val="21B2222B"/>
    <w:rsid w:val="21B46321"/>
    <w:rsid w:val="21B52CFF"/>
    <w:rsid w:val="21BB449B"/>
    <w:rsid w:val="21C10A3D"/>
    <w:rsid w:val="21CA5B44"/>
    <w:rsid w:val="21CB18BC"/>
    <w:rsid w:val="21D56769"/>
    <w:rsid w:val="21D70261"/>
    <w:rsid w:val="21DE339D"/>
    <w:rsid w:val="21E07116"/>
    <w:rsid w:val="21E32762"/>
    <w:rsid w:val="21E52EF3"/>
    <w:rsid w:val="21EA1D42"/>
    <w:rsid w:val="21EB7868"/>
    <w:rsid w:val="21F4168E"/>
    <w:rsid w:val="21F506E7"/>
    <w:rsid w:val="21FB5D7B"/>
    <w:rsid w:val="2201708C"/>
    <w:rsid w:val="22026C30"/>
    <w:rsid w:val="220A3190"/>
    <w:rsid w:val="220B1C3D"/>
    <w:rsid w:val="221D1D20"/>
    <w:rsid w:val="222473A5"/>
    <w:rsid w:val="22266AF2"/>
    <w:rsid w:val="222A213F"/>
    <w:rsid w:val="222F4291"/>
    <w:rsid w:val="22334A87"/>
    <w:rsid w:val="22401962"/>
    <w:rsid w:val="2243203B"/>
    <w:rsid w:val="22452FAB"/>
    <w:rsid w:val="224D22D1"/>
    <w:rsid w:val="225278E7"/>
    <w:rsid w:val="2254540E"/>
    <w:rsid w:val="225907B8"/>
    <w:rsid w:val="226871D5"/>
    <w:rsid w:val="22715540"/>
    <w:rsid w:val="22785B3E"/>
    <w:rsid w:val="22791318"/>
    <w:rsid w:val="22837AA1"/>
    <w:rsid w:val="228F33A1"/>
    <w:rsid w:val="229F3FA5"/>
    <w:rsid w:val="22A63560"/>
    <w:rsid w:val="22AA7723"/>
    <w:rsid w:val="22B3482A"/>
    <w:rsid w:val="22B702B1"/>
    <w:rsid w:val="22B967FE"/>
    <w:rsid w:val="22BA5BB9"/>
    <w:rsid w:val="22BD2FB3"/>
    <w:rsid w:val="22BE6801"/>
    <w:rsid w:val="22BF3D99"/>
    <w:rsid w:val="22C32593"/>
    <w:rsid w:val="22CA2EDC"/>
    <w:rsid w:val="22CA3922"/>
    <w:rsid w:val="22CC1448"/>
    <w:rsid w:val="22CE7098"/>
    <w:rsid w:val="22CF0F38"/>
    <w:rsid w:val="22D95913"/>
    <w:rsid w:val="22DA1DB7"/>
    <w:rsid w:val="22DD40F3"/>
    <w:rsid w:val="22E04EF3"/>
    <w:rsid w:val="22E12782"/>
    <w:rsid w:val="22E569AE"/>
    <w:rsid w:val="22F84D8E"/>
    <w:rsid w:val="22F866E1"/>
    <w:rsid w:val="22FA4207"/>
    <w:rsid w:val="23007343"/>
    <w:rsid w:val="231132FF"/>
    <w:rsid w:val="23166B67"/>
    <w:rsid w:val="2316746F"/>
    <w:rsid w:val="231D4771"/>
    <w:rsid w:val="2322375E"/>
    <w:rsid w:val="23291A7C"/>
    <w:rsid w:val="232A616E"/>
    <w:rsid w:val="232C0139"/>
    <w:rsid w:val="233500BF"/>
    <w:rsid w:val="2335534E"/>
    <w:rsid w:val="23377FF7"/>
    <w:rsid w:val="233A2855"/>
    <w:rsid w:val="2342654A"/>
    <w:rsid w:val="234C4A98"/>
    <w:rsid w:val="235B27CC"/>
    <w:rsid w:val="235F43AF"/>
    <w:rsid w:val="236A521B"/>
    <w:rsid w:val="236B425F"/>
    <w:rsid w:val="23702A0E"/>
    <w:rsid w:val="23711FEF"/>
    <w:rsid w:val="23787282"/>
    <w:rsid w:val="23836192"/>
    <w:rsid w:val="23887A65"/>
    <w:rsid w:val="23901F29"/>
    <w:rsid w:val="23904347"/>
    <w:rsid w:val="23916022"/>
    <w:rsid w:val="239C0061"/>
    <w:rsid w:val="239C52BE"/>
    <w:rsid w:val="23A33BF5"/>
    <w:rsid w:val="23A461DF"/>
    <w:rsid w:val="23A9134E"/>
    <w:rsid w:val="23AA28BA"/>
    <w:rsid w:val="23AD5CF5"/>
    <w:rsid w:val="23B908A4"/>
    <w:rsid w:val="23B95E70"/>
    <w:rsid w:val="23BD6FE3"/>
    <w:rsid w:val="23BE335A"/>
    <w:rsid w:val="23C12F77"/>
    <w:rsid w:val="23C14D25"/>
    <w:rsid w:val="23CA4387"/>
    <w:rsid w:val="23CD5478"/>
    <w:rsid w:val="23D305B4"/>
    <w:rsid w:val="23DD12E4"/>
    <w:rsid w:val="23E95BEF"/>
    <w:rsid w:val="23E9602A"/>
    <w:rsid w:val="23F4403C"/>
    <w:rsid w:val="23F6215B"/>
    <w:rsid w:val="23F71D48"/>
    <w:rsid w:val="23F724F4"/>
    <w:rsid w:val="23F76998"/>
    <w:rsid w:val="23FA0237"/>
    <w:rsid w:val="23FD0064"/>
    <w:rsid w:val="24030E99"/>
    <w:rsid w:val="240D7F6A"/>
    <w:rsid w:val="24141D9B"/>
    <w:rsid w:val="24265869"/>
    <w:rsid w:val="24297959"/>
    <w:rsid w:val="24394AB8"/>
    <w:rsid w:val="24443260"/>
    <w:rsid w:val="2446522A"/>
    <w:rsid w:val="244A4D1A"/>
    <w:rsid w:val="245375B0"/>
    <w:rsid w:val="24545B99"/>
    <w:rsid w:val="24596D0B"/>
    <w:rsid w:val="24642C0A"/>
    <w:rsid w:val="246E7EEA"/>
    <w:rsid w:val="246F29D3"/>
    <w:rsid w:val="247022A7"/>
    <w:rsid w:val="24704055"/>
    <w:rsid w:val="24763D61"/>
    <w:rsid w:val="24883A94"/>
    <w:rsid w:val="24A40948"/>
    <w:rsid w:val="24A75516"/>
    <w:rsid w:val="24AF4B7D"/>
    <w:rsid w:val="24AF7273"/>
    <w:rsid w:val="24B22173"/>
    <w:rsid w:val="24B228BF"/>
    <w:rsid w:val="24B7033C"/>
    <w:rsid w:val="24B76A25"/>
    <w:rsid w:val="24B95AD9"/>
    <w:rsid w:val="24BB2F90"/>
    <w:rsid w:val="24BE24DA"/>
    <w:rsid w:val="24BE3012"/>
    <w:rsid w:val="24C00B0C"/>
    <w:rsid w:val="24C30010"/>
    <w:rsid w:val="24CD14A7"/>
    <w:rsid w:val="24CF521F"/>
    <w:rsid w:val="24CF5825"/>
    <w:rsid w:val="24D663E6"/>
    <w:rsid w:val="24D77F2B"/>
    <w:rsid w:val="24E649E0"/>
    <w:rsid w:val="24E90F12"/>
    <w:rsid w:val="24EC2161"/>
    <w:rsid w:val="24EE7BF5"/>
    <w:rsid w:val="24F133E8"/>
    <w:rsid w:val="24F5112A"/>
    <w:rsid w:val="24F63ED6"/>
    <w:rsid w:val="24F804B5"/>
    <w:rsid w:val="24FF3D57"/>
    <w:rsid w:val="250255F5"/>
    <w:rsid w:val="250E5D48"/>
    <w:rsid w:val="251470D6"/>
    <w:rsid w:val="25162E4E"/>
    <w:rsid w:val="251946ED"/>
    <w:rsid w:val="251B66B7"/>
    <w:rsid w:val="25203CCD"/>
    <w:rsid w:val="25205A7B"/>
    <w:rsid w:val="25283EBC"/>
    <w:rsid w:val="252A06A8"/>
    <w:rsid w:val="252B1041"/>
    <w:rsid w:val="252E1F46"/>
    <w:rsid w:val="25376063"/>
    <w:rsid w:val="25485BB9"/>
    <w:rsid w:val="25506360"/>
    <w:rsid w:val="25534569"/>
    <w:rsid w:val="255816B9"/>
    <w:rsid w:val="255E782B"/>
    <w:rsid w:val="25781413"/>
    <w:rsid w:val="257A093C"/>
    <w:rsid w:val="257E7921"/>
    <w:rsid w:val="257F40F4"/>
    <w:rsid w:val="25826736"/>
    <w:rsid w:val="258778A8"/>
    <w:rsid w:val="258B00E2"/>
    <w:rsid w:val="2593690B"/>
    <w:rsid w:val="259A3A7F"/>
    <w:rsid w:val="25A37259"/>
    <w:rsid w:val="25A917A6"/>
    <w:rsid w:val="25AD6DA4"/>
    <w:rsid w:val="25B3069D"/>
    <w:rsid w:val="25B6018D"/>
    <w:rsid w:val="25BB08BD"/>
    <w:rsid w:val="25BE27CC"/>
    <w:rsid w:val="25D00F4A"/>
    <w:rsid w:val="25D56865"/>
    <w:rsid w:val="25D845A8"/>
    <w:rsid w:val="25DF243D"/>
    <w:rsid w:val="25E22D30"/>
    <w:rsid w:val="25EB6089"/>
    <w:rsid w:val="25F74A5C"/>
    <w:rsid w:val="2604714B"/>
    <w:rsid w:val="260574BC"/>
    <w:rsid w:val="2607705C"/>
    <w:rsid w:val="261A4BC0"/>
    <w:rsid w:val="261F21D6"/>
    <w:rsid w:val="2628662C"/>
    <w:rsid w:val="262B2F0B"/>
    <w:rsid w:val="262D45DE"/>
    <w:rsid w:val="2636356A"/>
    <w:rsid w:val="26402C29"/>
    <w:rsid w:val="26443409"/>
    <w:rsid w:val="26487037"/>
    <w:rsid w:val="264A7253"/>
    <w:rsid w:val="26553774"/>
    <w:rsid w:val="266073F1"/>
    <w:rsid w:val="26633E71"/>
    <w:rsid w:val="266B2CA3"/>
    <w:rsid w:val="26714386"/>
    <w:rsid w:val="26722869"/>
    <w:rsid w:val="267E0CAB"/>
    <w:rsid w:val="26861E84"/>
    <w:rsid w:val="268A7650"/>
    <w:rsid w:val="26A06E73"/>
    <w:rsid w:val="26A526DC"/>
    <w:rsid w:val="26A53EF9"/>
    <w:rsid w:val="26A5448A"/>
    <w:rsid w:val="26A94201"/>
    <w:rsid w:val="26AA327D"/>
    <w:rsid w:val="26AC274F"/>
    <w:rsid w:val="26B25B6A"/>
    <w:rsid w:val="26B522EA"/>
    <w:rsid w:val="26C03072"/>
    <w:rsid w:val="26C863CA"/>
    <w:rsid w:val="26D134D1"/>
    <w:rsid w:val="26D4532A"/>
    <w:rsid w:val="26D60AE7"/>
    <w:rsid w:val="26D62895"/>
    <w:rsid w:val="26E52AD8"/>
    <w:rsid w:val="26EE3AA4"/>
    <w:rsid w:val="26FF7BF8"/>
    <w:rsid w:val="27006B64"/>
    <w:rsid w:val="27044A29"/>
    <w:rsid w:val="270F5DA7"/>
    <w:rsid w:val="271D34C8"/>
    <w:rsid w:val="27200974"/>
    <w:rsid w:val="272E10E3"/>
    <w:rsid w:val="27374E33"/>
    <w:rsid w:val="273B094A"/>
    <w:rsid w:val="273D0B66"/>
    <w:rsid w:val="2749750B"/>
    <w:rsid w:val="2751016E"/>
    <w:rsid w:val="27511B16"/>
    <w:rsid w:val="27514612"/>
    <w:rsid w:val="275E4BA2"/>
    <w:rsid w:val="276142BF"/>
    <w:rsid w:val="27637EA1"/>
    <w:rsid w:val="27705867"/>
    <w:rsid w:val="2771269A"/>
    <w:rsid w:val="27783712"/>
    <w:rsid w:val="27822A1D"/>
    <w:rsid w:val="278E66EC"/>
    <w:rsid w:val="27907362"/>
    <w:rsid w:val="27913044"/>
    <w:rsid w:val="2793048E"/>
    <w:rsid w:val="279938C3"/>
    <w:rsid w:val="27AC326A"/>
    <w:rsid w:val="27B22553"/>
    <w:rsid w:val="27B30A87"/>
    <w:rsid w:val="27BF77CD"/>
    <w:rsid w:val="27C01AF1"/>
    <w:rsid w:val="27CE17BE"/>
    <w:rsid w:val="27CE50BB"/>
    <w:rsid w:val="27DA0163"/>
    <w:rsid w:val="27DD5EA5"/>
    <w:rsid w:val="27E15995"/>
    <w:rsid w:val="27E67AFE"/>
    <w:rsid w:val="27F01B2B"/>
    <w:rsid w:val="27F07987"/>
    <w:rsid w:val="28003E99"/>
    <w:rsid w:val="28081174"/>
    <w:rsid w:val="28081242"/>
    <w:rsid w:val="28087EBE"/>
    <w:rsid w:val="28094EEC"/>
    <w:rsid w:val="28150D97"/>
    <w:rsid w:val="281A3694"/>
    <w:rsid w:val="281B009C"/>
    <w:rsid w:val="281F7BDC"/>
    <w:rsid w:val="282910EA"/>
    <w:rsid w:val="28333E1D"/>
    <w:rsid w:val="283E523E"/>
    <w:rsid w:val="283F60DC"/>
    <w:rsid w:val="28454BD6"/>
    <w:rsid w:val="28455253"/>
    <w:rsid w:val="28481571"/>
    <w:rsid w:val="28500425"/>
    <w:rsid w:val="28551971"/>
    <w:rsid w:val="2858552C"/>
    <w:rsid w:val="285A74F6"/>
    <w:rsid w:val="285B1C53"/>
    <w:rsid w:val="28642C36"/>
    <w:rsid w:val="28700291"/>
    <w:rsid w:val="287405B8"/>
    <w:rsid w:val="28771E5E"/>
    <w:rsid w:val="28795BCE"/>
    <w:rsid w:val="288226FB"/>
    <w:rsid w:val="288273AF"/>
    <w:rsid w:val="288D4445"/>
    <w:rsid w:val="289F7086"/>
    <w:rsid w:val="28AF15F0"/>
    <w:rsid w:val="28AF33CD"/>
    <w:rsid w:val="28BA1D43"/>
    <w:rsid w:val="28BE24B8"/>
    <w:rsid w:val="28C01A4F"/>
    <w:rsid w:val="28C11800"/>
    <w:rsid w:val="28C32028"/>
    <w:rsid w:val="28C64B8B"/>
    <w:rsid w:val="28C74BF7"/>
    <w:rsid w:val="28CC490F"/>
    <w:rsid w:val="28CD5F1A"/>
    <w:rsid w:val="28CF3A40"/>
    <w:rsid w:val="28CF4BBB"/>
    <w:rsid w:val="28DA0C65"/>
    <w:rsid w:val="28DE40AA"/>
    <w:rsid w:val="28E26B52"/>
    <w:rsid w:val="28E46157"/>
    <w:rsid w:val="28EF7C3E"/>
    <w:rsid w:val="28F2772E"/>
    <w:rsid w:val="28F62DAA"/>
    <w:rsid w:val="28F63631"/>
    <w:rsid w:val="28F74D45"/>
    <w:rsid w:val="290E4829"/>
    <w:rsid w:val="29114058"/>
    <w:rsid w:val="291866A0"/>
    <w:rsid w:val="291D20D6"/>
    <w:rsid w:val="292A336C"/>
    <w:rsid w:val="29302994"/>
    <w:rsid w:val="29345E77"/>
    <w:rsid w:val="29370C59"/>
    <w:rsid w:val="293718DF"/>
    <w:rsid w:val="29387837"/>
    <w:rsid w:val="293B6AEB"/>
    <w:rsid w:val="293D6BFB"/>
    <w:rsid w:val="294361DC"/>
    <w:rsid w:val="294640EF"/>
    <w:rsid w:val="294C65AD"/>
    <w:rsid w:val="294D0A70"/>
    <w:rsid w:val="29591CD4"/>
    <w:rsid w:val="295F6C16"/>
    <w:rsid w:val="29726986"/>
    <w:rsid w:val="29806583"/>
    <w:rsid w:val="298A7967"/>
    <w:rsid w:val="298B3C4C"/>
    <w:rsid w:val="298F1421"/>
    <w:rsid w:val="299061F0"/>
    <w:rsid w:val="29932CBF"/>
    <w:rsid w:val="29946A38"/>
    <w:rsid w:val="29962C80"/>
    <w:rsid w:val="29984596"/>
    <w:rsid w:val="29B13146"/>
    <w:rsid w:val="29B80978"/>
    <w:rsid w:val="29BD7D3C"/>
    <w:rsid w:val="29C15993"/>
    <w:rsid w:val="29C23CC1"/>
    <w:rsid w:val="29C73EC4"/>
    <w:rsid w:val="29D11435"/>
    <w:rsid w:val="29D62BAC"/>
    <w:rsid w:val="29DC6FC1"/>
    <w:rsid w:val="29DE671E"/>
    <w:rsid w:val="29F26D24"/>
    <w:rsid w:val="2A0B6047"/>
    <w:rsid w:val="2A0C7B06"/>
    <w:rsid w:val="2A104310"/>
    <w:rsid w:val="2A135BAE"/>
    <w:rsid w:val="2A15033F"/>
    <w:rsid w:val="2A1662C1"/>
    <w:rsid w:val="2A1C7367"/>
    <w:rsid w:val="2A1D4C7F"/>
    <w:rsid w:val="2A1F4553"/>
    <w:rsid w:val="2A2815FA"/>
    <w:rsid w:val="2A3743FE"/>
    <w:rsid w:val="2A377AEF"/>
    <w:rsid w:val="2A395CE5"/>
    <w:rsid w:val="2A3E688B"/>
    <w:rsid w:val="2A3F28CD"/>
    <w:rsid w:val="2A457B20"/>
    <w:rsid w:val="2A5266D7"/>
    <w:rsid w:val="2A571F3F"/>
    <w:rsid w:val="2A693A20"/>
    <w:rsid w:val="2A6D6092"/>
    <w:rsid w:val="2A6E1037"/>
    <w:rsid w:val="2A7412DF"/>
    <w:rsid w:val="2A790F71"/>
    <w:rsid w:val="2A7D76B4"/>
    <w:rsid w:val="2A830F86"/>
    <w:rsid w:val="2A8364B0"/>
    <w:rsid w:val="2A866380"/>
    <w:rsid w:val="2A964C78"/>
    <w:rsid w:val="2A992557"/>
    <w:rsid w:val="2A9A1E2C"/>
    <w:rsid w:val="2A9A62D0"/>
    <w:rsid w:val="2AA139FB"/>
    <w:rsid w:val="2AA169FC"/>
    <w:rsid w:val="2AA30CFD"/>
    <w:rsid w:val="2AA64C74"/>
    <w:rsid w:val="2AAB228B"/>
    <w:rsid w:val="2AAF1D7B"/>
    <w:rsid w:val="2AB27175"/>
    <w:rsid w:val="2AC11AAE"/>
    <w:rsid w:val="2AC12920"/>
    <w:rsid w:val="2AC86999"/>
    <w:rsid w:val="2AD417E1"/>
    <w:rsid w:val="2AD4533E"/>
    <w:rsid w:val="2AE00186"/>
    <w:rsid w:val="2AEE5217"/>
    <w:rsid w:val="2AF3105D"/>
    <w:rsid w:val="2AF94DA4"/>
    <w:rsid w:val="2B0A07D4"/>
    <w:rsid w:val="2B0A0D5F"/>
    <w:rsid w:val="2B1D2C83"/>
    <w:rsid w:val="2B203DD5"/>
    <w:rsid w:val="2B2A31B0"/>
    <w:rsid w:val="2B374A29"/>
    <w:rsid w:val="2B3B716B"/>
    <w:rsid w:val="2B3C1135"/>
    <w:rsid w:val="2B437463"/>
    <w:rsid w:val="2B520958"/>
    <w:rsid w:val="2B5C6E3A"/>
    <w:rsid w:val="2B6335F1"/>
    <w:rsid w:val="2B683822"/>
    <w:rsid w:val="2B764647"/>
    <w:rsid w:val="2B7807EE"/>
    <w:rsid w:val="2B8F74B6"/>
    <w:rsid w:val="2B923340"/>
    <w:rsid w:val="2B9E127D"/>
    <w:rsid w:val="2BA17419"/>
    <w:rsid w:val="2BA66DAC"/>
    <w:rsid w:val="2BAD262F"/>
    <w:rsid w:val="2BB15EE2"/>
    <w:rsid w:val="2BB37649"/>
    <w:rsid w:val="2BBF00EC"/>
    <w:rsid w:val="2BC37CFD"/>
    <w:rsid w:val="2BD5237F"/>
    <w:rsid w:val="2BD55811"/>
    <w:rsid w:val="2BDD6474"/>
    <w:rsid w:val="2BDE3F9A"/>
    <w:rsid w:val="2BE40A18"/>
    <w:rsid w:val="2BE536CE"/>
    <w:rsid w:val="2BE758D9"/>
    <w:rsid w:val="2BEC7F2C"/>
    <w:rsid w:val="2BEE0681"/>
    <w:rsid w:val="2BEF61A7"/>
    <w:rsid w:val="2BF30634"/>
    <w:rsid w:val="2C047EA4"/>
    <w:rsid w:val="2C09049E"/>
    <w:rsid w:val="2C0A3184"/>
    <w:rsid w:val="2C0A653C"/>
    <w:rsid w:val="2C0E0D23"/>
    <w:rsid w:val="2C167E8F"/>
    <w:rsid w:val="2C191F85"/>
    <w:rsid w:val="2C1C618D"/>
    <w:rsid w:val="2C2220D9"/>
    <w:rsid w:val="2C274349"/>
    <w:rsid w:val="2C324A12"/>
    <w:rsid w:val="2C363DD6"/>
    <w:rsid w:val="2C372028"/>
    <w:rsid w:val="2C3F0EDD"/>
    <w:rsid w:val="2C567FD4"/>
    <w:rsid w:val="2C63053E"/>
    <w:rsid w:val="2C673F8F"/>
    <w:rsid w:val="2C6D5A4A"/>
    <w:rsid w:val="2C7A1F15"/>
    <w:rsid w:val="2C7E4871"/>
    <w:rsid w:val="2C872F97"/>
    <w:rsid w:val="2C8945AB"/>
    <w:rsid w:val="2C8D1C48"/>
    <w:rsid w:val="2C932FD6"/>
    <w:rsid w:val="2C96444C"/>
    <w:rsid w:val="2C9F2AE4"/>
    <w:rsid w:val="2CA73CBC"/>
    <w:rsid w:val="2CB371D5"/>
    <w:rsid w:val="2CCC2A46"/>
    <w:rsid w:val="2CCD0296"/>
    <w:rsid w:val="2CCD473A"/>
    <w:rsid w:val="2CCD64E8"/>
    <w:rsid w:val="2CE82D6F"/>
    <w:rsid w:val="2CE953F4"/>
    <w:rsid w:val="2CF00429"/>
    <w:rsid w:val="2CF20C00"/>
    <w:rsid w:val="2CF33A75"/>
    <w:rsid w:val="2D056391"/>
    <w:rsid w:val="2D067C4C"/>
    <w:rsid w:val="2D0B5263"/>
    <w:rsid w:val="2D197980"/>
    <w:rsid w:val="2D235B8E"/>
    <w:rsid w:val="2D2C684E"/>
    <w:rsid w:val="2D343236"/>
    <w:rsid w:val="2D3447B9"/>
    <w:rsid w:val="2D3C366E"/>
    <w:rsid w:val="2D3E2F42"/>
    <w:rsid w:val="2D491237"/>
    <w:rsid w:val="2D4D587B"/>
    <w:rsid w:val="2D595FCE"/>
    <w:rsid w:val="2D5E28BC"/>
    <w:rsid w:val="2D624904"/>
    <w:rsid w:val="2D664671"/>
    <w:rsid w:val="2D6A01DB"/>
    <w:rsid w:val="2D71156A"/>
    <w:rsid w:val="2D74105A"/>
    <w:rsid w:val="2D7B7CF2"/>
    <w:rsid w:val="2D7C2EF7"/>
    <w:rsid w:val="2D83304B"/>
    <w:rsid w:val="2D994768"/>
    <w:rsid w:val="2DA31471"/>
    <w:rsid w:val="2DB47F9C"/>
    <w:rsid w:val="2DB64B9F"/>
    <w:rsid w:val="2DB91E9D"/>
    <w:rsid w:val="2DBA7818"/>
    <w:rsid w:val="2DBA7C24"/>
    <w:rsid w:val="2DC17D9D"/>
    <w:rsid w:val="2DC25921"/>
    <w:rsid w:val="2DC35644"/>
    <w:rsid w:val="2DC643D5"/>
    <w:rsid w:val="2DC84F02"/>
    <w:rsid w:val="2DCC2611"/>
    <w:rsid w:val="2DCE076A"/>
    <w:rsid w:val="2DCF6290"/>
    <w:rsid w:val="2DCF66CC"/>
    <w:rsid w:val="2DD15014"/>
    <w:rsid w:val="2DD45655"/>
    <w:rsid w:val="2DDD275B"/>
    <w:rsid w:val="2DE76DB3"/>
    <w:rsid w:val="2DEE2BBA"/>
    <w:rsid w:val="2DEF248E"/>
    <w:rsid w:val="2DF61CF4"/>
    <w:rsid w:val="2DF72DE4"/>
    <w:rsid w:val="2DF950BB"/>
    <w:rsid w:val="2E0220AF"/>
    <w:rsid w:val="2E0E7861"/>
    <w:rsid w:val="2E1A09CD"/>
    <w:rsid w:val="2E1C2260"/>
    <w:rsid w:val="2E304F81"/>
    <w:rsid w:val="2E3507E9"/>
    <w:rsid w:val="2E352597"/>
    <w:rsid w:val="2E435883"/>
    <w:rsid w:val="2E4B082A"/>
    <w:rsid w:val="2E4C4F37"/>
    <w:rsid w:val="2E4C78E1"/>
    <w:rsid w:val="2E536EC1"/>
    <w:rsid w:val="2E580034"/>
    <w:rsid w:val="2E590056"/>
    <w:rsid w:val="2E5D4E86"/>
    <w:rsid w:val="2E5D790B"/>
    <w:rsid w:val="2E655EA0"/>
    <w:rsid w:val="2E6764C9"/>
    <w:rsid w:val="2E7330BF"/>
    <w:rsid w:val="2E7C01C6"/>
    <w:rsid w:val="2E821554"/>
    <w:rsid w:val="2E861045"/>
    <w:rsid w:val="2E8779E7"/>
    <w:rsid w:val="2E8928E3"/>
    <w:rsid w:val="2E8E1CA7"/>
    <w:rsid w:val="2E8F0C1E"/>
    <w:rsid w:val="2E9848D4"/>
    <w:rsid w:val="2E9A3C18"/>
    <w:rsid w:val="2EB771D0"/>
    <w:rsid w:val="2EBA2A9C"/>
    <w:rsid w:val="2EBB0FEE"/>
    <w:rsid w:val="2EBC4A66"/>
    <w:rsid w:val="2EBF4557"/>
    <w:rsid w:val="2EC15BD9"/>
    <w:rsid w:val="2EC63002"/>
    <w:rsid w:val="2ED55B28"/>
    <w:rsid w:val="2EE04960"/>
    <w:rsid w:val="2EE23DA1"/>
    <w:rsid w:val="2EF064BE"/>
    <w:rsid w:val="2EF2277A"/>
    <w:rsid w:val="2EFA65C8"/>
    <w:rsid w:val="2F0957D2"/>
    <w:rsid w:val="2F0A6B38"/>
    <w:rsid w:val="2F0D0E1E"/>
    <w:rsid w:val="2F1E66AB"/>
    <w:rsid w:val="2F2443BA"/>
    <w:rsid w:val="2F25085E"/>
    <w:rsid w:val="2F3B32FA"/>
    <w:rsid w:val="2F453539"/>
    <w:rsid w:val="2F4F5144"/>
    <w:rsid w:val="2F5922B5"/>
    <w:rsid w:val="2F7075FF"/>
    <w:rsid w:val="2F77273B"/>
    <w:rsid w:val="2F7E1D1C"/>
    <w:rsid w:val="2F854E58"/>
    <w:rsid w:val="2F8F217B"/>
    <w:rsid w:val="2F9257C7"/>
    <w:rsid w:val="2F927575"/>
    <w:rsid w:val="2F946CCB"/>
    <w:rsid w:val="2F967065"/>
    <w:rsid w:val="2F9866D6"/>
    <w:rsid w:val="2F996FF0"/>
    <w:rsid w:val="2F9E79C7"/>
    <w:rsid w:val="2FA21DD2"/>
    <w:rsid w:val="2FB67708"/>
    <w:rsid w:val="2FC75471"/>
    <w:rsid w:val="2FCD13DA"/>
    <w:rsid w:val="2FD25781"/>
    <w:rsid w:val="2FEB7E18"/>
    <w:rsid w:val="2FFD7934"/>
    <w:rsid w:val="2FFE3624"/>
    <w:rsid w:val="30000983"/>
    <w:rsid w:val="30020510"/>
    <w:rsid w:val="30093A79"/>
    <w:rsid w:val="300A66C5"/>
    <w:rsid w:val="300E30A0"/>
    <w:rsid w:val="300F16A1"/>
    <w:rsid w:val="30117BBF"/>
    <w:rsid w:val="30354AD0"/>
    <w:rsid w:val="303D3985"/>
    <w:rsid w:val="303F1F47"/>
    <w:rsid w:val="304417EB"/>
    <w:rsid w:val="304623A9"/>
    <w:rsid w:val="3049232A"/>
    <w:rsid w:val="304E16EE"/>
    <w:rsid w:val="30653CC1"/>
    <w:rsid w:val="306C5FDC"/>
    <w:rsid w:val="30733ACD"/>
    <w:rsid w:val="307F2B5B"/>
    <w:rsid w:val="3084050F"/>
    <w:rsid w:val="30874C00"/>
    <w:rsid w:val="308C3862"/>
    <w:rsid w:val="309379D8"/>
    <w:rsid w:val="309612E7"/>
    <w:rsid w:val="30973638"/>
    <w:rsid w:val="30A270F7"/>
    <w:rsid w:val="30AC28B9"/>
    <w:rsid w:val="30AD0B0B"/>
    <w:rsid w:val="30AE6631"/>
    <w:rsid w:val="30B67293"/>
    <w:rsid w:val="30BF25EC"/>
    <w:rsid w:val="30DF1478"/>
    <w:rsid w:val="30E166AF"/>
    <w:rsid w:val="30EB518F"/>
    <w:rsid w:val="30EC586F"/>
    <w:rsid w:val="30F0657D"/>
    <w:rsid w:val="30F4790E"/>
    <w:rsid w:val="30FA1B69"/>
    <w:rsid w:val="30FA7AC8"/>
    <w:rsid w:val="30FB3688"/>
    <w:rsid w:val="310332C6"/>
    <w:rsid w:val="31035D5E"/>
    <w:rsid w:val="310C70CA"/>
    <w:rsid w:val="310D77FB"/>
    <w:rsid w:val="3116114F"/>
    <w:rsid w:val="31232B7B"/>
    <w:rsid w:val="313742BF"/>
    <w:rsid w:val="313C6B1A"/>
    <w:rsid w:val="31442AF1"/>
    <w:rsid w:val="3146700D"/>
    <w:rsid w:val="314B20D2"/>
    <w:rsid w:val="31570A76"/>
    <w:rsid w:val="315D5848"/>
    <w:rsid w:val="31642EB0"/>
    <w:rsid w:val="31666F0B"/>
    <w:rsid w:val="318502B3"/>
    <w:rsid w:val="31866CF4"/>
    <w:rsid w:val="319C6071"/>
    <w:rsid w:val="319F55CE"/>
    <w:rsid w:val="31A81480"/>
    <w:rsid w:val="31AA504A"/>
    <w:rsid w:val="31AC537E"/>
    <w:rsid w:val="31B43515"/>
    <w:rsid w:val="31B8278B"/>
    <w:rsid w:val="31BC6B2B"/>
    <w:rsid w:val="31C12394"/>
    <w:rsid w:val="31D168BD"/>
    <w:rsid w:val="31DE6C49"/>
    <w:rsid w:val="31E3679B"/>
    <w:rsid w:val="31E732FD"/>
    <w:rsid w:val="31F8585E"/>
    <w:rsid w:val="31F91AEA"/>
    <w:rsid w:val="32076541"/>
    <w:rsid w:val="32096215"/>
    <w:rsid w:val="32097BBC"/>
    <w:rsid w:val="320A7897"/>
    <w:rsid w:val="32144A47"/>
    <w:rsid w:val="32180206"/>
    <w:rsid w:val="321B7CF6"/>
    <w:rsid w:val="32290665"/>
    <w:rsid w:val="322B021E"/>
    <w:rsid w:val="322C5A5F"/>
    <w:rsid w:val="32384404"/>
    <w:rsid w:val="324A05DB"/>
    <w:rsid w:val="324B21CB"/>
    <w:rsid w:val="32517576"/>
    <w:rsid w:val="3257713A"/>
    <w:rsid w:val="325B6344"/>
    <w:rsid w:val="32676A97"/>
    <w:rsid w:val="327411B4"/>
    <w:rsid w:val="327B0795"/>
    <w:rsid w:val="32843ADD"/>
    <w:rsid w:val="32894C60"/>
    <w:rsid w:val="329448A6"/>
    <w:rsid w:val="32987598"/>
    <w:rsid w:val="32A25D21"/>
    <w:rsid w:val="32A30D83"/>
    <w:rsid w:val="32B506D9"/>
    <w:rsid w:val="32B70CE1"/>
    <w:rsid w:val="32BA306B"/>
    <w:rsid w:val="32BE5C2C"/>
    <w:rsid w:val="32C64595"/>
    <w:rsid w:val="32C86926"/>
    <w:rsid w:val="32CD7482"/>
    <w:rsid w:val="32D050B8"/>
    <w:rsid w:val="32D57EA5"/>
    <w:rsid w:val="32DE0B4C"/>
    <w:rsid w:val="32DF0D23"/>
    <w:rsid w:val="32F04CDF"/>
    <w:rsid w:val="32FA3DAF"/>
    <w:rsid w:val="32FB6478"/>
    <w:rsid w:val="33024A12"/>
    <w:rsid w:val="33072028"/>
    <w:rsid w:val="33263B3F"/>
    <w:rsid w:val="33367E7E"/>
    <w:rsid w:val="33380434"/>
    <w:rsid w:val="333F5C66"/>
    <w:rsid w:val="33466FF4"/>
    <w:rsid w:val="33481C8A"/>
    <w:rsid w:val="33501C21"/>
    <w:rsid w:val="33513762"/>
    <w:rsid w:val="3355548A"/>
    <w:rsid w:val="335D1FE1"/>
    <w:rsid w:val="335F672E"/>
    <w:rsid w:val="336254B1"/>
    <w:rsid w:val="33641229"/>
    <w:rsid w:val="336963EB"/>
    <w:rsid w:val="336E3E55"/>
    <w:rsid w:val="33721B98"/>
    <w:rsid w:val="337A400D"/>
    <w:rsid w:val="33816EEB"/>
    <w:rsid w:val="33A17044"/>
    <w:rsid w:val="33AF2E84"/>
    <w:rsid w:val="33B05639"/>
    <w:rsid w:val="33B17E35"/>
    <w:rsid w:val="33BE495F"/>
    <w:rsid w:val="33BE6B8B"/>
    <w:rsid w:val="33C341A1"/>
    <w:rsid w:val="33C63C91"/>
    <w:rsid w:val="33C80FA0"/>
    <w:rsid w:val="33C9028D"/>
    <w:rsid w:val="33D85CF1"/>
    <w:rsid w:val="33E505BB"/>
    <w:rsid w:val="33E51A79"/>
    <w:rsid w:val="33E52369"/>
    <w:rsid w:val="33E67E90"/>
    <w:rsid w:val="33EA3E24"/>
    <w:rsid w:val="33EB55CD"/>
    <w:rsid w:val="33EC4C02"/>
    <w:rsid w:val="33F24A86"/>
    <w:rsid w:val="33FE167D"/>
    <w:rsid w:val="33FE78CF"/>
    <w:rsid w:val="34052A0C"/>
    <w:rsid w:val="34065E23"/>
    <w:rsid w:val="340D18C0"/>
    <w:rsid w:val="340D2360"/>
    <w:rsid w:val="3410665D"/>
    <w:rsid w:val="341E7629"/>
    <w:rsid w:val="34211214"/>
    <w:rsid w:val="34263FC8"/>
    <w:rsid w:val="34264730"/>
    <w:rsid w:val="342E63AB"/>
    <w:rsid w:val="34313801"/>
    <w:rsid w:val="344B0E87"/>
    <w:rsid w:val="3450202A"/>
    <w:rsid w:val="34607C42"/>
    <w:rsid w:val="346314E0"/>
    <w:rsid w:val="346D2E05"/>
    <w:rsid w:val="346D34B1"/>
    <w:rsid w:val="347B4A7C"/>
    <w:rsid w:val="34825E0A"/>
    <w:rsid w:val="348F0527"/>
    <w:rsid w:val="34950E68"/>
    <w:rsid w:val="34986E94"/>
    <w:rsid w:val="34A06FDF"/>
    <w:rsid w:val="34A57D4B"/>
    <w:rsid w:val="34A71CBC"/>
    <w:rsid w:val="34A93739"/>
    <w:rsid w:val="34AE37EE"/>
    <w:rsid w:val="34AF2977"/>
    <w:rsid w:val="34AF62C9"/>
    <w:rsid w:val="34B2723F"/>
    <w:rsid w:val="34B336ED"/>
    <w:rsid w:val="34BE35CF"/>
    <w:rsid w:val="34C401D1"/>
    <w:rsid w:val="34CB4388"/>
    <w:rsid w:val="34CE1050"/>
    <w:rsid w:val="34D16D92"/>
    <w:rsid w:val="34D823A6"/>
    <w:rsid w:val="34D83C7C"/>
    <w:rsid w:val="34ED5701"/>
    <w:rsid w:val="34F8119B"/>
    <w:rsid w:val="34FA6E12"/>
    <w:rsid w:val="35023384"/>
    <w:rsid w:val="350552EC"/>
    <w:rsid w:val="351F3659"/>
    <w:rsid w:val="352C2EA9"/>
    <w:rsid w:val="352E5F92"/>
    <w:rsid w:val="35335357"/>
    <w:rsid w:val="354E4A32"/>
    <w:rsid w:val="35730091"/>
    <w:rsid w:val="357C0AAC"/>
    <w:rsid w:val="357E2A76"/>
    <w:rsid w:val="358D5588"/>
    <w:rsid w:val="35957DBF"/>
    <w:rsid w:val="359B0010"/>
    <w:rsid w:val="359D14E7"/>
    <w:rsid w:val="35A53185"/>
    <w:rsid w:val="35AF0E81"/>
    <w:rsid w:val="35B7415E"/>
    <w:rsid w:val="35DA1C76"/>
    <w:rsid w:val="35DC779C"/>
    <w:rsid w:val="35EB3E83"/>
    <w:rsid w:val="35EC25CA"/>
    <w:rsid w:val="35ED5760"/>
    <w:rsid w:val="360D204B"/>
    <w:rsid w:val="36101FE3"/>
    <w:rsid w:val="361A4C88"/>
    <w:rsid w:val="361C55FE"/>
    <w:rsid w:val="36252EF1"/>
    <w:rsid w:val="3638438B"/>
    <w:rsid w:val="363A3B40"/>
    <w:rsid w:val="363B10E4"/>
    <w:rsid w:val="364315C9"/>
    <w:rsid w:val="36453593"/>
    <w:rsid w:val="36473EC1"/>
    <w:rsid w:val="36484E32"/>
    <w:rsid w:val="36493F00"/>
    <w:rsid w:val="365302AE"/>
    <w:rsid w:val="365D08DD"/>
    <w:rsid w:val="365E0D80"/>
    <w:rsid w:val="36607A0A"/>
    <w:rsid w:val="366302C2"/>
    <w:rsid w:val="366E227C"/>
    <w:rsid w:val="366F0610"/>
    <w:rsid w:val="366F2E0D"/>
    <w:rsid w:val="36724FC7"/>
    <w:rsid w:val="3679148F"/>
    <w:rsid w:val="367B6A5C"/>
    <w:rsid w:val="36851BE2"/>
    <w:rsid w:val="36881F7A"/>
    <w:rsid w:val="368C4D1E"/>
    <w:rsid w:val="3699743B"/>
    <w:rsid w:val="369E0EF6"/>
    <w:rsid w:val="369E4A52"/>
    <w:rsid w:val="36A46745"/>
    <w:rsid w:val="36A74ADA"/>
    <w:rsid w:val="36A8068F"/>
    <w:rsid w:val="36AA1648"/>
    <w:rsid w:val="36AA33F6"/>
    <w:rsid w:val="36AD60D5"/>
    <w:rsid w:val="36AF3103"/>
    <w:rsid w:val="36B17CAA"/>
    <w:rsid w:val="36B224F9"/>
    <w:rsid w:val="36BA14A8"/>
    <w:rsid w:val="36C26992"/>
    <w:rsid w:val="36C3270A"/>
    <w:rsid w:val="36C715FF"/>
    <w:rsid w:val="36C721FA"/>
    <w:rsid w:val="36E061C9"/>
    <w:rsid w:val="36E71E52"/>
    <w:rsid w:val="36EC0CC9"/>
    <w:rsid w:val="36EE1AF8"/>
    <w:rsid w:val="36F15AD5"/>
    <w:rsid w:val="370214EA"/>
    <w:rsid w:val="370F76FD"/>
    <w:rsid w:val="37152F66"/>
    <w:rsid w:val="37160A8C"/>
    <w:rsid w:val="371B2546"/>
    <w:rsid w:val="372A4537"/>
    <w:rsid w:val="372B28C9"/>
    <w:rsid w:val="373553B6"/>
    <w:rsid w:val="373F410B"/>
    <w:rsid w:val="37427D4D"/>
    <w:rsid w:val="37557806"/>
    <w:rsid w:val="37607F59"/>
    <w:rsid w:val="37657060"/>
    <w:rsid w:val="37712166"/>
    <w:rsid w:val="37764C03"/>
    <w:rsid w:val="377C2FE5"/>
    <w:rsid w:val="378D6FA0"/>
    <w:rsid w:val="37934EDD"/>
    <w:rsid w:val="37AE6F16"/>
    <w:rsid w:val="37C8447C"/>
    <w:rsid w:val="37CE1367"/>
    <w:rsid w:val="37D72911"/>
    <w:rsid w:val="37DD0699"/>
    <w:rsid w:val="37EE7094"/>
    <w:rsid w:val="37F9224F"/>
    <w:rsid w:val="37FC32B1"/>
    <w:rsid w:val="380B3C27"/>
    <w:rsid w:val="380F6F77"/>
    <w:rsid w:val="38296C89"/>
    <w:rsid w:val="382A2A41"/>
    <w:rsid w:val="382B0567"/>
    <w:rsid w:val="382C5599"/>
    <w:rsid w:val="382D0C48"/>
    <w:rsid w:val="383002EB"/>
    <w:rsid w:val="38353194"/>
    <w:rsid w:val="383D3D86"/>
    <w:rsid w:val="38453E1F"/>
    <w:rsid w:val="38482EC7"/>
    <w:rsid w:val="384A30E3"/>
    <w:rsid w:val="384F06F9"/>
    <w:rsid w:val="38563F34"/>
    <w:rsid w:val="38586797"/>
    <w:rsid w:val="38602906"/>
    <w:rsid w:val="386032EA"/>
    <w:rsid w:val="38605DFF"/>
    <w:rsid w:val="386115E2"/>
    <w:rsid w:val="38665CC1"/>
    <w:rsid w:val="38712E28"/>
    <w:rsid w:val="38767A34"/>
    <w:rsid w:val="387C0DC3"/>
    <w:rsid w:val="38871C41"/>
    <w:rsid w:val="388C54AA"/>
    <w:rsid w:val="389A5393"/>
    <w:rsid w:val="389B749B"/>
    <w:rsid w:val="38A05BF5"/>
    <w:rsid w:val="38B13162"/>
    <w:rsid w:val="38B46BCD"/>
    <w:rsid w:val="38B5388F"/>
    <w:rsid w:val="38BC0149"/>
    <w:rsid w:val="38BD5663"/>
    <w:rsid w:val="38D0038B"/>
    <w:rsid w:val="38D87D1C"/>
    <w:rsid w:val="38E10FC7"/>
    <w:rsid w:val="38E27632"/>
    <w:rsid w:val="38FB43DD"/>
    <w:rsid w:val="390019F4"/>
    <w:rsid w:val="390A2872"/>
    <w:rsid w:val="390A63CE"/>
    <w:rsid w:val="390E2362"/>
    <w:rsid w:val="39243934"/>
    <w:rsid w:val="392C27E9"/>
    <w:rsid w:val="393707CB"/>
    <w:rsid w:val="393D2C48"/>
    <w:rsid w:val="3941027F"/>
    <w:rsid w:val="394F0285"/>
    <w:rsid w:val="394F0587"/>
    <w:rsid w:val="39561614"/>
    <w:rsid w:val="3958104E"/>
    <w:rsid w:val="39636459"/>
    <w:rsid w:val="39674BC2"/>
    <w:rsid w:val="396B3311"/>
    <w:rsid w:val="396B7F6C"/>
    <w:rsid w:val="39706B79"/>
    <w:rsid w:val="39754901"/>
    <w:rsid w:val="39783C80"/>
    <w:rsid w:val="3978732C"/>
    <w:rsid w:val="397F500E"/>
    <w:rsid w:val="3986639D"/>
    <w:rsid w:val="39934616"/>
    <w:rsid w:val="399A2235"/>
    <w:rsid w:val="399A7CC3"/>
    <w:rsid w:val="399C171C"/>
    <w:rsid w:val="39A607ED"/>
    <w:rsid w:val="39B06F76"/>
    <w:rsid w:val="39B417A9"/>
    <w:rsid w:val="39BE1C0A"/>
    <w:rsid w:val="39C742BF"/>
    <w:rsid w:val="39C80763"/>
    <w:rsid w:val="39CB2002"/>
    <w:rsid w:val="39CE7ABF"/>
    <w:rsid w:val="39CF5D1F"/>
    <w:rsid w:val="39D215E2"/>
    <w:rsid w:val="39DE1D35"/>
    <w:rsid w:val="39EE7A9E"/>
    <w:rsid w:val="39F23A32"/>
    <w:rsid w:val="39FC5695"/>
    <w:rsid w:val="39FF66A2"/>
    <w:rsid w:val="3A006D8E"/>
    <w:rsid w:val="3A033549"/>
    <w:rsid w:val="3A085004"/>
    <w:rsid w:val="3A086DB2"/>
    <w:rsid w:val="3A0D43C8"/>
    <w:rsid w:val="3A1F40FB"/>
    <w:rsid w:val="3A261E92"/>
    <w:rsid w:val="3A30455A"/>
    <w:rsid w:val="3A3233F9"/>
    <w:rsid w:val="3A323E2F"/>
    <w:rsid w:val="3A3651E5"/>
    <w:rsid w:val="3A377697"/>
    <w:rsid w:val="3A3C2EFF"/>
    <w:rsid w:val="3A445910"/>
    <w:rsid w:val="3A475EA0"/>
    <w:rsid w:val="3A52002D"/>
    <w:rsid w:val="3A5A5258"/>
    <w:rsid w:val="3A5B15D7"/>
    <w:rsid w:val="3A6A35C8"/>
    <w:rsid w:val="3A6C4E35"/>
    <w:rsid w:val="3A6F5083"/>
    <w:rsid w:val="3A744481"/>
    <w:rsid w:val="3A8C50D1"/>
    <w:rsid w:val="3A8C7BEF"/>
    <w:rsid w:val="3A906246"/>
    <w:rsid w:val="3A930597"/>
    <w:rsid w:val="3A9471DC"/>
    <w:rsid w:val="3A960861"/>
    <w:rsid w:val="3AA6008B"/>
    <w:rsid w:val="3AAE6973"/>
    <w:rsid w:val="3AC0143A"/>
    <w:rsid w:val="3AC6636C"/>
    <w:rsid w:val="3ACD5731"/>
    <w:rsid w:val="3AD1189A"/>
    <w:rsid w:val="3AD44EE6"/>
    <w:rsid w:val="3AD60C5E"/>
    <w:rsid w:val="3AD61EBE"/>
    <w:rsid w:val="3AD969A0"/>
    <w:rsid w:val="3AE07D2F"/>
    <w:rsid w:val="3AE27603"/>
    <w:rsid w:val="3AE86ABC"/>
    <w:rsid w:val="3AEE41FA"/>
    <w:rsid w:val="3AF85078"/>
    <w:rsid w:val="3B0E1866"/>
    <w:rsid w:val="3B117EE8"/>
    <w:rsid w:val="3B143534"/>
    <w:rsid w:val="3B181276"/>
    <w:rsid w:val="3B1A532E"/>
    <w:rsid w:val="3B2349B7"/>
    <w:rsid w:val="3B2A71FC"/>
    <w:rsid w:val="3B4941FD"/>
    <w:rsid w:val="3B4F27BE"/>
    <w:rsid w:val="3B514788"/>
    <w:rsid w:val="3B544EC3"/>
    <w:rsid w:val="3B5D312D"/>
    <w:rsid w:val="3B5E5151"/>
    <w:rsid w:val="3B616CFF"/>
    <w:rsid w:val="3B6259F6"/>
    <w:rsid w:val="3B7010B2"/>
    <w:rsid w:val="3B735B6F"/>
    <w:rsid w:val="3B7566C9"/>
    <w:rsid w:val="3B765F9D"/>
    <w:rsid w:val="3B8763FC"/>
    <w:rsid w:val="3B876DEE"/>
    <w:rsid w:val="3B881A5F"/>
    <w:rsid w:val="3B976654"/>
    <w:rsid w:val="3B997AE8"/>
    <w:rsid w:val="3B9C6372"/>
    <w:rsid w:val="3BA26D92"/>
    <w:rsid w:val="3BA61BC1"/>
    <w:rsid w:val="3BA96372"/>
    <w:rsid w:val="3BAA34A4"/>
    <w:rsid w:val="3BAA5C47"/>
    <w:rsid w:val="3BB1464B"/>
    <w:rsid w:val="3BB830BC"/>
    <w:rsid w:val="3BC01EFC"/>
    <w:rsid w:val="3BC211E2"/>
    <w:rsid w:val="3BC27E1B"/>
    <w:rsid w:val="3BCA786A"/>
    <w:rsid w:val="3BCB62E9"/>
    <w:rsid w:val="3BCC2061"/>
    <w:rsid w:val="3BD31E2F"/>
    <w:rsid w:val="3BDA477E"/>
    <w:rsid w:val="3BEB24E7"/>
    <w:rsid w:val="3BF15831"/>
    <w:rsid w:val="3BF43E26"/>
    <w:rsid w:val="3BFC2946"/>
    <w:rsid w:val="3BFF41E4"/>
    <w:rsid w:val="3C0435A9"/>
    <w:rsid w:val="3C105946"/>
    <w:rsid w:val="3C137C90"/>
    <w:rsid w:val="3C236125"/>
    <w:rsid w:val="3C2A7F49"/>
    <w:rsid w:val="3C351DF3"/>
    <w:rsid w:val="3C395A2A"/>
    <w:rsid w:val="3C3B1880"/>
    <w:rsid w:val="3C471448"/>
    <w:rsid w:val="3C502C92"/>
    <w:rsid w:val="3C52516D"/>
    <w:rsid w:val="3C575DCE"/>
    <w:rsid w:val="3C5F759A"/>
    <w:rsid w:val="3C6C525A"/>
    <w:rsid w:val="3C712341"/>
    <w:rsid w:val="3C830972"/>
    <w:rsid w:val="3C8446EA"/>
    <w:rsid w:val="3C8B3CCA"/>
    <w:rsid w:val="3C933ED1"/>
    <w:rsid w:val="3C9708C1"/>
    <w:rsid w:val="3C9E57AB"/>
    <w:rsid w:val="3CA74A7B"/>
    <w:rsid w:val="3CA93677"/>
    <w:rsid w:val="3CAA23A2"/>
    <w:rsid w:val="3CAA35B1"/>
    <w:rsid w:val="3CAF1767"/>
    <w:rsid w:val="3CB2202B"/>
    <w:rsid w:val="3CB43221"/>
    <w:rsid w:val="3CB7686D"/>
    <w:rsid w:val="3CB76940"/>
    <w:rsid w:val="3CB84BBF"/>
    <w:rsid w:val="3CBC30DD"/>
    <w:rsid w:val="3CC17418"/>
    <w:rsid w:val="3CC64D02"/>
    <w:rsid w:val="3CCE23CB"/>
    <w:rsid w:val="3CD17D17"/>
    <w:rsid w:val="3CE05DC4"/>
    <w:rsid w:val="3CE50B1F"/>
    <w:rsid w:val="3CFB0C50"/>
    <w:rsid w:val="3D080047"/>
    <w:rsid w:val="3D11534D"/>
    <w:rsid w:val="3D127F47"/>
    <w:rsid w:val="3D143CBF"/>
    <w:rsid w:val="3D276766"/>
    <w:rsid w:val="3D2A703F"/>
    <w:rsid w:val="3D2F40C8"/>
    <w:rsid w:val="3D3039FD"/>
    <w:rsid w:val="3D334DDB"/>
    <w:rsid w:val="3D356C89"/>
    <w:rsid w:val="3D3C7F39"/>
    <w:rsid w:val="3D404AB5"/>
    <w:rsid w:val="3D440F09"/>
    <w:rsid w:val="3D4504A0"/>
    <w:rsid w:val="3D462022"/>
    <w:rsid w:val="3D486B6C"/>
    <w:rsid w:val="3D5D11C3"/>
    <w:rsid w:val="3D661759"/>
    <w:rsid w:val="3D703E33"/>
    <w:rsid w:val="3D7973F4"/>
    <w:rsid w:val="3D7A1A73"/>
    <w:rsid w:val="3D826E7B"/>
    <w:rsid w:val="3D8449A1"/>
    <w:rsid w:val="3D8734BB"/>
    <w:rsid w:val="3D8A3F82"/>
    <w:rsid w:val="3D98797C"/>
    <w:rsid w:val="3D9A11D4"/>
    <w:rsid w:val="3D9B027B"/>
    <w:rsid w:val="3D9C0D3E"/>
    <w:rsid w:val="3D9F7A2D"/>
    <w:rsid w:val="3DA06D93"/>
    <w:rsid w:val="3DA1609A"/>
    <w:rsid w:val="3DA16D89"/>
    <w:rsid w:val="3DA364BE"/>
    <w:rsid w:val="3DBD3073"/>
    <w:rsid w:val="3DC13DDB"/>
    <w:rsid w:val="3DC16F23"/>
    <w:rsid w:val="3DC254CA"/>
    <w:rsid w:val="3DCD2940"/>
    <w:rsid w:val="3DE041CB"/>
    <w:rsid w:val="3DE10046"/>
    <w:rsid w:val="3DE47B36"/>
    <w:rsid w:val="3DE8647D"/>
    <w:rsid w:val="3DEE62BF"/>
    <w:rsid w:val="3DF00289"/>
    <w:rsid w:val="3DF064DB"/>
    <w:rsid w:val="3DF8728A"/>
    <w:rsid w:val="3DFA2EB5"/>
    <w:rsid w:val="3E043C37"/>
    <w:rsid w:val="3E047E0A"/>
    <w:rsid w:val="3E0C5604"/>
    <w:rsid w:val="3E0D48F6"/>
    <w:rsid w:val="3E1868B4"/>
    <w:rsid w:val="3E1E71EA"/>
    <w:rsid w:val="3E2D05EA"/>
    <w:rsid w:val="3E2F1293"/>
    <w:rsid w:val="3E377251"/>
    <w:rsid w:val="3E3F4D6C"/>
    <w:rsid w:val="3E42664B"/>
    <w:rsid w:val="3E444130"/>
    <w:rsid w:val="3E5A7334"/>
    <w:rsid w:val="3E682515"/>
    <w:rsid w:val="3E742C68"/>
    <w:rsid w:val="3E7B5D6B"/>
    <w:rsid w:val="3E7B70C5"/>
    <w:rsid w:val="3E843E66"/>
    <w:rsid w:val="3E862623"/>
    <w:rsid w:val="3E8D1F7B"/>
    <w:rsid w:val="3E8F51FE"/>
    <w:rsid w:val="3E926F87"/>
    <w:rsid w:val="3E974BA8"/>
    <w:rsid w:val="3E990920"/>
    <w:rsid w:val="3E9926CE"/>
    <w:rsid w:val="3E9A59DE"/>
    <w:rsid w:val="3EA11583"/>
    <w:rsid w:val="3EAF4836"/>
    <w:rsid w:val="3EB07FB9"/>
    <w:rsid w:val="3EB2384E"/>
    <w:rsid w:val="3EB5234B"/>
    <w:rsid w:val="3EC3033B"/>
    <w:rsid w:val="3EC33DFA"/>
    <w:rsid w:val="3EC51715"/>
    <w:rsid w:val="3ECF0194"/>
    <w:rsid w:val="3ED25B7D"/>
    <w:rsid w:val="3EDE747D"/>
    <w:rsid w:val="3EEB1A81"/>
    <w:rsid w:val="3F060E16"/>
    <w:rsid w:val="3F0B34B8"/>
    <w:rsid w:val="3F1104B7"/>
    <w:rsid w:val="3F12422F"/>
    <w:rsid w:val="3F155DBD"/>
    <w:rsid w:val="3F1B4469"/>
    <w:rsid w:val="3F1D1096"/>
    <w:rsid w:val="3F20398E"/>
    <w:rsid w:val="3F251D8C"/>
    <w:rsid w:val="3F2F0234"/>
    <w:rsid w:val="3F32042D"/>
    <w:rsid w:val="3F327526"/>
    <w:rsid w:val="3F3643C1"/>
    <w:rsid w:val="3F3E12B2"/>
    <w:rsid w:val="3F4168C2"/>
    <w:rsid w:val="3F4343E8"/>
    <w:rsid w:val="3F4E50D7"/>
    <w:rsid w:val="3F634A8A"/>
    <w:rsid w:val="3F6363FE"/>
    <w:rsid w:val="3F68582E"/>
    <w:rsid w:val="3F6C2C66"/>
    <w:rsid w:val="3F703B39"/>
    <w:rsid w:val="3F731171"/>
    <w:rsid w:val="3F753EA5"/>
    <w:rsid w:val="3F756B8F"/>
    <w:rsid w:val="3F773559"/>
    <w:rsid w:val="3F7B1DD4"/>
    <w:rsid w:val="3F854A01"/>
    <w:rsid w:val="3F8A6963"/>
    <w:rsid w:val="3F8C1F2B"/>
    <w:rsid w:val="3F93711E"/>
    <w:rsid w:val="3F9409E8"/>
    <w:rsid w:val="3F945685"/>
    <w:rsid w:val="3F95482B"/>
    <w:rsid w:val="3F970C32"/>
    <w:rsid w:val="3F9F1F66"/>
    <w:rsid w:val="3FAA3D3F"/>
    <w:rsid w:val="3FBC3324"/>
    <w:rsid w:val="3FD140EA"/>
    <w:rsid w:val="3FD83788"/>
    <w:rsid w:val="3FD87226"/>
    <w:rsid w:val="3FDF2363"/>
    <w:rsid w:val="3FE07E89"/>
    <w:rsid w:val="3FE135AA"/>
    <w:rsid w:val="3FF51FCD"/>
    <w:rsid w:val="3FFB0629"/>
    <w:rsid w:val="401738F5"/>
    <w:rsid w:val="40192C4F"/>
    <w:rsid w:val="4019356B"/>
    <w:rsid w:val="401B6396"/>
    <w:rsid w:val="401D2E8B"/>
    <w:rsid w:val="40204729"/>
    <w:rsid w:val="403B0A76"/>
    <w:rsid w:val="404428FA"/>
    <w:rsid w:val="40491ED2"/>
    <w:rsid w:val="404B17A6"/>
    <w:rsid w:val="40503261"/>
    <w:rsid w:val="40592157"/>
    <w:rsid w:val="405F16F6"/>
    <w:rsid w:val="40652FE4"/>
    <w:rsid w:val="406B009A"/>
    <w:rsid w:val="406E1CAE"/>
    <w:rsid w:val="40712EDE"/>
    <w:rsid w:val="407473A5"/>
    <w:rsid w:val="40774C91"/>
    <w:rsid w:val="407927B7"/>
    <w:rsid w:val="407F189E"/>
    <w:rsid w:val="40927690"/>
    <w:rsid w:val="40953369"/>
    <w:rsid w:val="40955117"/>
    <w:rsid w:val="40996605"/>
    <w:rsid w:val="409A272E"/>
    <w:rsid w:val="40A0133A"/>
    <w:rsid w:val="40A8309D"/>
    <w:rsid w:val="40A92971"/>
    <w:rsid w:val="40AB66AD"/>
    <w:rsid w:val="40AF442B"/>
    <w:rsid w:val="40C31A53"/>
    <w:rsid w:val="40C9390E"/>
    <w:rsid w:val="40CB6D8B"/>
    <w:rsid w:val="40CE4DC2"/>
    <w:rsid w:val="40D55514"/>
    <w:rsid w:val="40D741AF"/>
    <w:rsid w:val="40DA6FCE"/>
    <w:rsid w:val="40DD270C"/>
    <w:rsid w:val="40DE01D3"/>
    <w:rsid w:val="40F03B4B"/>
    <w:rsid w:val="40FE3E4C"/>
    <w:rsid w:val="40FF545D"/>
    <w:rsid w:val="40FF7A38"/>
    <w:rsid w:val="410067C8"/>
    <w:rsid w:val="410302D3"/>
    <w:rsid w:val="41055DF9"/>
    <w:rsid w:val="410A78B3"/>
    <w:rsid w:val="410D6D4A"/>
    <w:rsid w:val="41166258"/>
    <w:rsid w:val="41230975"/>
    <w:rsid w:val="412D43F6"/>
    <w:rsid w:val="413C5593"/>
    <w:rsid w:val="414601C0"/>
    <w:rsid w:val="41483F38"/>
    <w:rsid w:val="41514B69"/>
    <w:rsid w:val="41586871"/>
    <w:rsid w:val="415A1F13"/>
    <w:rsid w:val="4164381B"/>
    <w:rsid w:val="416F7716"/>
    <w:rsid w:val="417967E7"/>
    <w:rsid w:val="41847666"/>
    <w:rsid w:val="41894C7C"/>
    <w:rsid w:val="418F0D2A"/>
    <w:rsid w:val="41931657"/>
    <w:rsid w:val="41961147"/>
    <w:rsid w:val="41AC2719"/>
    <w:rsid w:val="41B06F6C"/>
    <w:rsid w:val="41BC3A88"/>
    <w:rsid w:val="41C93225"/>
    <w:rsid w:val="41D01505"/>
    <w:rsid w:val="41D23DAA"/>
    <w:rsid w:val="41D46BCA"/>
    <w:rsid w:val="41D852BC"/>
    <w:rsid w:val="41DD4F15"/>
    <w:rsid w:val="41E2613A"/>
    <w:rsid w:val="41E40104"/>
    <w:rsid w:val="41F12821"/>
    <w:rsid w:val="41F36599"/>
    <w:rsid w:val="41F8770C"/>
    <w:rsid w:val="41FD2AD3"/>
    <w:rsid w:val="41FF0F01"/>
    <w:rsid w:val="420F2CA7"/>
    <w:rsid w:val="42112A00"/>
    <w:rsid w:val="42114C71"/>
    <w:rsid w:val="42156510"/>
    <w:rsid w:val="421A3B26"/>
    <w:rsid w:val="421B33FA"/>
    <w:rsid w:val="42276243"/>
    <w:rsid w:val="423050F8"/>
    <w:rsid w:val="42336996"/>
    <w:rsid w:val="4242604E"/>
    <w:rsid w:val="42443965"/>
    <w:rsid w:val="42474939"/>
    <w:rsid w:val="424961B9"/>
    <w:rsid w:val="424C3C57"/>
    <w:rsid w:val="424E451C"/>
    <w:rsid w:val="425828A0"/>
    <w:rsid w:val="42586331"/>
    <w:rsid w:val="42613FF3"/>
    <w:rsid w:val="42660D96"/>
    <w:rsid w:val="42660F50"/>
    <w:rsid w:val="4267663F"/>
    <w:rsid w:val="4269060A"/>
    <w:rsid w:val="426C3C56"/>
    <w:rsid w:val="426D0932"/>
    <w:rsid w:val="426E79CE"/>
    <w:rsid w:val="42772D26"/>
    <w:rsid w:val="42815953"/>
    <w:rsid w:val="428365DA"/>
    <w:rsid w:val="428667D2"/>
    <w:rsid w:val="429D4392"/>
    <w:rsid w:val="429F5DD9"/>
    <w:rsid w:val="42A47894"/>
    <w:rsid w:val="42B01D92"/>
    <w:rsid w:val="42B23D5F"/>
    <w:rsid w:val="42B63C9F"/>
    <w:rsid w:val="42BE177B"/>
    <w:rsid w:val="42C70C9C"/>
    <w:rsid w:val="42CD1CE0"/>
    <w:rsid w:val="42D01665"/>
    <w:rsid w:val="42D40B88"/>
    <w:rsid w:val="42D9578F"/>
    <w:rsid w:val="42E1381E"/>
    <w:rsid w:val="42E812EA"/>
    <w:rsid w:val="42EB101F"/>
    <w:rsid w:val="42EB413D"/>
    <w:rsid w:val="42ED6459"/>
    <w:rsid w:val="42F205FF"/>
    <w:rsid w:val="42FE57D8"/>
    <w:rsid w:val="42FE58DD"/>
    <w:rsid w:val="43041806"/>
    <w:rsid w:val="43043945"/>
    <w:rsid w:val="43044064"/>
    <w:rsid w:val="43174B3D"/>
    <w:rsid w:val="431F37EA"/>
    <w:rsid w:val="43236A0A"/>
    <w:rsid w:val="4326475C"/>
    <w:rsid w:val="43306F5C"/>
    <w:rsid w:val="433522E7"/>
    <w:rsid w:val="433F136A"/>
    <w:rsid w:val="434B790E"/>
    <w:rsid w:val="4360274F"/>
    <w:rsid w:val="436808C1"/>
    <w:rsid w:val="43754D8C"/>
    <w:rsid w:val="437C425F"/>
    <w:rsid w:val="437C436D"/>
    <w:rsid w:val="43811983"/>
    <w:rsid w:val="438448D9"/>
    <w:rsid w:val="438C2802"/>
    <w:rsid w:val="438F40A0"/>
    <w:rsid w:val="4390082F"/>
    <w:rsid w:val="43903F2A"/>
    <w:rsid w:val="43975E08"/>
    <w:rsid w:val="43977AB6"/>
    <w:rsid w:val="439D4A0F"/>
    <w:rsid w:val="43A3342B"/>
    <w:rsid w:val="43B45FD6"/>
    <w:rsid w:val="43BA0E82"/>
    <w:rsid w:val="43BB30E7"/>
    <w:rsid w:val="43C77C27"/>
    <w:rsid w:val="43CA50D8"/>
    <w:rsid w:val="43CB4865"/>
    <w:rsid w:val="43DE09EE"/>
    <w:rsid w:val="43EC14F2"/>
    <w:rsid w:val="44002FAD"/>
    <w:rsid w:val="44020D16"/>
    <w:rsid w:val="44025619"/>
    <w:rsid w:val="4404721B"/>
    <w:rsid w:val="441B269B"/>
    <w:rsid w:val="441B29C2"/>
    <w:rsid w:val="441F5424"/>
    <w:rsid w:val="4420119C"/>
    <w:rsid w:val="44245691"/>
    <w:rsid w:val="44315065"/>
    <w:rsid w:val="4432576B"/>
    <w:rsid w:val="44354C47"/>
    <w:rsid w:val="4436276D"/>
    <w:rsid w:val="443E4A1F"/>
    <w:rsid w:val="44406A3F"/>
    <w:rsid w:val="444430DC"/>
    <w:rsid w:val="444A5C68"/>
    <w:rsid w:val="444A7FC7"/>
    <w:rsid w:val="44553D96"/>
    <w:rsid w:val="445A2900"/>
    <w:rsid w:val="445F3A72"/>
    <w:rsid w:val="4466465B"/>
    <w:rsid w:val="447A4D50"/>
    <w:rsid w:val="448368EB"/>
    <w:rsid w:val="4488300E"/>
    <w:rsid w:val="449101DD"/>
    <w:rsid w:val="44992EC6"/>
    <w:rsid w:val="449F2E0C"/>
    <w:rsid w:val="44B042CE"/>
    <w:rsid w:val="44B23DFA"/>
    <w:rsid w:val="44B55D88"/>
    <w:rsid w:val="44BA6EFA"/>
    <w:rsid w:val="44C83D0E"/>
    <w:rsid w:val="44CD4E80"/>
    <w:rsid w:val="44D206E8"/>
    <w:rsid w:val="44DC1567"/>
    <w:rsid w:val="44DD72BA"/>
    <w:rsid w:val="44DE1391"/>
    <w:rsid w:val="44DE5854"/>
    <w:rsid w:val="44E26451"/>
    <w:rsid w:val="44E4666D"/>
    <w:rsid w:val="44EF3FD1"/>
    <w:rsid w:val="44F47B33"/>
    <w:rsid w:val="44F87A23"/>
    <w:rsid w:val="450D4629"/>
    <w:rsid w:val="451023F1"/>
    <w:rsid w:val="451342AE"/>
    <w:rsid w:val="45180072"/>
    <w:rsid w:val="451B225C"/>
    <w:rsid w:val="45232CF2"/>
    <w:rsid w:val="452410C9"/>
    <w:rsid w:val="452847AC"/>
    <w:rsid w:val="45285849"/>
    <w:rsid w:val="45317DFB"/>
    <w:rsid w:val="4537679D"/>
    <w:rsid w:val="45494BDC"/>
    <w:rsid w:val="454A30BA"/>
    <w:rsid w:val="454F1D39"/>
    <w:rsid w:val="455606F7"/>
    <w:rsid w:val="456744C7"/>
    <w:rsid w:val="456D3CE4"/>
    <w:rsid w:val="4579042C"/>
    <w:rsid w:val="45796DB6"/>
    <w:rsid w:val="457F0571"/>
    <w:rsid w:val="45851176"/>
    <w:rsid w:val="45A02594"/>
    <w:rsid w:val="45A33E32"/>
    <w:rsid w:val="45AD2F03"/>
    <w:rsid w:val="45AF27D7"/>
    <w:rsid w:val="45B41145"/>
    <w:rsid w:val="45B57853"/>
    <w:rsid w:val="45B80903"/>
    <w:rsid w:val="45BB73CE"/>
    <w:rsid w:val="45BF3974"/>
    <w:rsid w:val="45C63B94"/>
    <w:rsid w:val="45D43FEC"/>
    <w:rsid w:val="45EF0E26"/>
    <w:rsid w:val="45FB77CB"/>
    <w:rsid w:val="45FD1939"/>
    <w:rsid w:val="46001285"/>
    <w:rsid w:val="46081EE8"/>
    <w:rsid w:val="460A2104"/>
    <w:rsid w:val="460E7DA5"/>
    <w:rsid w:val="46103A42"/>
    <w:rsid w:val="461145B6"/>
    <w:rsid w:val="46182FF9"/>
    <w:rsid w:val="461A0599"/>
    <w:rsid w:val="461E4136"/>
    <w:rsid w:val="461F443E"/>
    <w:rsid w:val="462C207A"/>
    <w:rsid w:val="46301523"/>
    <w:rsid w:val="46311DFA"/>
    <w:rsid w:val="463D6035"/>
    <w:rsid w:val="46401681"/>
    <w:rsid w:val="46421B3F"/>
    <w:rsid w:val="46422483"/>
    <w:rsid w:val="464F5B3D"/>
    <w:rsid w:val="46560EA5"/>
    <w:rsid w:val="46565349"/>
    <w:rsid w:val="4659254A"/>
    <w:rsid w:val="465A4D7A"/>
    <w:rsid w:val="465B0637"/>
    <w:rsid w:val="465B470D"/>
    <w:rsid w:val="465D3CDC"/>
    <w:rsid w:val="465D66D7"/>
    <w:rsid w:val="465E3F0D"/>
    <w:rsid w:val="465E7D59"/>
    <w:rsid w:val="46623CEE"/>
    <w:rsid w:val="46672F50"/>
    <w:rsid w:val="46674E60"/>
    <w:rsid w:val="4669507C"/>
    <w:rsid w:val="466A16E6"/>
    <w:rsid w:val="46775D37"/>
    <w:rsid w:val="46841EB6"/>
    <w:rsid w:val="46893F2B"/>
    <w:rsid w:val="4690085B"/>
    <w:rsid w:val="469A733E"/>
    <w:rsid w:val="46A11F0D"/>
    <w:rsid w:val="46AC4F69"/>
    <w:rsid w:val="46B43C28"/>
    <w:rsid w:val="46B77D6F"/>
    <w:rsid w:val="46BA58D8"/>
    <w:rsid w:val="46C4686E"/>
    <w:rsid w:val="46CD230D"/>
    <w:rsid w:val="46D30747"/>
    <w:rsid w:val="46D92D86"/>
    <w:rsid w:val="46F34946"/>
    <w:rsid w:val="46FA5CD4"/>
    <w:rsid w:val="46FF153C"/>
    <w:rsid w:val="470B7EE1"/>
    <w:rsid w:val="4712301E"/>
    <w:rsid w:val="472114B3"/>
    <w:rsid w:val="47287BC0"/>
    <w:rsid w:val="474927B8"/>
    <w:rsid w:val="47514196"/>
    <w:rsid w:val="4760647F"/>
    <w:rsid w:val="476F0038"/>
    <w:rsid w:val="477143A3"/>
    <w:rsid w:val="477261B2"/>
    <w:rsid w:val="477517FF"/>
    <w:rsid w:val="4778690F"/>
    <w:rsid w:val="47797541"/>
    <w:rsid w:val="477B778F"/>
    <w:rsid w:val="477C0DDF"/>
    <w:rsid w:val="477D28F5"/>
    <w:rsid w:val="478203EC"/>
    <w:rsid w:val="47841A42"/>
    <w:rsid w:val="47863A0C"/>
    <w:rsid w:val="478A1A03"/>
    <w:rsid w:val="47986E9D"/>
    <w:rsid w:val="479908E7"/>
    <w:rsid w:val="47A82D59"/>
    <w:rsid w:val="47A9217D"/>
    <w:rsid w:val="47AB7CF7"/>
    <w:rsid w:val="47AD2D46"/>
    <w:rsid w:val="47B025FA"/>
    <w:rsid w:val="47B75973"/>
    <w:rsid w:val="47B916EB"/>
    <w:rsid w:val="47BA5463"/>
    <w:rsid w:val="47BF31A6"/>
    <w:rsid w:val="47C84FBD"/>
    <w:rsid w:val="47CA56A6"/>
    <w:rsid w:val="47DB2AF3"/>
    <w:rsid w:val="47DD7AD0"/>
    <w:rsid w:val="47E36768"/>
    <w:rsid w:val="47E744AA"/>
    <w:rsid w:val="47EC1E4C"/>
    <w:rsid w:val="47ED75E7"/>
    <w:rsid w:val="47F217C3"/>
    <w:rsid w:val="47FB61A8"/>
    <w:rsid w:val="480037BE"/>
    <w:rsid w:val="48013C69"/>
    <w:rsid w:val="4809698F"/>
    <w:rsid w:val="4811697D"/>
    <w:rsid w:val="48141B35"/>
    <w:rsid w:val="4823125B"/>
    <w:rsid w:val="48231B59"/>
    <w:rsid w:val="48260B79"/>
    <w:rsid w:val="48285669"/>
    <w:rsid w:val="482963CC"/>
    <w:rsid w:val="48353EFD"/>
    <w:rsid w:val="483A213A"/>
    <w:rsid w:val="483F4372"/>
    <w:rsid w:val="48457423"/>
    <w:rsid w:val="484C006E"/>
    <w:rsid w:val="48512EC1"/>
    <w:rsid w:val="48534062"/>
    <w:rsid w:val="485807A8"/>
    <w:rsid w:val="485D29BF"/>
    <w:rsid w:val="486024AF"/>
    <w:rsid w:val="48651873"/>
    <w:rsid w:val="486B1941"/>
    <w:rsid w:val="4871031F"/>
    <w:rsid w:val="48752454"/>
    <w:rsid w:val="487A3E25"/>
    <w:rsid w:val="487E46E3"/>
    <w:rsid w:val="488B5503"/>
    <w:rsid w:val="4893018E"/>
    <w:rsid w:val="48937E21"/>
    <w:rsid w:val="489A0361"/>
    <w:rsid w:val="489E4A9A"/>
    <w:rsid w:val="489F7F49"/>
    <w:rsid w:val="48A028AB"/>
    <w:rsid w:val="48A037F4"/>
    <w:rsid w:val="48A04659"/>
    <w:rsid w:val="48A203D1"/>
    <w:rsid w:val="48A709C8"/>
    <w:rsid w:val="48AA7221"/>
    <w:rsid w:val="48B93350"/>
    <w:rsid w:val="48B94FF3"/>
    <w:rsid w:val="48C47BE7"/>
    <w:rsid w:val="48CB07F8"/>
    <w:rsid w:val="48D711E9"/>
    <w:rsid w:val="48D84C22"/>
    <w:rsid w:val="48D93F34"/>
    <w:rsid w:val="48E21116"/>
    <w:rsid w:val="48E27357"/>
    <w:rsid w:val="48E37733"/>
    <w:rsid w:val="48E37AAB"/>
    <w:rsid w:val="48E924A4"/>
    <w:rsid w:val="48F055E1"/>
    <w:rsid w:val="48F14EB5"/>
    <w:rsid w:val="48F17733"/>
    <w:rsid w:val="48F53FB4"/>
    <w:rsid w:val="48FC21D7"/>
    <w:rsid w:val="48FD4B4C"/>
    <w:rsid w:val="490134DA"/>
    <w:rsid w:val="49044BE8"/>
    <w:rsid w:val="49063FA7"/>
    <w:rsid w:val="490A68E0"/>
    <w:rsid w:val="491055FE"/>
    <w:rsid w:val="492139EC"/>
    <w:rsid w:val="49266B0C"/>
    <w:rsid w:val="492E435B"/>
    <w:rsid w:val="49325BF9"/>
    <w:rsid w:val="49375F8D"/>
    <w:rsid w:val="4937711F"/>
    <w:rsid w:val="494B0384"/>
    <w:rsid w:val="495F5B3E"/>
    <w:rsid w:val="4968786D"/>
    <w:rsid w:val="496F77D7"/>
    <w:rsid w:val="497654FD"/>
    <w:rsid w:val="4977360C"/>
    <w:rsid w:val="49783701"/>
    <w:rsid w:val="497A30FC"/>
    <w:rsid w:val="498728D1"/>
    <w:rsid w:val="498B5309"/>
    <w:rsid w:val="49971F00"/>
    <w:rsid w:val="499C3073"/>
    <w:rsid w:val="499E503D"/>
    <w:rsid w:val="49A02C62"/>
    <w:rsid w:val="49A95B43"/>
    <w:rsid w:val="49AB59AC"/>
    <w:rsid w:val="49AD7FE8"/>
    <w:rsid w:val="49B30506"/>
    <w:rsid w:val="49B64211"/>
    <w:rsid w:val="49C31F2D"/>
    <w:rsid w:val="49C5081B"/>
    <w:rsid w:val="49CB1BAA"/>
    <w:rsid w:val="49CC09BD"/>
    <w:rsid w:val="49D40682"/>
    <w:rsid w:val="49D4280C"/>
    <w:rsid w:val="49DB1DED"/>
    <w:rsid w:val="49E1317B"/>
    <w:rsid w:val="49EA64D4"/>
    <w:rsid w:val="49EB06AE"/>
    <w:rsid w:val="49EC224C"/>
    <w:rsid w:val="49EF03EA"/>
    <w:rsid w:val="49F6167F"/>
    <w:rsid w:val="49F66C27"/>
    <w:rsid w:val="49F96717"/>
    <w:rsid w:val="4A064FA0"/>
    <w:rsid w:val="4A080432"/>
    <w:rsid w:val="4A162E25"/>
    <w:rsid w:val="4A16615C"/>
    <w:rsid w:val="4A1B3E1A"/>
    <w:rsid w:val="4A1F7CEC"/>
    <w:rsid w:val="4A2A7AFC"/>
    <w:rsid w:val="4A2D2689"/>
    <w:rsid w:val="4A315EB1"/>
    <w:rsid w:val="4A4424D7"/>
    <w:rsid w:val="4A510301"/>
    <w:rsid w:val="4A525E27"/>
    <w:rsid w:val="4A5406C0"/>
    <w:rsid w:val="4A573306"/>
    <w:rsid w:val="4A7021F9"/>
    <w:rsid w:val="4A761B16"/>
    <w:rsid w:val="4A875AD1"/>
    <w:rsid w:val="4A890FC1"/>
    <w:rsid w:val="4A8A1621"/>
    <w:rsid w:val="4A8A3813"/>
    <w:rsid w:val="4A8C3685"/>
    <w:rsid w:val="4A977366"/>
    <w:rsid w:val="4A9B77CE"/>
    <w:rsid w:val="4AA30431"/>
    <w:rsid w:val="4AAA17BF"/>
    <w:rsid w:val="4AAA2FAB"/>
    <w:rsid w:val="4AB12B4E"/>
    <w:rsid w:val="4AB25D01"/>
    <w:rsid w:val="4AB82D0F"/>
    <w:rsid w:val="4AB83EDC"/>
    <w:rsid w:val="4ABA40F8"/>
    <w:rsid w:val="4AC00FE3"/>
    <w:rsid w:val="4AC46D25"/>
    <w:rsid w:val="4AD351BA"/>
    <w:rsid w:val="4AD72EF7"/>
    <w:rsid w:val="4ADA02F6"/>
    <w:rsid w:val="4ADB6948"/>
    <w:rsid w:val="4AE90539"/>
    <w:rsid w:val="4AEB7664"/>
    <w:rsid w:val="4AED3462"/>
    <w:rsid w:val="4AF13892"/>
    <w:rsid w:val="4AF64A04"/>
    <w:rsid w:val="4AFD7C19"/>
    <w:rsid w:val="4B0567D1"/>
    <w:rsid w:val="4B076C12"/>
    <w:rsid w:val="4B094738"/>
    <w:rsid w:val="4B101F6A"/>
    <w:rsid w:val="4B1C090F"/>
    <w:rsid w:val="4B1D01E3"/>
    <w:rsid w:val="4B1F21AD"/>
    <w:rsid w:val="4B236AAE"/>
    <w:rsid w:val="4B386DCB"/>
    <w:rsid w:val="4B3C2D5F"/>
    <w:rsid w:val="4B3E2535"/>
    <w:rsid w:val="4B3F0159"/>
    <w:rsid w:val="4B546668"/>
    <w:rsid w:val="4B63653E"/>
    <w:rsid w:val="4B6978CC"/>
    <w:rsid w:val="4B6E0A3F"/>
    <w:rsid w:val="4B6E67CF"/>
    <w:rsid w:val="4B707271"/>
    <w:rsid w:val="4B7B2140"/>
    <w:rsid w:val="4B8D7117"/>
    <w:rsid w:val="4B8E0947"/>
    <w:rsid w:val="4B9739F7"/>
    <w:rsid w:val="4B9D30D2"/>
    <w:rsid w:val="4BA44460"/>
    <w:rsid w:val="4BA55E15"/>
    <w:rsid w:val="4BA821A3"/>
    <w:rsid w:val="4BAB3A41"/>
    <w:rsid w:val="4BBC4D5B"/>
    <w:rsid w:val="4BC13264"/>
    <w:rsid w:val="4BC52D55"/>
    <w:rsid w:val="4BC62629"/>
    <w:rsid w:val="4BC82845"/>
    <w:rsid w:val="4BCF2609"/>
    <w:rsid w:val="4BD90BE7"/>
    <w:rsid w:val="4BD94FF1"/>
    <w:rsid w:val="4BE1582C"/>
    <w:rsid w:val="4BEB208F"/>
    <w:rsid w:val="4BEC7F3B"/>
    <w:rsid w:val="4BEE2503"/>
    <w:rsid w:val="4BF45560"/>
    <w:rsid w:val="4BFE1DC3"/>
    <w:rsid w:val="4C03387D"/>
    <w:rsid w:val="4C0A69B9"/>
    <w:rsid w:val="4C107D48"/>
    <w:rsid w:val="4C1177DE"/>
    <w:rsid w:val="4C1415E6"/>
    <w:rsid w:val="4C175738"/>
    <w:rsid w:val="4C1E4213"/>
    <w:rsid w:val="4C211F55"/>
    <w:rsid w:val="4C245A30"/>
    <w:rsid w:val="4C2F4672"/>
    <w:rsid w:val="4C33502F"/>
    <w:rsid w:val="4C3954F1"/>
    <w:rsid w:val="4C445B12"/>
    <w:rsid w:val="4C5015A8"/>
    <w:rsid w:val="4C520360"/>
    <w:rsid w:val="4C5365B2"/>
    <w:rsid w:val="4C5A393A"/>
    <w:rsid w:val="4C5C04B4"/>
    <w:rsid w:val="4C650094"/>
    <w:rsid w:val="4C681932"/>
    <w:rsid w:val="4C7042D7"/>
    <w:rsid w:val="4C7150FC"/>
    <w:rsid w:val="4C7402D7"/>
    <w:rsid w:val="4C7C3456"/>
    <w:rsid w:val="4C7C718B"/>
    <w:rsid w:val="4C9444D5"/>
    <w:rsid w:val="4C96021E"/>
    <w:rsid w:val="4C9635CE"/>
    <w:rsid w:val="4C997134"/>
    <w:rsid w:val="4CA20751"/>
    <w:rsid w:val="4CAA1F4A"/>
    <w:rsid w:val="4CAA774E"/>
    <w:rsid w:val="4CB44B77"/>
    <w:rsid w:val="4CB57830"/>
    <w:rsid w:val="4CB6685F"/>
    <w:rsid w:val="4CB84667"/>
    <w:rsid w:val="4CC0176E"/>
    <w:rsid w:val="4CC11E21"/>
    <w:rsid w:val="4CC367FE"/>
    <w:rsid w:val="4CC5545B"/>
    <w:rsid w:val="4CCD63B5"/>
    <w:rsid w:val="4CCF6D5F"/>
    <w:rsid w:val="4CD314A1"/>
    <w:rsid w:val="4CDC17D6"/>
    <w:rsid w:val="4CE5629D"/>
    <w:rsid w:val="4CED4BCD"/>
    <w:rsid w:val="4CF11927"/>
    <w:rsid w:val="4CF80684"/>
    <w:rsid w:val="4CFC25D7"/>
    <w:rsid w:val="4D001B6A"/>
    <w:rsid w:val="4D077F3C"/>
    <w:rsid w:val="4D096C71"/>
    <w:rsid w:val="4D0B7697"/>
    <w:rsid w:val="4D0C050F"/>
    <w:rsid w:val="4D115B26"/>
    <w:rsid w:val="4D123355"/>
    <w:rsid w:val="4D1A50C6"/>
    <w:rsid w:val="4D1F0D38"/>
    <w:rsid w:val="4D1F6494"/>
    <w:rsid w:val="4D220177"/>
    <w:rsid w:val="4D2276BA"/>
    <w:rsid w:val="4D2602B5"/>
    <w:rsid w:val="4D267C28"/>
    <w:rsid w:val="4D2A3B31"/>
    <w:rsid w:val="4D2E2B7B"/>
    <w:rsid w:val="4D302450"/>
    <w:rsid w:val="4D312C52"/>
    <w:rsid w:val="4D471E64"/>
    <w:rsid w:val="4D4C3002"/>
    <w:rsid w:val="4D524901"/>
    <w:rsid w:val="4D595308"/>
    <w:rsid w:val="4D5F0F87"/>
    <w:rsid w:val="4D6937C6"/>
    <w:rsid w:val="4D73058E"/>
    <w:rsid w:val="4D862070"/>
    <w:rsid w:val="4D905305"/>
    <w:rsid w:val="4D964A72"/>
    <w:rsid w:val="4D9C1254"/>
    <w:rsid w:val="4D9C5D37"/>
    <w:rsid w:val="4DA133ED"/>
    <w:rsid w:val="4DA1635B"/>
    <w:rsid w:val="4DA35BE5"/>
    <w:rsid w:val="4DAA5033"/>
    <w:rsid w:val="4DB136BD"/>
    <w:rsid w:val="4DB52955"/>
    <w:rsid w:val="4DB766CD"/>
    <w:rsid w:val="4DBC0187"/>
    <w:rsid w:val="4DBD424D"/>
    <w:rsid w:val="4DC808DA"/>
    <w:rsid w:val="4DCA28A4"/>
    <w:rsid w:val="4DD3727F"/>
    <w:rsid w:val="4DD454D1"/>
    <w:rsid w:val="4DD46F36"/>
    <w:rsid w:val="4DD74FC1"/>
    <w:rsid w:val="4DE35714"/>
    <w:rsid w:val="4DE4148C"/>
    <w:rsid w:val="4DE54E35"/>
    <w:rsid w:val="4DF23826"/>
    <w:rsid w:val="4DF932EA"/>
    <w:rsid w:val="4DFC4A28"/>
    <w:rsid w:val="4E0062C6"/>
    <w:rsid w:val="4E037EE6"/>
    <w:rsid w:val="4E1230ED"/>
    <w:rsid w:val="4E125FF9"/>
    <w:rsid w:val="4E141AE1"/>
    <w:rsid w:val="4E224389"/>
    <w:rsid w:val="4E2464CD"/>
    <w:rsid w:val="4E30647F"/>
    <w:rsid w:val="4E4A0B70"/>
    <w:rsid w:val="4E5867F3"/>
    <w:rsid w:val="4E5C7274"/>
    <w:rsid w:val="4E656129"/>
    <w:rsid w:val="4E7937FC"/>
    <w:rsid w:val="4E793892"/>
    <w:rsid w:val="4E797E26"/>
    <w:rsid w:val="4E7A455F"/>
    <w:rsid w:val="4E7C16C5"/>
    <w:rsid w:val="4E800872"/>
    <w:rsid w:val="4E802F63"/>
    <w:rsid w:val="4E910F72"/>
    <w:rsid w:val="4E934B85"/>
    <w:rsid w:val="4E962786"/>
    <w:rsid w:val="4E9B5FEF"/>
    <w:rsid w:val="4EAA4484"/>
    <w:rsid w:val="4EAB0A5D"/>
    <w:rsid w:val="4EAD187E"/>
    <w:rsid w:val="4EB175C0"/>
    <w:rsid w:val="4EB1772E"/>
    <w:rsid w:val="4EB26E94"/>
    <w:rsid w:val="4EB86084"/>
    <w:rsid w:val="4EC569ED"/>
    <w:rsid w:val="4ECC264C"/>
    <w:rsid w:val="4ECF2C73"/>
    <w:rsid w:val="4ECF7A46"/>
    <w:rsid w:val="4ED17C62"/>
    <w:rsid w:val="4ED41FB1"/>
    <w:rsid w:val="4ED50EA1"/>
    <w:rsid w:val="4ED67027"/>
    <w:rsid w:val="4ED74DB7"/>
    <w:rsid w:val="4EE01C53"/>
    <w:rsid w:val="4EE554BC"/>
    <w:rsid w:val="4EE94FAC"/>
    <w:rsid w:val="4EEC050C"/>
    <w:rsid w:val="4EF42774"/>
    <w:rsid w:val="4F005E52"/>
    <w:rsid w:val="4F082F58"/>
    <w:rsid w:val="4F0911AA"/>
    <w:rsid w:val="4F0A4F22"/>
    <w:rsid w:val="4F0E67C1"/>
    <w:rsid w:val="4F104EC3"/>
    <w:rsid w:val="4F183BE6"/>
    <w:rsid w:val="4F1B0EDE"/>
    <w:rsid w:val="4F1D2EA8"/>
    <w:rsid w:val="4F1D6A04"/>
    <w:rsid w:val="4F26028E"/>
    <w:rsid w:val="4F3B1580"/>
    <w:rsid w:val="4F42290E"/>
    <w:rsid w:val="4F440434"/>
    <w:rsid w:val="4F4421E2"/>
    <w:rsid w:val="4F47354A"/>
    <w:rsid w:val="4F483C6B"/>
    <w:rsid w:val="4F4E3061"/>
    <w:rsid w:val="4F511CD2"/>
    <w:rsid w:val="4F5252CE"/>
    <w:rsid w:val="4F53779B"/>
    <w:rsid w:val="4F5D14F6"/>
    <w:rsid w:val="4F5F0A3F"/>
    <w:rsid w:val="4F6B59C1"/>
    <w:rsid w:val="4F722BA3"/>
    <w:rsid w:val="4F7820FE"/>
    <w:rsid w:val="4F8972D6"/>
    <w:rsid w:val="4F8B1BBF"/>
    <w:rsid w:val="4F8B1CEE"/>
    <w:rsid w:val="4F8E7901"/>
    <w:rsid w:val="4F911C54"/>
    <w:rsid w:val="4FA15887"/>
    <w:rsid w:val="4FA577DE"/>
    <w:rsid w:val="4FAB18F7"/>
    <w:rsid w:val="4FAE23B1"/>
    <w:rsid w:val="4FC21359"/>
    <w:rsid w:val="4FC41575"/>
    <w:rsid w:val="4FC6107D"/>
    <w:rsid w:val="4FD73056"/>
    <w:rsid w:val="4FDA6181"/>
    <w:rsid w:val="4FE52ABE"/>
    <w:rsid w:val="4FE625E0"/>
    <w:rsid w:val="4FE92CD6"/>
    <w:rsid w:val="4FEA34AF"/>
    <w:rsid w:val="4FF04EF8"/>
    <w:rsid w:val="4FF800F0"/>
    <w:rsid w:val="50081462"/>
    <w:rsid w:val="50131BB5"/>
    <w:rsid w:val="5021480F"/>
    <w:rsid w:val="50232EDD"/>
    <w:rsid w:val="503A21F4"/>
    <w:rsid w:val="503E30D6"/>
    <w:rsid w:val="50414974"/>
    <w:rsid w:val="5043249A"/>
    <w:rsid w:val="50463D38"/>
    <w:rsid w:val="50480721"/>
    <w:rsid w:val="50577CF3"/>
    <w:rsid w:val="505A536E"/>
    <w:rsid w:val="50666188"/>
    <w:rsid w:val="506A2CD6"/>
    <w:rsid w:val="506A5C79"/>
    <w:rsid w:val="506B7C43"/>
    <w:rsid w:val="506D5769"/>
    <w:rsid w:val="506F14E1"/>
    <w:rsid w:val="507B60D8"/>
    <w:rsid w:val="507C3BFE"/>
    <w:rsid w:val="50802F39"/>
    <w:rsid w:val="50845547"/>
    <w:rsid w:val="50884351"/>
    <w:rsid w:val="50962ECB"/>
    <w:rsid w:val="50A0503B"/>
    <w:rsid w:val="50A42E38"/>
    <w:rsid w:val="50A4577F"/>
    <w:rsid w:val="50B73D1F"/>
    <w:rsid w:val="50B769E4"/>
    <w:rsid w:val="50BB1241"/>
    <w:rsid w:val="50BD5BC9"/>
    <w:rsid w:val="50C11EEE"/>
    <w:rsid w:val="50C3182D"/>
    <w:rsid w:val="50CF7392"/>
    <w:rsid w:val="50D43943"/>
    <w:rsid w:val="50D94BAC"/>
    <w:rsid w:val="50DB6B76"/>
    <w:rsid w:val="50E40717"/>
    <w:rsid w:val="50E97CFC"/>
    <w:rsid w:val="50F73284"/>
    <w:rsid w:val="50FA4028"/>
    <w:rsid w:val="50FA6974"/>
    <w:rsid w:val="50FE2865"/>
    <w:rsid w:val="51022355"/>
    <w:rsid w:val="510A120A"/>
    <w:rsid w:val="510C08F5"/>
    <w:rsid w:val="510D65B7"/>
    <w:rsid w:val="510E0CFA"/>
    <w:rsid w:val="511157AB"/>
    <w:rsid w:val="51127A8A"/>
    <w:rsid w:val="5113318E"/>
    <w:rsid w:val="51134562"/>
    <w:rsid w:val="51220301"/>
    <w:rsid w:val="51226553"/>
    <w:rsid w:val="51244544"/>
    <w:rsid w:val="5125662C"/>
    <w:rsid w:val="51257DF2"/>
    <w:rsid w:val="512A0A14"/>
    <w:rsid w:val="51332760"/>
    <w:rsid w:val="51381D4E"/>
    <w:rsid w:val="5139389D"/>
    <w:rsid w:val="513F4B02"/>
    <w:rsid w:val="51402E7D"/>
    <w:rsid w:val="5142540C"/>
    <w:rsid w:val="5144471C"/>
    <w:rsid w:val="515009DC"/>
    <w:rsid w:val="51510BE7"/>
    <w:rsid w:val="515240B8"/>
    <w:rsid w:val="5153495F"/>
    <w:rsid w:val="515813DA"/>
    <w:rsid w:val="51617008"/>
    <w:rsid w:val="51630AC7"/>
    <w:rsid w:val="517726CF"/>
    <w:rsid w:val="517F7502"/>
    <w:rsid w:val="51825244"/>
    <w:rsid w:val="51842D6A"/>
    <w:rsid w:val="518832C8"/>
    <w:rsid w:val="518E30D2"/>
    <w:rsid w:val="51913378"/>
    <w:rsid w:val="51933CDC"/>
    <w:rsid w:val="5196484B"/>
    <w:rsid w:val="51991216"/>
    <w:rsid w:val="519B35E0"/>
    <w:rsid w:val="51A0432A"/>
    <w:rsid w:val="51A86090"/>
    <w:rsid w:val="51B7396D"/>
    <w:rsid w:val="51BD627C"/>
    <w:rsid w:val="51C428FF"/>
    <w:rsid w:val="51C8534D"/>
    <w:rsid w:val="51CC64BF"/>
    <w:rsid w:val="51D84177"/>
    <w:rsid w:val="51D97682"/>
    <w:rsid w:val="51E27A91"/>
    <w:rsid w:val="51EA50B1"/>
    <w:rsid w:val="51FC4FF6"/>
    <w:rsid w:val="520003B7"/>
    <w:rsid w:val="520143BB"/>
    <w:rsid w:val="521B41DE"/>
    <w:rsid w:val="52262073"/>
    <w:rsid w:val="522B3249"/>
    <w:rsid w:val="522E4CC3"/>
    <w:rsid w:val="52374280"/>
    <w:rsid w:val="523E73BD"/>
    <w:rsid w:val="52412A09"/>
    <w:rsid w:val="5244713B"/>
    <w:rsid w:val="524927FC"/>
    <w:rsid w:val="52561D43"/>
    <w:rsid w:val="525735E8"/>
    <w:rsid w:val="52615633"/>
    <w:rsid w:val="526A68D5"/>
    <w:rsid w:val="526D1A50"/>
    <w:rsid w:val="526E1F9D"/>
    <w:rsid w:val="526F3A1A"/>
    <w:rsid w:val="5272350A"/>
    <w:rsid w:val="52733715"/>
    <w:rsid w:val="5281394E"/>
    <w:rsid w:val="52887A9E"/>
    <w:rsid w:val="52904B73"/>
    <w:rsid w:val="52911BE2"/>
    <w:rsid w:val="5293012E"/>
    <w:rsid w:val="52975031"/>
    <w:rsid w:val="52977FD4"/>
    <w:rsid w:val="529812BF"/>
    <w:rsid w:val="529945F3"/>
    <w:rsid w:val="529A036B"/>
    <w:rsid w:val="529E42FF"/>
    <w:rsid w:val="529E7157"/>
    <w:rsid w:val="529E7E5B"/>
    <w:rsid w:val="52A25790"/>
    <w:rsid w:val="52A54C6B"/>
    <w:rsid w:val="52A96B6F"/>
    <w:rsid w:val="52AA2CA4"/>
    <w:rsid w:val="52B45975"/>
    <w:rsid w:val="52BA7F35"/>
    <w:rsid w:val="52C553E8"/>
    <w:rsid w:val="52D94AA4"/>
    <w:rsid w:val="52D970E6"/>
    <w:rsid w:val="52DA00FF"/>
    <w:rsid w:val="52E07A57"/>
    <w:rsid w:val="52E77A54"/>
    <w:rsid w:val="52EA3A62"/>
    <w:rsid w:val="52EC506B"/>
    <w:rsid w:val="52F323C6"/>
    <w:rsid w:val="52F50BB8"/>
    <w:rsid w:val="52F710C9"/>
    <w:rsid w:val="52F85614"/>
    <w:rsid w:val="52FB3500"/>
    <w:rsid w:val="5302488E"/>
    <w:rsid w:val="53097272"/>
    <w:rsid w:val="531243A6"/>
    <w:rsid w:val="53146370"/>
    <w:rsid w:val="53166F8F"/>
    <w:rsid w:val="531719BC"/>
    <w:rsid w:val="531E2FF2"/>
    <w:rsid w:val="53202CBE"/>
    <w:rsid w:val="53202F66"/>
    <w:rsid w:val="53337482"/>
    <w:rsid w:val="533709FC"/>
    <w:rsid w:val="53422EDD"/>
    <w:rsid w:val="534A7757"/>
    <w:rsid w:val="534B6B84"/>
    <w:rsid w:val="534D3630"/>
    <w:rsid w:val="53544462"/>
    <w:rsid w:val="53641F9B"/>
    <w:rsid w:val="536A7EC7"/>
    <w:rsid w:val="53770C59"/>
    <w:rsid w:val="538232D9"/>
    <w:rsid w:val="539531BF"/>
    <w:rsid w:val="5397158E"/>
    <w:rsid w:val="53AB19B5"/>
    <w:rsid w:val="53AE40CE"/>
    <w:rsid w:val="53B25849"/>
    <w:rsid w:val="53BB67EB"/>
    <w:rsid w:val="53CC27A6"/>
    <w:rsid w:val="53DB785D"/>
    <w:rsid w:val="53E2646E"/>
    <w:rsid w:val="53E430B0"/>
    <w:rsid w:val="53EC78B0"/>
    <w:rsid w:val="54013861"/>
    <w:rsid w:val="540465EE"/>
    <w:rsid w:val="540B5BDD"/>
    <w:rsid w:val="54102FDB"/>
    <w:rsid w:val="54106B37"/>
    <w:rsid w:val="541213DA"/>
    <w:rsid w:val="54212FC9"/>
    <w:rsid w:val="54266626"/>
    <w:rsid w:val="5427614A"/>
    <w:rsid w:val="542E3461"/>
    <w:rsid w:val="543B00DA"/>
    <w:rsid w:val="54422A68"/>
    <w:rsid w:val="54487265"/>
    <w:rsid w:val="544D6070"/>
    <w:rsid w:val="545038CD"/>
    <w:rsid w:val="5452714F"/>
    <w:rsid w:val="545456D4"/>
    <w:rsid w:val="54603722"/>
    <w:rsid w:val="54605E1E"/>
    <w:rsid w:val="54640C31"/>
    <w:rsid w:val="54684BC5"/>
    <w:rsid w:val="54686973"/>
    <w:rsid w:val="546D3345"/>
    <w:rsid w:val="5479570C"/>
    <w:rsid w:val="547B5380"/>
    <w:rsid w:val="547F5A6B"/>
    <w:rsid w:val="54890159"/>
    <w:rsid w:val="548F7BAB"/>
    <w:rsid w:val="54931516"/>
    <w:rsid w:val="549A28A4"/>
    <w:rsid w:val="54A50A7D"/>
    <w:rsid w:val="54AA0D3A"/>
    <w:rsid w:val="54AB6860"/>
    <w:rsid w:val="54B21013"/>
    <w:rsid w:val="54B3506A"/>
    <w:rsid w:val="54BA6AA3"/>
    <w:rsid w:val="54C0055D"/>
    <w:rsid w:val="54C57022"/>
    <w:rsid w:val="54C618EB"/>
    <w:rsid w:val="54CA0D16"/>
    <w:rsid w:val="54CE6966"/>
    <w:rsid w:val="54DD4057"/>
    <w:rsid w:val="54E7490F"/>
    <w:rsid w:val="54F75F49"/>
    <w:rsid w:val="55012924"/>
    <w:rsid w:val="5504377C"/>
    <w:rsid w:val="5507618C"/>
    <w:rsid w:val="550764A4"/>
    <w:rsid w:val="55085A60"/>
    <w:rsid w:val="550B2BF6"/>
    <w:rsid w:val="550D12C8"/>
    <w:rsid w:val="550D5521"/>
    <w:rsid w:val="551408A9"/>
    <w:rsid w:val="55142657"/>
    <w:rsid w:val="55164621"/>
    <w:rsid w:val="551F0D2D"/>
    <w:rsid w:val="55214EB5"/>
    <w:rsid w:val="55265CCA"/>
    <w:rsid w:val="552C79A0"/>
    <w:rsid w:val="55364EFD"/>
    <w:rsid w:val="553920BD"/>
    <w:rsid w:val="55425416"/>
    <w:rsid w:val="55436A98"/>
    <w:rsid w:val="554747DA"/>
    <w:rsid w:val="55481497"/>
    <w:rsid w:val="555714B5"/>
    <w:rsid w:val="55572544"/>
    <w:rsid w:val="555D4828"/>
    <w:rsid w:val="55651104"/>
    <w:rsid w:val="55741347"/>
    <w:rsid w:val="55747599"/>
    <w:rsid w:val="557A4C8B"/>
    <w:rsid w:val="557B0928"/>
    <w:rsid w:val="557F7201"/>
    <w:rsid w:val="55815FF0"/>
    <w:rsid w:val="55833339"/>
    <w:rsid w:val="5587107B"/>
    <w:rsid w:val="558931E1"/>
    <w:rsid w:val="558971EE"/>
    <w:rsid w:val="558E2409"/>
    <w:rsid w:val="55915A56"/>
    <w:rsid w:val="55923347"/>
    <w:rsid w:val="55925180"/>
    <w:rsid w:val="559519EA"/>
    <w:rsid w:val="55981CF4"/>
    <w:rsid w:val="55983B1B"/>
    <w:rsid w:val="55A1776B"/>
    <w:rsid w:val="55A27C63"/>
    <w:rsid w:val="55A8376B"/>
    <w:rsid w:val="55AB2B7D"/>
    <w:rsid w:val="55C027DF"/>
    <w:rsid w:val="55C20305"/>
    <w:rsid w:val="55C46807"/>
    <w:rsid w:val="55D55D03"/>
    <w:rsid w:val="55D6790C"/>
    <w:rsid w:val="55DC29B6"/>
    <w:rsid w:val="55DC2AD0"/>
    <w:rsid w:val="55DD4241"/>
    <w:rsid w:val="55E7165F"/>
    <w:rsid w:val="55EE3059"/>
    <w:rsid w:val="55EF562C"/>
    <w:rsid w:val="55F85AD5"/>
    <w:rsid w:val="55FA356B"/>
    <w:rsid w:val="55FC0440"/>
    <w:rsid w:val="56020701"/>
    <w:rsid w:val="560237FB"/>
    <w:rsid w:val="56037B6D"/>
    <w:rsid w:val="56051FA0"/>
    <w:rsid w:val="56102E1E"/>
    <w:rsid w:val="561072C2"/>
    <w:rsid w:val="56130B60"/>
    <w:rsid w:val="56187F25"/>
    <w:rsid w:val="561B17C3"/>
    <w:rsid w:val="561B289D"/>
    <w:rsid w:val="561D314A"/>
    <w:rsid w:val="561F12B3"/>
    <w:rsid w:val="5621327D"/>
    <w:rsid w:val="56226FF5"/>
    <w:rsid w:val="56301712"/>
    <w:rsid w:val="564451BE"/>
    <w:rsid w:val="56533B8E"/>
    <w:rsid w:val="56665134"/>
    <w:rsid w:val="56692E08"/>
    <w:rsid w:val="566B6D1E"/>
    <w:rsid w:val="56706461"/>
    <w:rsid w:val="56717635"/>
    <w:rsid w:val="56777341"/>
    <w:rsid w:val="567809C3"/>
    <w:rsid w:val="568070A4"/>
    <w:rsid w:val="56926383"/>
    <w:rsid w:val="56935B78"/>
    <w:rsid w:val="56C121C7"/>
    <w:rsid w:val="56C63E25"/>
    <w:rsid w:val="56C854A7"/>
    <w:rsid w:val="56CB31AF"/>
    <w:rsid w:val="56CE516D"/>
    <w:rsid w:val="56CE6835"/>
    <w:rsid w:val="56D05B1A"/>
    <w:rsid w:val="56DB78D0"/>
    <w:rsid w:val="56E10C5F"/>
    <w:rsid w:val="56EA1935"/>
    <w:rsid w:val="56F0675F"/>
    <w:rsid w:val="56FC15F5"/>
    <w:rsid w:val="570109B9"/>
    <w:rsid w:val="57027976"/>
    <w:rsid w:val="57032A2C"/>
    <w:rsid w:val="570404A9"/>
    <w:rsid w:val="5705494D"/>
    <w:rsid w:val="570A1F63"/>
    <w:rsid w:val="570A6008"/>
    <w:rsid w:val="570B7A8A"/>
    <w:rsid w:val="570F5219"/>
    <w:rsid w:val="571C57F3"/>
    <w:rsid w:val="57262CE7"/>
    <w:rsid w:val="572E3A79"/>
    <w:rsid w:val="572F6FA9"/>
    <w:rsid w:val="57342B3C"/>
    <w:rsid w:val="574E39B0"/>
    <w:rsid w:val="575D12B5"/>
    <w:rsid w:val="57604482"/>
    <w:rsid w:val="57610A87"/>
    <w:rsid w:val="577048BC"/>
    <w:rsid w:val="5775592B"/>
    <w:rsid w:val="577B1140"/>
    <w:rsid w:val="577B4C0F"/>
    <w:rsid w:val="577B7F21"/>
    <w:rsid w:val="577F181B"/>
    <w:rsid w:val="578026CF"/>
    <w:rsid w:val="578852EC"/>
    <w:rsid w:val="579161E1"/>
    <w:rsid w:val="57921984"/>
    <w:rsid w:val="57945CD1"/>
    <w:rsid w:val="579737F0"/>
    <w:rsid w:val="579E7D32"/>
    <w:rsid w:val="57A51C8C"/>
    <w:rsid w:val="57AB7B30"/>
    <w:rsid w:val="57AF5251"/>
    <w:rsid w:val="57B26373"/>
    <w:rsid w:val="57B63F04"/>
    <w:rsid w:val="57BE4AFC"/>
    <w:rsid w:val="57BF2D4E"/>
    <w:rsid w:val="57CD20C2"/>
    <w:rsid w:val="57D149E0"/>
    <w:rsid w:val="57D25685"/>
    <w:rsid w:val="57D367F9"/>
    <w:rsid w:val="57D60097"/>
    <w:rsid w:val="57D675AB"/>
    <w:rsid w:val="57D82ED8"/>
    <w:rsid w:val="57D95FDD"/>
    <w:rsid w:val="57E722A5"/>
    <w:rsid w:val="57E74053"/>
    <w:rsid w:val="57E75E01"/>
    <w:rsid w:val="57E97DCB"/>
    <w:rsid w:val="57EA748C"/>
    <w:rsid w:val="57EF4CB5"/>
    <w:rsid w:val="57F10A2D"/>
    <w:rsid w:val="57F16C7F"/>
    <w:rsid w:val="57F44CB3"/>
    <w:rsid w:val="580547FF"/>
    <w:rsid w:val="5806097D"/>
    <w:rsid w:val="58061C24"/>
    <w:rsid w:val="580746F5"/>
    <w:rsid w:val="58134E48"/>
    <w:rsid w:val="5819155B"/>
    <w:rsid w:val="58201313"/>
    <w:rsid w:val="583C11A9"/>
    <w:rsid w:val="583D71E3"/>
    <w:rsid w:val="58407CFE"/>
    <w:rsid w:val="5855720E"/>
    <w:rsid w:val="58737694"/>
    <w:rsid w:val="5879712C"/>
    <w:rsid w:val="58847AF3"/>
    <w:rsid w:val="588C4ECA"/>
    <w:rsid w:val="588D4BFA"/>
    <w:rsid w:val="588E0972"/>
    <w:rsid w:val="588E17B2"/>
    <w:rsid w:val="589046EA"/>
    <w:rsid w:val="58917D2F"/>
    <w:rsid w:val="5894085C"/>
    <w:rsid w:val="5895585D"/>
    <w:rsid w:val="589917F1"/>
    <w:rsid w:val="58A81289"/>
    <w:rsid w:val="58AB5080"/>
    <w:rsid w:val="58AE4F0C"/>
    <w:rsid w:val="58B85899"/>
    <w:rsid w:val="58BA046C"/>
    <w:rsid w:val="58BA3515"/>
    <w:rsid w:val="58CB127E"/>
    <w:rsid w:val="58CD4FF7"/>
    <w:rsid w:val="58CF09EC"/>
    <w:rsid w:val="58D2446B"/>
    <w:rsid w:val="58DE7204"/>
    <w:rsid w:val="58E363A9"/>
    <w:rsid w:val="58E768BE"/>
    <w:rsid w:val="58EB1921"/>
    <w:rsid w:val="58EE0FAF"/>
    <w:rsid w:val="58F32517"/>
    <w:rsid w:val="58FA7DB6"/>
    <w:rsid w:val="58FC3B2E"/>
    <w:rsid w:val="5900297B"/>
    <w:rsid w:val="5902092F"/>
    <w:rsid w:val="59043139"/>
    <w:rsid w:val="590F1AB3"/>
    <w:rsid w:val="591B77BC"/>
    <w:rsid w:val="59246BE1"/>
    <w:rsid w:val="59254E33"/>
    <w:rsid w:val="594352B9"/>
    <w:rsid w:val="5947124D"/>
    <w:rsid w:val="594F5572"/>
    <w:rsid w:val="5953321D"/>
    <w:rsid w:val="59540730"/>
    <w:rsid w:val="59570D64"/>
    <w:rsid w:val="595A23EC"/>
    <w:rsid w:val="595E1678"/>
    <w:rsid w:val="596C0CB3"/>
    <w:rsid w:val="596C5D9D"/>
    <w:rsid w:val="596D5BD4"/>
    <w:rsid w:val="596F66F5"/>
    <w:rsid w:val="597E3DD8"/>
    <w:rsid w:val="5988716F"/>
    <w:rsid w:val="59890401"/>
    <w:rsid w:val="598D664C"/>
    <w:rsid w:val="599476BF"/>
    <w:rsid w:val="599D70BF"/>
    <w:rsid w:val="599E2E37"/>
    <w:rsid w:val="599E4DB3"/>
    <w:rsid w:val="59A71CEC"/>
    <w:rsid w:val="59AF3A4D"/>
    <w:rsid w:val="59B77033"/>
    <w:rsid w:val="59B808B5"/>
    <w:rsid w:val="59B925A9"/>
    <w:rsid w:val="59C8267E"/>
    <w:rsid w:val="59CC29A3"/>
    <w:rsid w:val="59CC3500"/>
    <w:rsid w:val="59D16D68"/>
    <w:rsid w:val="59D336C4"/>
    <w:rsid w:val="59D81EA5"/>
    <w:rsid w:val="59DE4A87"/>
    <w:rsid w:val="59EE16C8"/>
    <w:rsid w:val="59EE791A"/>
    <w:rsid w:val="59F22BD0"/>
    <w:rsid w:val="59F667CF"/>
    <w:rsid w:val="59F80043"/>
    <w:rsid w:val="59FE7432"/>
    <w:rsid w:val="5A054C64"/>
    <w:rsid w:val="5A085A19"/>
    <w:rsid w:val="5A09252F"/>
    <w:rsid w:val="5A0B2778"/>
    <w:rsid w:val="5A146C55"/>
    <w:rsid w:val="5A1A3B06"/>
    <w:rsid w:val="5A1B3D12"/>
    <w:rsid w:val="5A1D3971"/>
    <w:rsid w:val="5A1E3759"/>
    <w:rsid w:val="5A2A7C7B"/>
    <w:rsid w:val="5A355A03"/>
    <w:rsid w:val="5A3B2CC9"/>
    <w:rsid w:val="5A3E2560"/>
    <w:rsid w:val="5A3E5390"/>
    <w:rsid w:val="5A4A2797"/>
    <w:rsid w:val="5A5654C0"/>
    <w:rsid w:val="5A584D94"/>
    <w:rsid w:val="5A5D3B6E"/>
    <w:rsid w:val="5A5E20BE"/>
    <w:rsid w:val="5A5E7555"/>
    <w:rsid w:val="5A5F25C6"/>
    <w:rsid w:val="5A631ED7"/>
    <w:rsid w:val="5A637A76"/>
    <w:rsid w:val="5A6776CD"/>
    <w:rsid w:val="5A6D33BA"/>
    <w:rsid w:val="5A6F71EA"/>
    <w:rsid w:val="5A730B8B"/>
    <w:rsid w:val="5A736072"/>
    <w:rsid w:val="5A792B1F"/>
    <w:rsid w:val="5A7A23CF"/>
    <w:rsid w:val="5A805D30"/>
    <w:rsid w:val="5A874767"/>
    <w:rsid w:val="5A89319F"/>
    <w:rsid w:val="5A9042D3"/>
    <w:rsid w:val="5A980B76"/>
    <w:rsid w:val="5A9C5772"/>
    <w:rsid w:val="5AAD6F28"/>
    <w:rsid w:val="5AB3646E"/>
    <w:rsid w:val="5AC419C8"/>
    <w:rsid w:val="5ACD1696"/>
    <w:rsid w:val="5ACE0E40"/>
    <w:rsid w:val="5AD0378D"/>
    <w:rsid w:val="5AD63A24"/>
    <w:rsid w:val="5AD703AE"/>
    <w:rsid w:val="5ADF1011"/>
    <w:rsid w:val="5AE3092B"/>
    <w:rsid w:val="5AF32D0E"/>
    <w:rsid w:val="5AFA409D"/>
    <w:rsid w:val="5B09384D"/>
    <w:rsid w:val="5B0C41F8"/>
    <w:rsid w:val="5B0C4375"/>
    <w:rsid w:val="5B1478D1"/>
    <w:rsid w:val="5B213FD7"/>
    <w:rsid w:val="5B2E1A1D"/>
    <w:rsid w:val="5B2F6B51"/>
    <w:rsid w:val="5B334E75"/>
    <w:rsid w:val="5B3475AF"/>
    <w:rsid w:val="5B3C2907"/>
    <w:rsid w:val="5B3C6463"/>
    <w:rsid w:val="5B4A00AD"/>
    <w:rsid w:val="5B5A4B3C"/>
    <w:rsid w:val="5B5B2A17"/>
    <w:rsid w:val="5B5C49B4"/>
    <w:rsid w:val="5B6029F2"/>
    <w:rsid w:val="5B6065F6"/>
    <w:rsid w:val="5B650361"/>
    <w:rsid w:val="5B6C5663"/>
    <w:rsid w:val="5B6D0D13"/>
    <w:rsid w:val="5B787F40"/>
    <w:rsid w:val="5B843A1C"/>
    <w:rsid w:val="5B873E3F"/>
    <w:rsid w:val="5B8C7DB2"/>
    <w:rsid w:val="5B8D1864"/>
    <w:rsid w:val="5B9061BE"/>
    <w:rsid w:val="5B9107A1"/>
    <w:rsid w:val="5B9718EC"/>
    <w:rsid w:val="5B9C56C8"/>
    <w:rsid w:val="5BA6536C"/>
    <w:rsid w:val="5BA740B5"/>
    <w:rsid w:val="5BB46942"/>
    <w:rsid w:val="5BC1645D"/>
    <w:rsid w:val="5BC326E1"/>
    <w:rsid w:val="5BC37254"/>
    <w:rsid w:val="5BD57A5E"/>
    <w:rsid w:val="5BDB6C3E"/>
    <w:rsid w:val="5BE508A9"/>
    <w:rsid w:val="5BE8004D"/>
    <w:rsid w:val="5BEC1C38"/>
    <w:rsid w:val="5BF3356C"/>
    <w:rsid w:val="5C001B87"/>
    <w:rsid w:val="5C02690E"/>
    <w:rsid w:val="5C0D7E00"/>
    <w:rsid w:val="5C196DA7"/>
    <w:rsid w:val="5C1B076F"/>
    <w:rsid w:val="5C1D1988"/>
    <w:rsid w:val="5C1F21FB"/>
    <w:rsid w:val="5C205D85"/>
    <w:rsid w:val="5C2A048C"/>
    <w:rsid w:val="5C2B1E1F"/>
    <w:rsid w:val="5C2B7526"/>
    <w:rsid w:val="5C2F5FC8"/>
    <w:rsid w:val="5C390BF5"/>
    <w:rsid w:val="5C3B671B"/>
    <w:rsid w:val="5C4A4BB0"/>
    <w:rsid w:val="5C5118F5"/>
    <w:rsid w:val="5C5E02AA"/>
    <w:rsid w:val="5C7D2C9C"/>
    <w:rsid w:val="5C7D3833"/>
    <w:rsid w:val="5C7F0CFE"/>
    <w:rsid w:val="5C80234E"/>
    <w:rsid w:val="5C82259C"/>
    <w:rsid w:val="5C8400C2"/>
    <w:rsid w:val="5C8A680C"/>
    <w:rsid w:val="5C966047"/>
    <w:rsid w:val="5C98591B"/>
    <w:rsid w:val="5C9B3202"/>
    <w:rsid w:val="5C9D587A"/>
    <w:rsid w:val="5CB169DD"/>
    <w:rsid w:val="5CB66238"/>
    <w:rsid w:val="5CBD2B35"/>
    <w:rsid w:val="5CC22998"/>
    <w:rsid w:val="5CC35AD1"/>
    <w:rsid w:val="5CCA5724"/>
    <w:rsid w:val="5CDE2BD0"/>
    <w:rsid w:val="5CE15A92"/>
    <w:rsid w:val="5CE172C2"/>
    <w:rsid w:val="5CF05758"/>
    <w:rsid w:val="5CF27905"/>
    <w:rsid w:val="5CF36FF6"/>
    <w:rsid w:val="5CF7477D"/>
    <w:rsid w:val="5CFC234E"/>
    <w:rsid w:val="5CFC40FC"/>
    <w:rsid w:val="5D072AA1"/>
    <w:rsid w:val="5D092F30"/>
    <w:rsid w:val="5D095CE7"/>
    <w:rsid w:val="5D0C4701"/>
    <w:rsid w:val="5D0F0395"/>
    <w:rsid w:val="5D192F00"/>
    <w:rsid w:val="5D1C02FB"/>
    <w:rsid w:val="5D221076"/>
    <w:rsid w:val="5D276C9F"/>
    <w:rsid w:val="5D2C323C"/>
    <w:rsid w:val="5D316F6C"/>
    <w:rsid w:val="5D397964"/>
    <w:rsid w:val="5D3A2439"/>
    <w:rsid w:val="5D3A604E"/>
    <w:rsid w:val="5D3E5B52"/>
    <w:rsid w:val="5D3E6397"/>
    <w:rsid w:val="5D4C0850"/>
    <w:rsid w:val="5D5A391C"/>
    <w:rsid w:val="5D5F10C0"/>
    <w:rsid w:val="5D673BDB"/>
    <w:rsid w:val="5D6874C0"/>
    <w:rsid w:val="5D727DB4"/>
    <w:rsid w:val="5D731EE5"/>
    <w:rsid w:val="5D7A634F"/>
    <w:rsid w:val="5D83766E"/>
    <w:rsid w:val="5D867E6A"/>
    <w:rsid w:val="5D891B7B"/>
    <w:rsid w:val="5D942587"/>
    <w:rsid w:val="5D9B1860"/>
    <w:rsid w:val="5D9F7CA2"/>
    <w:rsid w:val="5DA30A1C"/>
    <w:rsid w:val="5DA622BA"/>
    <w:rsid w:val="5DAD38EE"/>
    <w:rsid w:val="5DBB14A3"/>
    <w:rsid w:val="5DBE13B2"/>
    <w:rsid w:val="5DBF512A"/>
    <w:rsid w:val="5DC65EA3"/>
    <w:rsid w:val="5DC86433"/>
    <w:rsid w:val="5DC870A1"/>
    <w:rsid w:val="5DCA5FA9"/>
    <w:rsid w:val="5DE62C34"/>
    <w:rsid w:val="5DE66B5A"/>
    <w:rsid w:val="5DEC0CDE"/>
    <w:rsid w:val="5DF72B16"/>
    <w:rsid w:val="5E006862"/>
    <w:rsid w:val="5E0207B9"/>
    <w:rsid w:val="5E033269"/>
    <w:rsid w:val="5E0606ED"/>
    <w:rsid w:val="5E082F75"/>
    <w:rsid w:val="5E0C02C8"/>
    <w:rsid w:val="5E111E29"/>
    <w:rsid w:val="5E145476"/>
    <w:rsid w:val="5E1834A1"/>
    <w:rsid w:val="5E187929"/>
    <w:rsid w:val="5E193359"/>
    <w:rsid w:val="5E261785"/>
    <w:rsid w:val="5E31427A"/>
    <w:rsid w:val="5E3818C6"/>
    <w:rsid w:val="5E410AB8"/>
    <w:rsid w:val="5E437B09"/>
    <w:rsid w:val="5E4A7017"/>
    <w:rsid w:val="5E514FD0"/>
    <w:rsid w:val="5E526103"/>
    <w:rsid w:val="5E552BBA"/>
    <w:rsid w:val="5E611C10"/>
    <w:rsid w:val="5E655CD1"/>
    <w:rsid w:val="5E6E102A"/>
    <w:rsid w:val="5E71486F"/>
    <w:rsid w:val="5E736640"/>
    <w:rsid w:val="5E745F14"/>
    <w:rsid w:val="5E905D91"/>
    <w:rsid w:val="5E940365"/>
    <w:rsid w:val="5E943D41"/>
    <w:rsid w:val="5E966BEA"/>
    <w:rsid w:val="5EB119EB"/>
    <w:rsid w:val="5EB126AC"/>
    <w:rsid w:val="5EB34C8F"/>
    <w:rsid w:val="5EB46441"/>
    <w:rsid w:val="5EC20C47"/>
    <w:rsid w:val="5EC23124"/>
    <w:rsid w:val="5EC56770"/>
    <w:rsid w:val="5ECC3FA2"/>
    <w:rsid w:val="5ED52E57"/>
    <w:rsid w:val="5ED82947"/>
    <w:rsid w:val="5ED96487"/>
    <w:rsid w:val="5EDA29CE"/>
    <w:rsid w:val="5EE4753E"/>
    <w:rsid w:val="5EF9288B"/>
    <w:rsid w:val="5EFC7377"/>
    <w:rsid w:val="5EFD415C"/>
    <w:rsid w:val="5F0279C4"/>
    <w:rsid w:val="5F04373C"/>
    <w:rsid w:val="5F061262"/>
    <w:rsid w:val="5F06174D"/>
    <w:rsid w:val="5F21424B"/>
    <w:rsid w:val="5F2416E8"/>
    <w:rsid w:val="5F27742B"/>
    <w:rsid w:val="5F282335"/>
    <w:rsid w:val="5F2931A3"/>
    <w:rsid w:val="5F3A3602"/>
    <w:rsid w:val="5F3E2C00"/>
    <w:rsid w:val="5F5E5886"/>
    <w:rsid w:val="5F6146EB"/>
    <w:rsid w:val="5F6277C6"/>
    <w:rsid w:val="5F645F89"/>
    <w:rsid w:val="5F681446"/>
    <w:rsid w:val="5F681F1D"/>
    <w:rsid w:val="5F683CCB"/>
    <w:rsid w:val="5F6D0B1D"/>
    <w:rsid w:val="5F7268F8"/>
    <w:rsid w:val="5F742670"/>
    <w:rsid w:val="5F7460CE"/>
    <w:rsid w:val="5F814D8D"/>
    <w:rsid w:val="5F832683"/>
    <w:rsid w:val="5F8403D9"/>
    <w:rsid w:val="5F8646E8"/>
    <w:rsid w:val="5F880606"/>
    <w:rsid w:val="5F8B28B5"/>
    <w:rsid w:val="5F8D0B82"/>
    <w:rsid w:val="5F8D54E0"/>
    <w:rsid w:val="5FA016B7"/>
    <w:rsid w:val="5FAE5456"/>
    <w:rsid w:val="5FBB632F"/>
    <w:rsid w:val="5FC209CF"/>
    <w:rsid w:val="5FCC5339"/>
    <w:rsid w:val="5FDA4FBB"/>
    <w:rsid w:val="5FDC4E27"/>
    <w:rsid w:val="5FE315A4"/>
    <w:rsid w:val="5FE34A5B"/>
    <w:rsid w:val="5FE532A2"/>
    <w:rsid w:val="5FE84C69"/>
    <w:rsid w:val="5FF94823"/>
    <w:rsid w:val="5FFB591A"/>
    <w:rsid w:val="5FFE1E36"/>
    <w:rsid w:val="600339F4"/>
    <w:rsid w:val="600A6B30"/>
    <w:rsid w:val="600B12DB"/>
    <w:rsid w:val="600D14F8"/>
    <w:rsid w:val="60163727"/>
    <w:rsid w:val="60167A2E"/>
    <w:rsid w:val="601E082E"/>
    <w:rsid w:val="601F7A80"/>
    <w:rsid w:val="6023001F"/>
    <w:rsid w:val="60232584"/>
    <w:rsid w:val="6023389E"/>
    <w:rsid w:val="60251BBC"/>
    <w:rsid w:val="60275BCD"/>
    <w:rsid w:val="602A71D2"/>
    <w:rsid w:val="6031230F"/>
    <w:rsid w:val="60395667"/>
    <w:rsid w:val="60422C33"/>
    <w:rsid w:val="6042451C"/>
    <w:rsid w:val="60455DBA"/>
    <w:rsid w:val="604611AF"/>
    <w:rsid w:val="604C151D"/>
    <w:rsid w:val="604E6200"/>
    <w:rsid w:val="60502A1D"/>
    <w:rsid w:val="606D4E90"/>
    <w:rsid w:val="607330CE"/>
    <w:rsid w:val="607641C6"/>
    <w:rsid w:val="60793CB6"/>
    <w:rsid w:val="607F5667"/>
    <w:rsid w:val="60803296"/>
    <w:rsid w:val="60806793"/>
    <w:rsid w:val="60825176"/>
    <w:rsid w:val="60830691"/>
    <w:rsid w:val="60874625"/>
    <w:rsid w:val="608E0116"/>
    <w:rsid w:val="60956D42"/>
    <w:rsid w:val="609B1891"/>
    <w:rsid w:val="609F2AC4"/>
    <w:rsid w:val="60AA20C1"/>
    <w:rsid w:val="60B45D46"/>
    <w:rsid w:val="60C14FA9"/>
    <w:rsid w:val="60C1782B"/>
    <w:rsid w:val="60D94755"/>
    <w:rsid w:val="60DF1D6B"/>
    <w:rsid w:val="60E252B5"/>
    <w:rsid w:val="60E5134B"/>
    <w:rsid w:val="60EE0200"/>
    <w:rsid w:val="60F670B5"/>
    <w:rsid w:val="60FA2EE8"/>
    <w:rsid w:val="61054A27"/>
    <w:rsid w:val="610A52BC"/>
    <w:rsid w:val="610B0DB2"/>
    <w:rsid w:val="611A0FF5"/>
    <w:rsid w:val="611D1A4C"/>
    <w:rsid w:val="611D2366"/>
    <w:rsid w:val="612400C6"/>
    <w:rsid w:val="61241E74"/>
    <w:rsid w:val="61277585"/>
    <w:rsid w:val="613F6CAD"/>
    <w:rsid w:val="61421856"/>
    <w:rsid w:val="614B7400"/>
    <w:rsid w:val="614D13CA"/>
    <w:rsid w:val="614D1571"/>
    <w:rsid w:val="614E0C9F"/>
    <w:rsid w:val="61502C69"/>
    <w:rsid w:val="61514191"/>
    <w:rsid w:val="615227C4"/>
    <w:rsid w:val="6152635A"/>
    <w:rsid w:val="6155202D"/>
    <w:rsid w:val="615A7899"/>
    <w:rsid w:val="61654E3F"/>
    <w:rsid w:val="616B1851"/>
    <w:rsid w:val="6170330B"/>
    <w:rsid w:val="617701F5"/>
    <w:rsid w:val="617A5F38"/>
    <w:rsid w:val="6182292A"/>
    <w:rsid w:val="61840B64"/>
    <w:rsid w:val="61891CD7"/>
    <w:rsid w:val="618C2288"/>
    <w:rsid w:val="619012B7"/>
    <w:rsid w:val="61973ADD"/>
    <w:rsid w:val="619F7F92"/>
    <w:rsid w:val="61B56F70"/>
    <w:rsid w:val="61BC02FE"/>
    <w:rsid w:val="61D6070B"/>
    <w:rsid w:val="61DC44FC"/>
    <w:rsid w:val="61E11B13"/>
    <w:rsid w:val="61E41603"/>
    <w:rsid w:val="61F0653B"/>
    <w:rsid w:val="61F623AC"/>
    <w:rsid w:val="61F94C26"/>
    <w:rsid w:val="62000E56"/>
    <w:rsid w:val="62037CDB"/>
    <w:rsid w:val="62127F1E"/>
    <w:rsid w:val="62134AE6"/>
    <w:rsid w:val="62157A0E"/>
    <w:rsid w:val="6223212B"/>
    <w:rsid w:val="62255EA3"/>
    <w:rsid w:val="6226471C"/>
    <w:rsid w:val="62455078"/>
    <w:rsid w:val="624E5AC5"/>
    <w:rsid w:val="624F3E49"/>
    <w:rsid w:val="625422E5"/>
    <w:rsid w:val="62546789"/>
    <w:rsid w:val="62570027"/>
    <w:rsid w:val="625B68B2"/>
    <w:rsid w:val="62632286"/>
    <w:rsid w:val="62634C1E"/>
    <w:rsid w:val="6265219D"/>
    <w:rsid w:val="62682234"/>
    <w:rsid w:val="626F2E2C"/>
    <w:rsid w:val="62711A82"/>
    <w:rsid w:val="6274482E"/>
    <w:rsid w:val="627473A1"/>
    <w:rsid w:val="627E281B"/>
    <w:rsid w:val="62830E1C"/>
    <w:rsid w:val="62872482"/>
    <w:rsid w:val="62885958"/>
    <w:rsid w:val="6292105F"/>
    <w:rsid w:val="62922E0D"/>
    <w:rsid w:val="62972756"/>
    <w:rsid w:val="62A768B8"/>
    <w:rsid w:val="62AC2121"/>
    <w:rsid w:val="62AD4367"/>
    <w:rsid w:val="62AF39BF"/>
    <w:rsid w:val="62B24C1D"/>
    <w:rsid w:val="62BB05B6"/>
    <w:rsid w:val="62BE2ED2"/>
    <w:rsid w:val="62C06F29"/>
    <w:rsid w:val="62C21E48"/>
    <w:rsid w:val="62CA6298"/>
    <w:rsid w:val="62CC3429"/>
    <w:rsid w:val="62CE653B"/>
    <w:rsid w:val="62CF5E0F"/>
    <w:rsid w:val="62CF7BBD"/>
    <w:rsid w:val="62D00E2B"/>
    <w:rsid w:val="62D12403"/>
    <w:rsid w:val="62DB56A1"/>
    <w:rsid w:val="62F40B65"/>
    <w:rsid w:val="62F933A7"/>
    <w:rsid w:val="62FB30A8"/>
    <w:rsid w:val="62FB4239"/>
    <w:rsid w:val="62FB4E56"/>
    <w:rsid w:val="62FC2CFE"/>
    <w:rsid w:val="63024505"/>
    <w:rsid w:val="630C0E11"/>
    <w:rsid w:val="630E06E5"/>
    <w:rsid w:val="631321A0"/>
    <w:rsid w:val="6315416A"/>
    <w:rsid w:val="631853C6"/>
    <w:rsid w:val="6324615B"/>
    <w:rsid w:val="632717A7"/>
    <w:rsid w:val="63312626"/>
    <w:rsid w:val="633A772C"/>
    <w:rsid w:val="63415520"/>
    <w:rsid w:val="634405AB"/>
    <w:rsid w:val="634560D1"/>
    <w:rsid w:val="635602DE"/>
    <w:rsid w:val="635B1DB5"/>
    <w:rsid w:val="635F5E8C"/>
    <w:rsid w:val="636035E0"/>
    <w:rsid w:val="63626C83"/>
    <w:rsid w:val="636B1FDC"/>
    <w:rsid w:val="636C7EC6"/>
    <w:rsid w:val="63711FED"/>
    <w:rsid w:val="63754C08"/>
    <w:rsid w:val="637644DD"/>
    <w:rsid w:val="6381535B"/>
    <w:rsid w:val="63870498"/>
    <w:rsid w:val="63880DDC"/>
    <w:rsid w:val="6388493C"/>
    <w:rsid w:val="638D750D"/>
    <w:rsid w:val="63974B7F"/>
    <w:rsid w:val="639E6BCA"/>
    <w:rsid w:val="63A41837"/>
    <w:rsid w:val="63A86D8C"/>
    <w:rsid w:val="63A945F3"/>
    <w:rsid w:val="63AB7198"/>
    <w:rsid w:val="63AC6CC0"/>
    <w:rsid w:val="63B079EF"/>
    <w:rsid w:val="63B514A9"/>
    <w:rsid w:val="63B75221"/>
    <w:rsid w:val="63B76FCF"/>
    <w:rsid w:val="63BC6393"/>
    <w:rsid w:val="63BC735B"/>
    <w:rsid w:val="63BD024E"/>
    <w:rsid w:val="63BD3EBA"/>
    <w:rsid w:val="63C67883"/>
    <w:rsid w:val="63C94F54"/>
    <w:rsid w:val="63D731CD"/>
    <w:rsid w:val="63EB6C79"/>
    <w:rsid w:val="63F57AF7"/>
    <w:rsid w:val="63FA510E"/>
    <w:rsid w:val="64033FC2"/>
    <w:rsid w:val="64055776"/>
    <w:rsid w:val="64065861"/>
    <w:rsid w:val="64086C57"/>
    <w:rsid w:val="640900E7"/>
    <w:rsid w:val="64103CD1"/>
    <w:rsid w:val="64195594"/>
    <w:rsid w:val="641A649B"/>
    <w:rsid w:val="641B57B0"/>
    <w:rsid w:val="64240056"/>
    <w:rsid w:val="64255E06"/>
    <w:rsid w:val="642F125B"/>
    <w:rsid w:val="64322AF9"/>
    <w:rsid w:val="64371EBE"/>
    <w:rsid w:val="643A5739"/>
    <w:rsid w:val="643C6CB2"/>
    <w:rsid w:val="643E143A"/>
    <w:rsid w:val="643F0D73"/>
    <w:rsid w:val="64402D87"/>
    <w:rsid w:val="644864D3"/>
    <w:rsid w:val="64487C27"/>
    <w:rsid w:val="644A1BF1"/>
    <w:rsid w:val="64542A70"/>
    <w:rsid w:val="64583FF7"/>
    <w:rsid w:val="64607667"/>
    <w:rsid w:val="64616F3B"/>
    <w:rsid w:val="646332EF"/>
    <w:rsid w:val="647C3D75"/>
    <w:rsid w:val="64805613"/>
    <w:rsid w:val="648A22F3"/>
    <w:rsid w:val="648B4145"/>
    <w:rsid w:val="648B6EEF"/>
    <w:rsid w:val="64AD25BC"/>
    <w:rsid w:val="64AF5EF8"/>
    <w:rsid w:val="64B13A1E"/>
    <w:rsid w:val="64B71C9E"/>
    <w:rsid w:val="64B75D94"/>
    <w:rsid w:val="64B957DA"/>
    <w:rsid w:val="64BA3A00"/>
    <w:rsid w:val="64BA76E6"/>
    <w:rsid w:val="64BD6867"/>
    <w:rsid w:val="64C158BF"/>
    <w:rsid w:val="64C71494"/>
    <w:rsid w:val="64C73242"/>
    <w:rsid w:val="64CA2D32"/>
    <w:rsid w:val="64CE2822"/>
    <w:rsid w:val="64CE2EAA"/>
    <w:rsid w:val="64D4770D"/>
    <w:rsid w:val="64DA50F8"/>
    <w:rsid w:val="64DE2339"/>
    <w:rsid w:val="64E060B2"/>
    <w:rsid w:val="64E16979"/>
    <w:rsid w:val="64F658D5"/>
    <w:rsid w:val="64FD4EB5"/>
    <w:rsid w:val="650C50F9"/>
    <w:rsid w:val="65102E3B"/>
    <w:rsid w:val="65167D25"/>
    <w:rsid w:val="651A3292"/>
    <w:rsid w:val="652341F0"/>
    <w:rsid w:val="6527122C"/>
    <w:rsid w:val="652C12F7"/>
    <w:rsid w:val="65312DB1"/>
    <w:rsid w:val="653463FD"/>
    <w:rsid w:val="653A11EC"/>
    <w:rsid w:val="653C3090"/>
    <w:rsid w:val="653D1756"/>
    <w:rsid w:val="654E5711"/>
    <w:rsid w:val="655C221A"/>
    <w:rsid w:val="65622F6B"/>
    <w:rsid w:val="65687137"/>
    <w:rsid w:val="657168A7"/>
    <w:rsid w:val="65717652"/>
    <w:rsid w:val="657A4882"/>
    <w:rsid w:val="65854376"/>
    <w:rsid w:val="658767BE"/>
    <w:rsid w:val="65892531"/>
    <w:rsid w:val="659D21F5"/>
    <w:rsid w:val="65AE61B0"/>
    <w:rsid w:val="65B40043"/>
    <w:rsid w:val="65BD4645"/>
    <w:rsid w:val="65C07C91"/>
    <w:rsid w:val="65C9123C"/>
    <w:rsid w:val="65C9493E"/>
    <w:rsid w:val="65CD2ADA"/>
    <w:rsid w:val="65D26342"/>
    <w:rsid w:val="65D35C16"/>
    <w:rsid w:val="65D5198E"/>
    <w:rsid w:val="65D57BE0"/>
    <w:rsid w:val="65EE2A50"/>
    <w:rsid w:val="65F14B55"/>
    <w:rsid w:val="65F8526B"/>
    <w:rsid w:val="6603588E"/>
    <w:rsid w:val="660C0B93"/>
    <w:rsid w:val="660E2BF5"/>
    <w:rsid w:val="660F20DE"/>
    <w:rsid w:val="66195831"/>
    <w:rsid w:val="662A3F4B"/>
    <w:rsid w:val="662B15AE"/>
    <w:rsid w:val="662D5327"/>
    <w:rsid w:val="662E75B1"/>
    <w:rsid w:val="66342C2E"/>
    <w:rsid w:val="663C1A0D"/>
    <w:rsid w:val="663D12E2"/>
    <w:rsid w:val="663E784C"/>
    <w:rsid w:val="664408C2"/>
    <w:rsid w:val="664D7777"/>
    <w:rsid w:val="665F56FC"/>
    <w:rsid w:val="66613222"/>
    <w:rsid w:val="66707909"/>
    <w:rsid w:val="66735E8D"/>
    <w:rsid w:val="66771C61"/>
    <w:rsid w:val="66810F6F"/>
    <w:rsid w:val="66833198"/>
    <w:rsid w:val="6683763C"/>
    <w:rsid w:val="66863C3B"/>
    <w:rsid w:val="668B6A45"/>
    <w:rsid w:val="66901C8E"/>
    <w:rsid w:val="6692162D"/>
    <w:rsid w:val="66943D7E"/>
    <w:rsid w:val="66A008D8"/>
    <w:rsid w:val="66A01F9C"/>
    <w:rsid w:val="66A03D4A"/>
    <w:rsid w:val="66A86962"/>
    <w:rsid w:val="66B94E0C"/>
    <w:rsid w:val="66BB6DD6"/>
    <w:rsid w:val="66BC36DE"/>
    <w:rsid w:val="66C0263F"/>
    <w:rsid w:val="66DB1226"/>
    <w:rsid w:val="67007BC1"/>
    <w:rsid w:val="6704102E"/>
    <w:rsid w:val="67193AFD"/>
    <w:rsid w:val="671958AB"/>
    <w:rsid w:val="672F3F24"/>
    <w:rsid w:val="673152EA"/>
    <w:rsid w:val="673E055F"/>
    <w:rsid w:val="674E7C4A"/>
    <w:rsid w:val="67513297"/>
    <w:rsid w:val="67551CE3"/>
    <w:rsid w:val="6759214B"/>
    <w:rsid w:val="67596542"/>
    <w:rsid w:val="675B4115"/>
    <w:rsid w:val="675C4EAE"/>
    <w:rsid w:val="6764746E"/>
    <w:rsid w:val="676C00D0"/>
    <w:rsid w:val="676E5BF7"/>
    <w:rsid w:val="67754AB9"/>
    <w:rsid w:val="67876CB8"/>
    <w:rsid w:val="6793565D"/>
    <w:rsid w:val="67A05FCC"/>
    <w:rsid w:val="67A22552"/>
    <w:rsid w:val="67A91325"/>
    <w:rsid w:val="67AA2446"/>
    <w:rsid w:val="67AC17CC"/>
    <w:rsid w:val="67AE693B"/>
    <w:rsid w:val="67B22DCC"/>
    <w:rsid w:val="67B83316"/>
    <w:rsid w:val="67B850C4"/>
    <w:rsid w:val="67BE71AA"/>
    <w:rsid w:val="67C60C23"/>
    <w:rsid w:val="67D22629"/>
    <w:rsid w:val="67D75C7D"/>
    <w:rsid w:val="67D90273"/>
    <w:rsid w:val="67DE5875"/>
    <w:rsid w:val="67E059C9"/>
    <w:rsid w:val="67E55852"/>
    <w:rsid w:val="67EB1AB4"/>
    <w:rsid w:val="67ED0F85"/>
    <w:rsid w:val="67F51E74"/>
    <w:rsid w:val="67FA1285"/>
    <w:rsid w:val="67FA1B80"/>
    <w:rsid w:val="67FA392E"/>
    <w:rsid w:val="67FA5148"/>
    <w:rsid w:val="67FB4551"/>
    <w:rsid w:val="67FC76A6"/>
    <w:rsid w:val="682269E1"/>
    <w:rsid w:val="682B7F8C"/>
    <w:rsid w:val="683055A2"/>
    <w:rsid w:val="684007D1"/>
    <w:rsid w:val="684D7F02"/>
    <w:rsid w:val="68525C1F"/>
    <w:rsid w:val="68551F4F"/>
    <w:rsid w:val="685C0145"/>
    <w:rsid w:val="687C10C9"/>
    <w:rsid w:val="687C58B0"/>
    <w:rsid w:val="68802085"/>
    <w:rsid w:val="68840C16"/>
    <w:rsid w:val="6885769C"/>
    <w:rsid w:val="688764C0"/>
    <w:rsid w:val="68876EFB"/>
    <w:rsid w:val="68884654"/>
    <w:rsid w:val="689C6793"/>
    <w:rsid w:val="689F444F"/>
    <w:rsid w:val="68A45648"/>
    <w:rsid w:val="68AB72FE"/>
    <w:rsid w:val="68AD0F6C"/>
    <w:rsid w:val="68B96DBB"/>
    <w:rsid w:val="68BA0E02"/>
    <w:rsid w:val="68CA2805"/>
    <w:rsid w:val="68CC0806"/>
    <w:rsid w:val="68D15B28"/>
    <w:rsid w:val="68D221B5"/>
    <w:rsid w:val="68D66149"/>
    <w:rsid w:val="68D67EF7"/>
    <w:rsid w:val="68E819D9"/>
    <w:rsid w:val="68E937A3"/>
    <w:rsid w:val="68F24605"/>
    <w:rsid w:val="68F93BE6"/>
    <w:rsid w:val="68FD0EA9"/>
    <w:rsid w:val="690A194F"/>
    <w:rsid w:val="690C5A10"/>
    <w:rsid w:val="691B552B"/>
    <w:rsid w:val="693A2894"/>
    <w:rsid w:val="693B3D95"/>
    <w:rsid w:val="693E15D3"/>
    <w:rsid w:val="6942733B"/>
    <w:rsid w:val="694F1A58"/>
    <w:rsid w:val="69513A22"/>
    <w:rsid w:val="695452C0"/>
    <w:rsid w:val="695E7AB9"/>
    <w:rsid w:val="695E7B16"/>
    <w:rsid w:val="6962178B"/>
    <w:rsid w:val="69627681"/>
    <w:rsid w:val="696372FB"/>
    <w:rsid w:val="69690B6C"/>
    <w:rsid w:val="696E04F6"/>
    <w:rsid w:val="6973159C"/>
    <w:rsid w:val="6974326C"/>
    <w:rsid w:val="69766FE4"/>
    <w:rsid w:val="6977531D"/>
    <w:rsid w:val="69776492"/>
    <w:rsid w:val="697A5BAD"/>
    <w:rsid w:val="69825989"/>
    <w:rsid w:val="6984543A"/>
    <w:rsid w:val="69872FA0"/>
    <w:rsid w:val="69875661"/>
    <w:rsid w:val="698C2CAC"/>
    <w:rsid w:val="698C4A5A"/>
    <w:rsid w:val="69931944"/>
    <w:rsid w:val="699E02E9"/>
    <w:rsid w:val="69AA3132"/>
    <w:rsid w:val="69B53FB1"/>
    <w:rsid w:val="69B92585"/>
    <w:rsid w:val="69C2222A"/>
    <w:rsid w:val="69C266CE"/>
    <w:rsid w:val="69CC2BFF"/>
    <w:rsid w:val="69CE5072"/>
    <w:rsid w:val="69D76D4A"/>
    <w:rsid w:val="69DF2A6D"/>
    <w:rsid w:val="69E06B54"/>
    <w:rsid w:val="69EA352F"/>
    <w:rsid w:val="69EB1780"/>
    <w:rsid w:val="69FD55B8"/>
    <w:rsid w:val="6A0B1C62"/>
    <w:rsid w:val="6A0E5B41"/>
    <w:rsid w:val="6A132A85"/>
    <w:rsid w:val="6A1A02B8"/>
    <w:rsid w:val="6A1A2066"/>
    <w:rsid w:val="6A22716C"/>
    <w:rsid w:val="6A2406C8"/>
    <w:rsid w:val="6A4229D3"/>
    <w:rsid w:val="6A455806"/>
    <w:rsid w:val="6A4946F9"/>
    <w:rsid w:val="6A5523FB"/>
    <w:rsid w:val="6A5A0BF1"/>
    <w:rsid w:val="6A5C267E"/>
    <w:rsid w:val="6A7C1E80"/>
    <w:rsid w:val="6A845731"/>
    <w:rsid w:val="6A88688D"/>
    <w:rsid w:val="6A98708D"/>
    <w:rsid w:val="6A9F07BD"/>
    <w:rsid w:val="6AB452AD"/>
    <w:rsid w:val="6AC326FD"/>
    <w:rsid w:val="6AC801AA"/>
    <w:rsid w:val="6AC87E46"/>
    <w:rsid w:val="6AC97CE1"/>
    <w:rsid w:val="6ACC42D4"/>
    <w:rsid w:val="6ADE0BD1"/>
    <w:rsid w:val="6AE21ACF"/>
    <w:rsid w:val="6AE52674"/>
    <w:rsid w:val="6AE54422"/>
    <w:rsid w:val="6AE96859"/>
    <w:rsid w:val="6AEA6E75"/>
    <w:rsid w:val="6AEF704E"/>
    <w:rsid w:val="6AF00F92"/>
    <w:rsid w:val="6AF06D05"/>
    <w:rsid w:val="6AF446A2"/>
    <w:rsid w:val="6AF6662F"/>
    <w:rsid w:val="6B054A88"/>
    <w:rsid w:val="6B0845B4"/>
    <w:rsid w:val="6B147746"/>
    <w:rsid w:val="6B195D23"/>
    <w:rsid w:val="6B24787C"/>
    <w:rsid w:val="6B282560"/>
    <w:rsid w:val="6B2A45FD"/>
    <w:rsid w:val="6B3358AF"/>
    <w:rsid w:val="6B377FFD"/>
    <w:rsid w:val="6B3D425E"/>
    <w:rsid w:val="6B421874"/>
    <w:rsid w:val="6B4C6371"/>
    <w:rsid w:val="6B573233"/>
    <w:rsid w:val="6B5B2936"/>
    <w:rsid w:val="6B5B6274"/>
    <w:rsid w:val="6B6271EC"/>
    <w:rsid w:val="6B80414A"/>
    <w:rsid w:val="6B833C3B"/>
    <w:rsid w:val="6B902490"/>
    <w:rsid w:val="6B935D53"/>
    <w:rsid w:val="6B99520C"/>
    <w:rsid w:val="6B9D1C9D"/>
    <w:rsid w:val="6B9F45CE"/>
    <w:rsid w:val="6BA521B6"/>
    <w:rsid w:val="6BAC3191"/>
    <w:rsid w:val="6BAF1688"/>
    <w:rsid w:val="6BBE4C73"/>
    <w:rsid w:val="6BC4726C"/>
    <w:rsid w:val="6BC90788"/>
    <w:rsid w:val="6BCD0E53"/>
    <w:rsid w:val="6BE446D9"/>
    <w:rsid w:val="6BF1343B"/>
    <w:rsid w:val="6BF16DF6"/>
    <w:rsid w:val="6BF32433"/>
    <w:rsid w:val="6BF568E6"/>
    <w:rsid w:val="6C0110B4"/>
    <w:rsid w:val="6C0234D9"/>
    <w:rsid w:val="6C07661A"/>
    <w:rsid w:val="6C0A0D1E"/>
    <w:rsid w:val="6C0B11DB"/>
    <w:rsid w:val="6C152AE5"/>
    <w:rsid w:val="6C196F71"/>
    <w:rsid w:val="6C1C0317"/>
    <w:rsid w:val="6C1D7BEB"/>
    <w:rsid w:val="6C1F3963"/>
    <w:rsid w:val="6C226FCB"/>
    <w:rsid w:val="6C272818"/>
    <w:rsid w:val="6C31226F"/>
    <w:rsid w:val="6C320A61"/>
    <w:rsid w:val="6C382C77"/>
    <w:rsid w:val="6C384A25"/>
    <w:rsid w:val="6C3C61B2"/>
    <w:rsid w:val="6C4038DA"/>
    <w:rsid w:val="6C411B2C"/>
    <w:rsid w:val="6C450AD1"/>
    <w:rsid w:val="6C496C32"/>
    <w:rsid w:val="6C4E5FF7"/>
    <w:rsid w:val="6C552F0B"/>
    <w:rsid w:val="6C573720"/>
    <w:rsid w:val="6C5850C7"/>
    <w:rsid w:val="6C5F064E"/>
    <w:rsid w:val="6C63615E"/>
    <w:rsid w:val="6C6920F9"/>
    <w:rsid w:val="6C694A99"/>
    <w:rsid w:val="6C6E0447"/>
    <w:rsid w:val="6C7219B8"/>
    <w:rsid w:val="6C7517D5"/>
    <w:rsid w:val="6C7539D8"/>
    <w:rsid w:val="6C7B001B"/>
    <w:rsid w:val="6C871509"/>
    <w:rsid w:val="6C8C67B7"/>
    <w:rsid w:val="6C8C6B1F"/>
    <w:rsid w:val="6C9D744C"/>
    <w:rsid w:val="6CB95B66"/>
    <w:rsid w:val="6CC11C04"/>
    <w:rsid w:val="6CC62031"/>
    <w:rsid w:val="6CCB3AEB"/>
    <w:rsid w:val="6CD70FC1"/>
    <w:rsid w:val="6CE10C19"/>
    <w:rsid w:val="6CE801F9"/>
    <w:rsid w:val="6CF43042"/>
    <w:rsid w:val="6CF50B68"/>
    <w:rsid w:val="6D035033"/>
    <w:rsid w:val="6D086018"/>
    <w:rsid w:val="6D0D78F2"/>
    <w:rsid w:val="6D103C0F"/>
    <w:rsid w:val="6D167928"/>
    <w:rsid w:val="6D26299B"/>
    <w:rsid w:val="6D28663E"/>
    <w:rsid w:val="6D2C27DC"/>
    <w:rsid w:val="6D317DF2"/>
    <w:rsid w:val="6D365409"/>
    <w:rsid w:val="6D3C6227"/>
    <w:rsid w:val="6D3F3BE4"/>
    <w:rsid w:val="6D4772EC"/>
    <w:rsid w:val="6D523D4C"/>
    <w:rsid w:val="6D707DBC"/>
    <w:rsid w:val="6D714693"/>
    <w:rsid w:val="6D7855EC"/>
    <w:rsid w:val="6D7F0BAB"/>
    <w:rsid w:val="6D8A12B0"/>
    <w:rsid w:val="6D8E09D2"/>
    <w:rsid w:val="6D9078AF"/>
    <w:rsid w:val="6D91263F"/>
    <w:rsid w:val="6D995997"/>
    <w:rsid w:val="6D9B5410"/>
    <w:rsid w:val="6DA427F5"/>
    <w:rsid w:val="6DA62834"/>
    <w:rsid w:val="6DAA3FEF"/>
    <w:rsid w:val="6DAA54AF"/>
    <w:rsid w:val="6DAA5EF7"/>
    <w:rsid w:val="6DAC7479"/>
    <w:rsid w:val="6DAE26BA"/>
    <w:rsid w:val="6DB12CE1"/>
    <w:rsid w:val="6DC0172B"/>
    <w:rsid w:val="6DCB690C"/>
    <w:rsid w:val="6DD41A5B"/>
    <w:rsid w:val="6DE43CE3"/>
    <w:rsid w:val="6DE94229"/>
    <w:rsid w:val="6DEC5AC7"/>
    <w:rsid w:val="6DEE1AC2"/>
    <w:rsid w:val="6DF43C2E"/>
    <w:rsid w:val="6DF51CA3"/>
    <w:rsid w:val="6DF64B98"/>
    <w:rsid w:val="6E0B5FC3"/>
    <w:rsid w:val="6E0E4B39"/>
    <w:rsid w:val="6E0F7A08"/>
    <w:rsid w:val="6E111193"/>
    <w:rsid w:val="6E214657"/>
    <w:rsid w:val="6E26547D"/>
    <w:rsid w:val="6E272FA3"/>
    <w:rsid w:val="6E2E4332"/>
    <w:rsid w:val="6E364678"/>
    <w:rsid w:val="6E414065"/>
    <w:rsid w:val="6E492F1A"/>
    <w:rsid w:val="6E4E05BE"/>
    <w:rsid w:val="6E525E47"/>
    <w:rsid w:val="6E531FEA"/>
    <w:rsid w:val="6E535B46"/>
    <w:rsid w:val="6E6005B3"/>
    <w:rsid w:val="6E6E7F33"/>
    <w:rsid w:val="6E753D0F"/>
    <w:rsid w:val="6E7A7076"/>
    <w:rsid w:val="6E7F4B8D"/>
    <w:rsid w:val="6E8335BD"/>
    <w:rsid w:val="6E851A78"/>
    <w:rsid w:val="6E865F1C"/>
    <w:rsid w:val="6E8E12EF"/>
    <w:rsid w:val="6E970129"/>
    <w:rsid w:val="6E972936"/>
    <w:rsid w:val="6EAB3BD4"/>
    <w:rsid w:val="6EAB5982"/>
    <w:rsid w:val="6EAC5256"/>
    <w:rsid w:val="6EB66DE2"/>
    <w:rsid w:val="6EB719DE"/>
    <w:rsid w:val="6ED0363B"/>
    <w:rsid w:val="6ED446C5"/>
    <w:rsid w:val="6EE04C2C"/>
    <w:rsid w:val="6EE60768"/>
    <w:rsid w:val="6EEC7940"/>
    <w:rsid w:val="6EF10021"/>
    <w:rsid w:val="6EFE1F56"/>
    <w:rsid w:val="6F0B6421"/>
    <w:rsid w:val="6F196D90"/>
    <w:rsid w:val="6F1B17BF"/>
    <w:rsid w:val="6F1B2B08"/>
    <w:rsid w:val="6F2A7D94"/>
    <w:rsid w:val="6F375468"/>
    <w:rsid w:val="6F425307"/>
    <w:rsid w:val="6F4638FD"/>
    <w:rsid w:val="6F4831D1"/>
    <w:rsid w:val="6F4A753B"/>
    <w:rsid w:val="6F4D4C8B"/>
    <w:rsid w:val="6F525DFE"/>
    <w:rsid w:val="6F550A04"/>
    <w:rsid w:val="6F5E47A3"/>
    <w:rsid w:val="6F651426"/>
    <w:rsid w:val="6F653D83"/>
    <w:rsid w:val="6F683873"/>
    <w:rsid w:val="6F7C2E7B"/>
    <w:rsid w:val="6F7E3097"/>
    <w:rsid w:val="6F8331F1"/>
    <w:rsid w:val="6F871773"/>
    <w:rsid w:val="6F991C7F"/>
    <w:rsid w:val="6F99373A"/>
    <w:rsid w:val="6F9B1553"/>
    <w:rsid w:val="6FA10B33"/>
    <w:rsid w:val="6FA46DD8"/>
    <w:rsid w:val="6FA67EF8"/>
    <w:rsid w:val="6FA81EC2"/>
    <w:rsid w:val="6FAE1A09"/>
    <w:rsid w:val="6FB2689C"/>
    <w:rsid w:val="6FB46AE8"/>
    <w:rsid w:val="6FB82B6F"/>
    <w:rsid w:val="6FB95E7D"/>
    <w:rsid w:val="6FC14D32"/>
    <w:rsid w:val="6FCA62DC"/>
    <w:rsid w:val="6FD234E5"/>
    <w:rsid w:val="6FD71C4D"/>
    <w:rsid w:val="6FD75BF8"/>
    <w:rsid w:val="6FE2030A"/>
    <w:rsid w:val="6FE249D1"/>
    <w:rsid w:val="6FE32EFA"/>
    <w:rsid w:val="6FE54EC4"/>
    <w:rsid w:val="6FE90795"/>
    <w:rsid w:val="6FED6C05"/>
    <w:rsid w:val="6FF670D1"/>
    <w:rsid w:val="6FFC58A5"/>
    <w:rsid w:val="6FFE7D34"/>
    <w:rsid w:val="6FFF2863"/>
    <w:rsid w:val="701E3F32"/>
    <w:rsid w:val="70221C74"/>
    <w:rsid w:val="702A3241"/>
    <w:rsid w:val="702C610D"/>
    <w:rsid w:val="702F613F"/>
    <w:rsid w:val="703136BE"/>
    <w:rsid w:val="7032602F"/>
    <w:rsid w:val="703327E7"/>
    <w:rsid w:val="703A3309"/>
    <w:rsid w:val="703D260A"/>
    <w:rsid w:val="703E2017"/>
    <w:rsid w:val="70400639"/>
    <w:rsid w:val="70402BB8"/>
    <w:rsid w:val="704F058F"/>
    <w:rsid w:val="70520926"/>
    <w:rsid w:val="70553DF8"/>
    <w:rsid w:val="705B6F34"/>
    <w:rsid w:val="705C3516"/>
    <w:rsid w:val="70691651"/>
    <w:rsid w:val="706F478E"/>
    <w:rsid w:val="70730946"/>
    <w:rsid w:val="707723D0"/>
    <w:rsid w:val="707F510F"/>
    <w:rsid w:val="70803FD4"/>
    <w:rsid w:val="70853FB1"/>
    <w:rsid w:val="709B5583"/>
    <w:rsid w:val="70A049F5"/>
    <w:rsid w:val="70AE3852"/>
    <w:rsid w:val="70B82BF7"/>
    <w:rsid w:val="70BD199D"/>
    <w:rsid w:val="70BD7BEF"/>
    <w:rsid w:val="70DC4329"/>
    <w:rsid w:val="70E62CA2"/>
    <w:rsid w:val="70E85735"/>
    <w:rsid w:val="70E909E4"/>
    <w:rsid w:val="70F52EE5"/>
    <w:rsid w:val="70F5661B"/>
    <w:rsid w:val="70FA674D"/>
    <w:rsid w:val="70FC0717"/>
    <w:rsid w:val="710A68CB"/>
    <w:rsid w:val="710B095A"/>
    <w:rsid w:val="711517D9"/>
    <w:rsid w:val="71153587"/>
    <w:rsid w:val="71184E25"/>
    <w:rsid w:val="711A294B"/>
    <w:rsid w:val="711F61B4"/>
    <w:rsid w:val="71245578"/>
    <w:rsid w:val="71285068"/>
    <w:rsid w:val="71327C95"/>
    <w:rsid w:val="71360107"/>
    <w:rsid w:val="713B688E"/>
    <w:rsid w:val="713E488C"/>
    <w:rsid w:val="71463FDE"/>
    <w:rsid w:val="715B62AC"/>
    <w:rsid w:val="716B017F"/>
    <w:rsid w:val="716D5171"/>
    <w:rsid w:val="71810C1C"/>
    <w:rsid w:val="7182493F"/>
    <w:rsid w:val="71855270"/>
    <w:rsid w:val="7191735E"/>
    <w:rsid w:val="719339D0"/>
    <w:rsid w:val="71950224"/>
    <w:rsid w:val="71976236"/>
    <w:rsid w:val="719F0332"/>
    <w:rsid w:val="71A13028"/>
    <w:rsid w:val="71A64520"/>
    <w:rsid w:val="71AB5C99"/>
    <w:rsid w:val="71AE56D4"/>
    <w:rsid w:val="71B763EC"/>
    <w:rsid w:val="71C254BD"/>
    <w:rsid w:val="71C27E7D"/>
    <w:rsid w:val="71C32FE3"/>
    <w:rsid w:val="71CF427A"/>
    <w:rsid w:val="71CF5DF0"/>
    <w:rsid w:val="71D43752"/>
    <w:rsid w:val="71D46F9E"/>
    <w:rsid w:val="71DB4C11"/>
    <w:rsid w:val="71E219F3"/>
    <w:rsid w:val="71E60A7F"/>
    <w:rsid w:val="71EA4A14"/>
    <w:rsid w:val="71F1796A"/>
    <w:rsid w:val="71F4319C"/>
    <w:rsid w:val="71F70CB6"/>
    <w:rsid w:val="72023FE7"/>
    <w:rsid w:val="72101FB2"/>
    <w:rsid w:val="72116C3D"/>
    <w:rsid w:val="72154626"/>
    <w:rsid w:val="72233A82"/>
    <w:rsid w:val="72262B5D"/>
    <w:rsid w:val="72283FF7"/>
    <w:rsid w:val="722E2B52"/>
    <w:rsid w:val="722E7212"/>
    <w:rsid w:val="72365481"/>
    <w:rsid w:val="72365D0D"/>
    <w:rsid w:val="723A0474"/>
    <w:rsid w:val="723E08BB"/>
    <w:rsid w:val="7244764E"/>
    <w:rsid w:val="724A3704"/>
    <w:rsid w:val="725070E3"/>
    <w:rsid w:val="725923E4"/>
    <w:rsid w:val="72660971"/>
    <w:rsid w:val="726B5B54"/>
    <w:rsid w:val="72864BF7"/>
    <w:rsid w:val="72895FDA"/>
    <w:rsid w:val="728C1627"/>
    <w:rsid w:val="729023FC"/>
    <w:rsid w:val="72914E8F"/>
    <w:rsid w:val="72A42210"/>
    <w:rsid w:val="72A709B6"/>
    <w:rsid w:val="72AA5D99"/>
    <w:rsid w:val="72AB74A5"/>
    <w:rsid w:val="72B433EF"/>
    <w:rsid w:val="72C54B39"/>
    <w:rsid w:val="72D52FCE"/>
    <w:rsid w:val="72D530E3"/>
    <w:rsid w:val="72DB610A"/>
    <w:rsid w:val="72E66F89"/>
    <w:rsid w:val="72F01BB6"/>
    <w:rsid w:val="72F602D7"/>
    <w:rsid w:val="730C516A"/>
    <w:rsid w:val="73116721"/>
    <w:rsid w:val="731C00D5"/>
    <w:rsid w:val="731F693F"/>
    <w:rsid w:val="73240EFC"/>
    <w:rsid w:val="732D2E0A"/>
    <w:rsid w:val="733028FA"/>
    <w:rsid w:val="733F6699"/>
    <w:rsid w:val="734340A9"/>
    <w:rsid w:val="73441F01"/>
    <w:rsid w:val="73612AB3"/>
    <w:rsid w:val="736305DA"/>
    <w:rsid w:val="736B748E"/>
    <w:rsid w:val="736E6F7E"/>
    <w:rsid w:val="736F3422"/>
    <w:rsid w:val="73734595"/>
    <w:rsid w:val="73774085"/>
    <w:rsid w:val="738348E4"/>
    <w:rsid w:val="738B7B30"/>
    <w:rsid w:val="739C668D"/>
    <w:rsid w:val="73A11102"/>
    <w:rsid w:val="73A83DE6"/>
    <w:rsid w:val="73B02001"/>
    <w:rsid w:val="73B47087"/>
    <w:rsid w:val="73B60B01"/>
    <w:rsid w:val="73B6390F"/>
    <w:rsid w:val="73BB6668"/>
    <w:rsid w:val="73BE3A62"/>
    <w:rsid w:val="73C0646E"/>
    <w:rsid w:val="73C5064F"/>
    <w:rsid w:val="73CC4AA5"/>
    <w:rsid w:val="73CF5521"/>
    <w:rsid w:val="73D441C0"/>
    <w:rsid w:val="73E0463F"/>
    <w:rsid w:val="74006242"/>
    <w:rsid w:val="74094463"/>
    <w:rsid w:val="740C0C71"/>
    <w:rsid w:val="740F42BD"/>
    <w:rsid w:val="741019B8"/>
    <w:rsid w:val="741915E0"/>
    <w:rsid w:val="741B59AA"/>
    <w:rsid w:val="741C69DA"/>
    <w:rsid w:val="742222F5"/>
    <w:rsid w:val="74270954"/>
    <w:rsid w:val="742A27DA"/>
    <w:rsid w:val="7434641A"/>
    <w:rsid w:val="74367E4E"/>
    <w:rsid w:val="743D2DFF"/>
    <w:rsid w:val="74404DBF"/>
    <w:rsid w:val="74455115"/>
    <w:rsid w:val="74476126"/>
    <w:rsid w:val="744A709B"/>
    <w:rsid w:val="745148D6"/>
    <w:rsid w:val="74542618"/>
    <w:rsid w:val="7456695F"/>
    <w:rsid w:val="745F5CC2"/>
    <w:rsid w:val="74623C98"/>
    <w:rsid w:val="74624D35"/>
    <w:rsid w:val="74675EA7"/>
    <w:rsid w:val="746A5998"/>
    <w:rsid w:val="746D41E8"/>
    <w:rsid w:val="74706664"/>
    <w:rsid w:val="74726126"/>
    <w:rsid w:val="747F3682"/>
    <w:rsid w:val="74856C75"/>
    <w:rsid w:val="74924CB5"/>
    <w:rsid w:val="74977E43"/>
    <w:rsid w:val="749C4185"/>
    <w:rsid w:val="74A92964"/>
    <w:rsid w:val="74AF19FB"/>
    <w:rsid w:val="74C22F31"/>
    <w:rsid w:val="74C32879"/>
    <w:rsid w:val="74CC2D55"/>
    <w:rsid w:val="74D55507"/>
    <w:rsid w:val="74DD43BC"/>
    <w:rsid w:val="74DF1C68"/>
    <w:rsid w:val="74E13026"/>
    <w:rsid w:val="74E550BA"/>
    <w:rsid w:val="74FA5D67"/>
    <w:rsid w:val="7501454E"/>
    <w:rsid w:val="75067759"/>
    <w:rsid w:val="751002ED"/>
    <w:rsid w:val="7516167C"/>
    <w:rsid w:val="751A5610"/>
    <w:rsid w:val="751C3136"/>
    <w:rsid w:val="7521699E"/>
    <w:rsid w:val="75220020"/>
    <w:rsid w:val="75232716"/>
    <w:rsid w:val="75296EEB"/>
    <w:rsid w:val="752C0E9F"/>
    <w:rsid w:val="752C70F1"/>
    <w:rsid w:val="752E6DCD"/>
    <w:rsid w:val="75416B56"/>
    <w:rsid w:val="75423928"/>
    <w:rsid w:val="754A081F"/>
    <w:rsid w:val="7551380D"/>
    <w:rsid w:val="755A1EB0"/>
    <w:rsid w:val="75600BE5"/>
    <w:rsid w:val="7564475C"/>
    <w:rsid w:val="75672F6D"/>
    <w:rsid w:val="756878A0"/>
    <w:rsid w:val="756B19C7"/>
    <w:rsid w:val="756B5C54"/>
    <w:rsid w:val="756D4AA8"/>
    <w:rsid w:val="75812F99"/>
    <w:rsid w:val="7583797F"/>
    <w:rsid w:val="758807CB"/>
    <w:rsid w:val="75AD0232"/>
    <w:rsid w:val="75B25B93"/>
    <w:rsid w:val="75BA46FD"/>
    <w:rsid w:val="75C15501"/>
    <w:rsid w:val="75CA2B92"/>
    <w:rsid w:val="75CB24B4"/>
    <w:rsid w:val="75D20F1D"/>
    <w:rsid w:val="75D43A11"/>
    <w:rsid w:val="75D52992"/>
    <w:rsid w:val="75DA2C18"/>
    <w:rsid w:val="75E277B1"/>
    <w:rsid w:val="75E53965"/>
    <w:rsid w:val="75EB0D5A"/>
    <w:rsid w:val="75EB2B08"/>
    <w:rsid w:val="75EE3D88"/>
    <w:rsid w:val="75F54412"/>
    <w:rsid w:val="75F669BB"/>
    <w:rsid w:val="760A7B8A"/>
    <w:rsid w:val="760B6D06"/>
    <w:rsid w:val="760F4E31"/>
    <w:rsid w:val="7611185F"/>
    <w:rsid w:val="761D08E0"/>
    <w:rsid w:val="761E6A3A"/>
    <w:rsid w:val="76257DC8"/>
    <w:rsid w:val="76391937"/>
    <w:rsid w:val="76406EA8"/>
    <w:rsid w:val="76472434"/>
    <w:rsid w:val="765775DC"/>
    <w:rsid w:val="765863F0"/>
    <w:rsid w:val="765B1A3C"/>
    <w:rsid w:val="765D347C"/>
    <w:rsid w:val="765F75BE"/>
    <w:rsid w:val="76826699"/>
    <w:rsid w:val="76870A83"/>
    <w:rsid w:val="76A2766B"/>
    <w:rsid w:val="76A755CD"/>
    <w:rsid w:val="76B31878"/>
    <w:rsid w:val="76B35133"/>
    <w:rsid w:val="76BF671D"/>
    <w:rsid w:val="76C27D0D"/>
    <w:rsid w:val="76C53359"/>
    <w:rsid w:val="76C770D1"/>
    <w:rsid w:val="76C84BF7"/>
    <w:rsid w:val="76C87133"/>
    <w:rsid w:val="76CD08D5"/>
    <w:rsid w:val="76DB4B92"/>
    <w:rsid w:val="76DF266D"/>
    <w:rsid w:val="76E93936"/>
    <w:rsid w:val="76FF686B"/>
    <w:rsid w:val="77052AA4"/>
    <w:rsid w:val="77063A83"/>
    <w:rsid w:val="77091498"/>
    <w:rsid w:val="77136511"/>
    <w:rsid w:val="7721785D"/>
    <w:rsid w:val="77257DDA"/>
    <w:rsid w:val="772A140E"/>
    <w:rsid w:val="772A28CF"/>
    <w:rsid w:val="77300EF1"/>
    <w:rsid w:val="77334767"/>
    <w:rsid w:val="77340A39"/>
    <w:rsid w:val="773504DF"/>
    <w:rsid w:val="77351FD0"/>
    <w:rsid w:val="77356731"/>
    <w:rsid w:val="773724A9"/>
    <w:rsid w:val="773A2FBA"/>
    <w:rsid w:val="77472422"/>
    <w:rsid w:val="774C75D7"/>
    <w:rsid w:val="774E6E46"/>
    <w:rsid w:val="77514BED"/>
    <w:rsid w:val="775F555C"/>
    <w:rsid w:val="77603EAD"/>
    <w:rsid w:val="7765592F"/>
    <w:rsid w:val="776B36E4"/>
    <w:rsid w:val="77746DD8"/>
    <w:rsid w:val="77757236"/>
    <w:rsid w:val="77765020"/>
    <w:rsid w:val="777777C7"/>
    <w:rsid w:val="777D1E86"/>
    <w:rsid w:val="777D53CC"/>
    <w:rsid w:val="777F175A"/>
    <w:rsid w:val="777F31F2"/>
    <w:rsid w:val="77860D3A"/>
    <w:rsid w:val="778A76A0"/>
    <w:rsid w:val="77925931"/>
    <w:rsid w:val="77933457"/>
    <w:rsid w:val="7798281C"/>
    <w:rsid w:val="779E1F52"/>
    <w:rsid w:val="77B5517C"/>
    <w:rsid w:val="77BC1AAE"/>
    <w:rsid w:val="77CB2BF1"/>
    <w:rsid w:val="77CE76BE"/>
    <w:rsid w:val="77D1700D"/>
    <w:rsid w:val="77D23F80"/>
    <w:rsid w:val="77D25D2E"/>
    <w:rsid w:val="77D45F4A"/>
    <w:rsid w:val="77DE41E0"/>
    <w:rsid w:val="77E96E6F"/>
    <w:rsid w:val="77EC04CC"/>
    <w:rsid w:val="77F04406"/>
    <w:rsid w:val="780D4FB8"/>
    <w:rsid w:val="78197E01"/>
    <w:rsid w:val="78236589"/>
    <w:rsid w:val="78285575"/>
    <w:rsid w:val="782C23C9"/>
    <w:rsid w:val="782D793E"/>
    <w:rsid w:val="784B788E"/>
    <w:rsid w:val="78585B1A"/>
    <w:rsid w:val="785B3F75"/>
    <w:rsid w:val="785D4A1E"/>
    <w:rsid w:val="7866291A"/>
    <w:rsid w:val="78775729"/>
    <w:rsid w:val="78857244"/>
    <w:rsid w:val="78872FBC"/>
    <w:rsid w:val="78901D06"/>
    <w:rsid w:val="78970D25"/>
    <w:rsid w:val="78972AD3"/>
    <w:rsid w:val="78A04854"/>
    <w:rsid w:val="78A42DB0"/>
    <w:rsid w:val="78A656AB"/>
    <w:rsid w:val="78AE679B"/>
    <w:rsid w:val="78B2245C"/>
    <w:rsid w:val="78BB0EB8"/>
    <w:rsid w:val="78BB6CE7"/>
    <w:rsid w:val="78BD69DE"/>
    <w:rsid w:val="78BD7A00"/>
    <w:rsid w:val="78C24964"/>
    <w:rsid w:val="78C31B1A"/>
    <w:rsid w:val="78C935D5"/>
    <w:rsid w:val="78CA6D92"/>
    <w:rsid w:val="78DB3308"/>
    <w:rsid w:val="78DB6C4C"/>
    <w:rsid w:val="78E172CC"/>
    <w:rsid w:val="78E57CE3"/>
    <w:rsid w:val="78EA1D1F"/>
    <w:rsid w:val="78F34255"/>
    <w:rsid w:val="78F817C4"/>
    <w:rsid w:val="78FA19E0"/>
    <w:rsid w:val="7904172F"/>
    <w:rsid w:val="790F7E27"/>
    <w:rsid w:val="79155BE7"/>
    <w:rsid w:val="791A76B7"/>
    <w:rsid w:val="79226841"/>
    <w:rsid w:val="792A231A"/>
    <w:rsid w:val="792E3438"/>
    <w:rsid w:val="79316829"/>
    <w:rsid w:val="79336CA0"/>
    <w:rsid w:val="793B5B55"/>
    <w:rsid w:val="79443320"/>
    <w:rsid w:val="794911CC"/>
    <w:rsid w:val="794964C4"/>
    <w:rsid w:val="794C7D62"/>
    <w:rsid w:val="79532E9E"/>
    <w:rsid w:val="79627585"/>
    <w:rsid w:val="79695127"/>
    <w:rsid w:val="79715421"/>
    <w:rsid w:val="79751067"/>
    <w:rsid w:val="797803E1"/>
    <w:rsid w:val="797A7E44"/>
    <w:rsid w:val="797E66A9"/>
    <w:rsid w:val="798968C0"/>
    <w:rsid w:val="798E706D"/>
    <w:rsid w:val="799314ED"/>
    <w:rsid w:val="79A436FA"/>
    <w:rsid w:val="79A5447E"/>
    <w:rsid w:val="79A97383"/>
    <w:rsid w:val="79B72E08"/>
    <w:rsid w:val="79BE0C60"/>
    <w:rsid w:val="79CC65C1"/>
    <w:rsid w:val="79CD2C51"/>
    <w:rsid w:val="79E07D62"/>
    <w:rsid w:val="79E27E8B"/>
    <w:rsid w:val="79E47F9A"/>
    <w:rsid w:val="79EA1A55"/>
    <w:rsid w:val="79F850CE"/>
    <w:rsid w:val="79FA49EF"/>
    <w:rsid w:val="79FD443C"/>
    <w:rsid w:val="7A0636DD"/>
    <w:rsid w:val="7A087F41"/>
    <w:rsid w:val="7A0A3CDA"/>
    <w:rsid w:val="7A175207"/>
    <w:rsid w:val="7A187C44"/>
    <w:rsid w:val="7A1A1C0E"/>
    <w:rsid w:val="7A1C0332"/>
    <w:rsid w:val="7A1D1975"/>
    <w:rsid w:val="7A1D2440"/>
    <w:rsid w:val="7A27753D"/>
    <w:rsid w:val="7A2921ED"/>
    <w:rsid w:val="7A2D36EF"/>
    <w:rsid w:val="7A2E1215"/>
    <w:rsid w:val="7A301431"/>
    <w:rsid w:val="7A3E5150"/>
    <w:rsid w:val="7A440F5F"/>
    <w:rsid w:val="7A4670D6"/>
    <w:rsid w:val="7A4A42A1"/>
    <w:rsid w:val="7A4B0019"/>
    <w:rsid w:val="7A4B1DC7"/>
    <w:rsid w:val="7A4C1975"/>
    <w:rsid w:val="7A534B63"/>
    <w:rsid w:val="7A560E98"/>
    <w:rsid w:val="7A615382"/>
    <w:rsid w:val="7A67303B"/>
    <w:rsid w:val="7A79437C"/>
    <w:rsid w:val="7A7E03EF"/>
    <w:rsid w:val="7A7F5248"/>
    <w:rsid w:val="7A813A3B"/>
    <w:rsid w:val="7A8F1B57"/>
    <w:rsid w:val="7A8F43AA"/>
    <w:rsid w:val="7A9338C3"/>
    <w:rsid w:val="7A9419C0"/>
    <w:rsid w:val="7AA634A2"/>
    <w:rsid w:val="7AAB1D04"/>
    <w:rsid w:val="7AB14320"/>
    <w:rsid w:val="7ABA4368"/>
    <w:rsid w:val="7ABD0F17"/>
    <w:rsid w:val="7AC42BA1"/>
    <w:rsid w:val="7AC55E1C"/>
    <w:rsid w:val="7AC5601E"/>
    <w:rsid w:val="7AC70021"/>
    <w:rsid w:val="7AC77EEB"/>
    <w:rsid w:val="7ACA3634"/>
    <w:rsid w:val="7ACB4CB6"/>
    <w:rsid w:val="7AD05746"/>
    <w:rsid w:val="7ADA0435"/>
    <w:rsid w:val="7ADC6EC3"/>
    <w:rsid w:val="7ADE0E8D"/>
    <w:rsid w:val="7AE00762"/>
    <w:rsid w:val="7AE069B4"/>
    <w:rsid w:val="7AF24F17"/>
    <w:rsid w:val="7B026297"/>
    <w:rsid w:val="7B0501C8"/>
    <w:rsid w:val="7B0F7207"/>
    <w:rsid w:val="7B100561"/>
    <w:rsid w:val="7B1D7C08"/>
    <w:rsid w:val="7B257FFD"/>
    <w:rsid w:val="7B261CF7"/>
    <w:rsid w:val="7B2F3497"/>
    <w:rsid w:val="7B343476"/>
    <w:rsid w:val="7B3D4870"/>
    <w:rsid w:val="7B430CF1"/>
    <w:rsid w:val="7B51340D"/>
    <w:rsid w:val="7B537186"/>
    <w:rsid w:val="7B5A2978"/>
    <w:rsid w:val="7B5A7E4C"/>
    <w:rsid w:val="7B5D1DB2"/>
    <w:rsid w:val="7B667AF9"/>
    <w:rsid w:val="7B693EAD"/>
    <w:rsid w:val="7B6D472A"/>
    <w:rsid w:val="7B7468F8"/>
    <w:rsid w:val="7B7B048A"/>
    <w:rsid w:val="7B7F441F"/>
    <w:rsid w:val="7B8125BD"/>
    <w:rsid w:val="7B825CBD"/>
    <w:rsid w:val="7B845A59"/>
    <w:rsid w:val="7B863D0D"/>
    <w:rsid w:val="7B8E01BE"/>
    <w:rsid w:val="7B917CAE"/>
    <w:rsid w:val="7B9744EF"/>
    <w:rsid w:val="7B9A0B28"/>
    <w:rsid w:val="7BA774D1"/>
    <w:rsid w:val="7BB8348D"/>
    <w:rsid w:val="7BC10D46"/>
    <w:rsid w:val="7BC9431D"/>
    <w:rsid w:val="7BCB60DE"/>
    <w:rsid w:val="7BCD518A"/>
    <w:rsid w:val="7BCF3A97"/>
    <w:rsid w:val="7BD47A64"/>
    <w:rsid w:val="7BD677A1"/>
    <w:rsid w:val="7BEB1AB4"/>
    <w:rsid w:val="7BEE0103"/>
    <w:rsid w:val="7BEE6EAE"/>
    <w:rsid w:val="7BF72207"/>
    <w:rsid w:val="7C0466D2"/>
    <w:rsid w:val="7C0641F8"/>
    <w:rsid w:val="7C0A0FE4"/>
    <w:rsid w:val="7C0E7550"/>
    <w:rsid w:val="7C1E59E5"/>
    <w:rsid w:val="7C20002D"/>
    <w:rsid w:val="7C226DB3"/>
    <w:rsid w:val="7C254906"/>
    <w:rsid w:val="7C281930"/>
    <w:rsid w:val="7C3C40BE"/>
    <w:rsid w:val="7C4116D4"/>
    <w:rsid w:val="7C51436D"/>
    <w:rsid w:val="7C560D45"/>
    <w:rsid w:val="7C590818"/>
    <w:rsid w:val="7C5E3F6A"/>
    <w:rsid w:val="7C6453C2"/>
    <w:rsid w:val="7C7C10F6"/>
    <w:rsid w:val="7C853BEA"/>
    <w:rsid w:val="7C881368"/>
    <w:rsid w:val="7C9B1297"/>
    <w:rsid w:val="7CA330A6"/>
    <w:rsid w:val="7CA66EE7"/>
    <w:rsid w:val="7CB4634A"/>
    <w:rsid w:val="7CBD66FF"/>
    <w:rsid w:val="7CC45A66"/>
    <w:rsid w:val="7CC46D7B"/>
    <w:rsid w:val="7CC7607D"/>
    <w:rsid w:val="7CC83BA3"/>
    <w:rsid w:val="7CCD4D16"/>
    <w:rsid w:val="7CD0772B"/>
    <w:rsid w:val="7CD13941"/>
    <w:rsid w:val="7CD6006E"/>
    <w:rsid w:val="7CDC5B88"/>
    <w:rsid w:val="7CDF0A42"/>
    <w:rsid w:val="7CE02C9B"/>
    <w:rsid w:val="7CE24C65"/>
    <w:rsid w:val="7CE27788"/>
    <w:rsid w:val="7CE65DD7"/>
    <w:rsid w:val="7CED360A"/>
    <w:rsid w:val="7CED53B8"/>
    <w:rsid w:val="7CFF3A91"/>
    <w:rsid w:val="7D007048"/>
    <w:rsid w:val="7D0A5F6A"/>
    <w:rsid w:val="7D0C32F1"/>
    <w:rsid w:val="7D0C6FF4"/>
    <w:rsid w:val="7D0C7F34"/>
    <w:rsid w:val="7D0F408D"/>
    <w:rsid w:val="7D171AF4"/>
    <w:rsid w:val="7D1A7E38"/>
    <w:rsid w:val="7D1C7A4B"/>
    <w:rsid w:val="7D2232B3"/>
    <w:rsid w:val="7D24527D"/>
    <w:rsid w:val="7D2708CA"/>
    <w:rsid w:val="7D364FB1"/>
    <w:rsid w:val="7D366731"/>
    <w:rsid w:val="7D384885"/>
    <w:rsid w:val="7D3D4565"/>
    <w:rsid w:val="7D3E6C4C"/>
    <w:rsid w:val="7D441CBC"/>
    <w:rsid w:val="7D491C6C"/>
    <w:rsid w:val="7D4A45B8"/>
    <w:rsid w:val="7D4D311D"/>
    <w:rsid w:val="7D513B99"/>
    <w:rsid w:val="7D5429C0"/>
    <w:rsid w:val="7D545437"/>
    <w:rsid w:val="7D584F27"/>
    <w:rsid w:val="7D6455EB"/>
    <w:rsid w:val="7D6E6D43"/>
    <w:rsid w:val="7D821FA4"/>
    <w:rsid w:val="7D850C65"/>
    <w:rsid w:val="7D853842"/>
    <w:rsid w:val="7D8E26F7"/>
    <w:rsid w:val="7D9A4529"/>
    <w:rsid w:val="7D9D2EDF"/>
    <w:rsid w:val="7D9E5EB6"/>
    <w:rsid w:val="7DA243F4"/>
    <w:rsid w:val="7DAA5057"/>
    <w:rsid w:val="7DB57A34"/>
    <w:rsid w:val="7DB639FC"/>
    <w:rsid w:val="7DBF1828"/>
    <w:rsid w:val="7DC06949"/>
    <w:rsid w:val="7DC60B4C"/>
    <w:rsid w:val="7DC9372F"/>
    <w:rsid w:val="7DCA430F"/>
    <w:rsid w:val="7DCB2499"/>
    <w:rsid w:val="7DD626F9"/>
    <w:rsid w:val="7DD6409E"/>
    <w:rsid w:val="7DE60973"/>
    <w:rsid w:val="7DE70059"/>
    <w:rsid w:val="7DEF0916"/>
    <w:rsid w:val="7DF10ED8"/>
    <w:rsid w:val="7DF754C2"/>
    <w:rsid w:val="7DFF1847"/>
    <w:rsid w:val="7E046E5D"/>
    <w:rsid w:val="7E117254"/>
    <w:rsid w:val="7E152ED8"/>
    <w:rsid w:val="7E1D3A7B"/>
    <w:rsid w:val="7E1E5218"/>
    <w:rsid w:val="7E292420"/>
    <w:rsid w:val="7E3E6E98"/>
    <w:rsid w:val="7E4E1E86"/>
    <w:rsid w:val="7E553215"/>
    <w:rsid w:val="7E553657"/>
    <w:rsid w:val="7E582D05"/>
    <w:rsid w:val="7E590F57"/>
    <w:rsid w:val="7E69126D"/>
    <w:rsid w:val="7E8104AE"/>
    <w:rsid w:val="7E8F4979"/>
    <w:rsid w:val="7E980F43"/>
    <w:rsid w:val="7E9A4E1F"/>
    <w:rsid w:val="7E9B2796"/>
    <w:rsid w:val="7E9B4AEF"/>
    <w:rsid w:val="7E9C3EBF"/>
    <w:rsid w:val="7E9E482F"/>
    <w:rsid w:val="7EA01D01"/>
    <w:rsid w:val="7EA1645A"/>
    <w:rsid w:val="7EA63A70"/>
    <w:rsid w:val="7EA7723A"/>
    <w:rsid w:val="7EB15287"/>
    <w:rsid w:val="7EBB576E"/>
    <w:rsid w:val="7EBF57AF"/>
    <w:rsid w:val="7EC3789B"/>
    <w:rsid w:val="7ED70E8B"/>
    <w:rsid w:val="7EDE76AE"/>
    <w:rsid w:val="7EDF322E"/>
    <w:rsid w:val="7EE31E52"/>
    <w:rsid w:val="7EE7347B"/>
    <w:rsid w:val="7EF0498B"/>
    <w:rsid w:val="7EF44487"/>
    <w:rsid w:val="7EF46901"/>
    <w:rsid w:val="7EF56FBB"/>
    <w:rsid w:val="7EFB0260"/>
    <w:rsid w:val="7EFB5780"/>
    <w:rsid w:val="7EFC18E2"/>
    <w:rsid w:val="7EFC631F"/>
    <w:rsid w:val="7F016EF9"/>
    <w:rsid w:val="7F0768EB"/>
    <w:rsid w:val="7F111831"/>
    <w:rsid w:val="7F1135B8"/>
    <w:rsid w:val="7F143BEC"/>
    <w:rsid w:val="7F213D5B"/>
    <w:rsid w:val="7F29784B"/>
    <w:rsid w:val="7F2A46A1"/>
    <w:rsid w:val="7F2B084F"/>
    <w:rsid w:val="7F2D4191"/>
    <w:rsid w:val="7F2E23E3"/>
    <w:rsid w:val="7F2F7F0A"/>
    <w:rsid w:val="7F32717C"/>
    <w:rsid w:val="7F331A4D"/>
    <w:rsid w:val="7F343772"/>
    <w:rsid w:val="7F351756"/>
    <w:rsid w:val="7F3E014D"/>
    <w:rsid w:val="7F437511"/>
    <w:rsid w:val="7F4F4108"/>
    <w:rsid w:val="7F542E14"/>
    <w:rsid w:val="7F675AF7"/>
    <w:rsid w:val="7F7122D0"/>
    <w:rsid w:val="7F715AF2"/>
    <w:rsid w:val="7F7678E7"/>
    <w:rsid w:val="7F7F2C3F"/>
    <w:rsid w:val="7F842003"/>
    <w:rsid w:val="7F8658E3"/>
    <w:rsid w:val="7F886E69"/>
    <w:rsid w:val="7F8918FF"/>
    <w:rsid w:val="7F995383"/>
    <w:rsid w:val="7F9D4E73"/>
    <w:rsid w:val="7FA7B816"/>
    <w:rsid w:val="7FB83A5B"/>
    <w:rsid w:val="7FBA3C77"/>
    <w:rsid w:val="7FC248DA"/>
    <w:rsid w:val="7FCE0033"/>
    <w:rsid w:val="7FD50AB1"/>
    <w:rsid w:val="7FDBE7B0"/>
    <w:rsid w:val="7FE64A6C"/>
    <w:rsid w:val="7FF07699"/>
    <w:rsid w:val="BB7FA927"/>
    <w:rsid w:val="BBFD8151"/>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unhideWhenUsed/>
    <w:qFormat/>
    <w:uiPriority w:val="99"/>
    <w:pPr>
      <w:spacing w:before="100" w:beforeAutospacing="1" w:after="100" w:afterAutospacing="1"/>
      <w:ind w:left="420" w:leftChars="200"/>
    </w:pPr>
    <w:rPr>
      <w:rFonts w:ascii="Calibri" w:hAnsi="Calibri"/>
      <w:szCs w:val="21"/>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2"/>
    <w:qFormat/>
    <w:uiPriority w:val="0"/>
    <w:pPr>
      <w:shd w:val="clear" w:color="auto" w:fill="000080"/>
    </w:pPr>
  </w:style>
  <w:style w:type="paragraph" w:styleId="20">
    <w:name w:val="annotation text"/>
    <w:basedOn w:val="1"/>
    <w:link w:val="93"/>
    <w:qFormat/>
    <w:uiPriority w:val="0"/>
    <w:pPr>
      <w:jc w:val="left"/>
    </w:pPr>
  </w:style>
  <w:style w:type="paragraph" w:styleId="21">
    <w:name w:val="Salutation"/>
    <w:basedOn w:val="1"/>
    <w:next w:val="1"/>
    <w:link w:val="94"/>
    <w:qFormat/>
    <w:uiPriority w:val="0"/>
    <w:rPr>
      <w:rFonts w:ascii="仿宋_GB2312" w:eastAsia="仿宋_GB2312"/>
      <w:sz w:val="28"/>
      <w:szCs w:val="20"/>
    </w:rPr>
  </w:style>
  <w:style w:type="paragraph" w:styleId="22">
    <w:name w:val="Body Text 3"/>
    <w:basedOn w:val="1"/>
    <w:link w:val="9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114"/>
    <w:qFormat/>
    <w:uiPriority w:val="0"/>
    <w:pPr>
      <w:ind w:firstLine="420"/>
    </w:pPr>
    <w:rPr>
      <w:rFonts w:hAnsi="Times New Roman" w:cs="Times New Roman"/>
      <w:snapToGrid/>
      <w:szCs w:val="20"/>
    </w:rPr>
  </w:style>
  <w:style w:type="paragraph" w:styleId="26">
    <w:name w:val="Body Text Indent"/>
    <w:basedOn w:val="1"/>
    <w:next w:val="1"/>
    <w:link w:val="9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9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00"/>
    <w:qFormat/>
    <w:uiPriority w:val="0"/>
    <w:pPr>
      <w:ind w:left="100" w:leftChars="2500"/>
    </w:pPr>
    <w:rPr>
      <w:rFonts w:ascii="宋体"/>
      <w:sz w:val="24"/>
      <w:szCs w:val="21"/>
      <w:lang w:val="zh-CN"/>
    </w:rPr>
  </w:style>
  <w:style w:type="paragraph" w:styleId="38">
    <w:name w:val="Body Text Indent 2"/>
    <w:basedOn w:val="1"/>
    <w:link w:val="101"/>
    <w:qFormat/>
    <w:uiPriority w:val="0"/>
    <w:pPr>
      <w:spacing w:line="360" w:lineRule="auto"/>
      <w:ind w:firstLine="601"/>
      <w:textAlignment w:val="baseline"/>
    </w:pPr>
    <w:rPr>
      <w:rFonts w:ascii="宋体"/>
      <w:kern w:val="0"/>
      <w:sz w:val="28"/>
      <w:szCs w:val="20"/>
    </w:rPr>
  </w:style>
  <w:style w:type="paragraph" w:styleId="39">
    <w:name w:val="endnote text"/>
    <w:basedOn w:val="1"/>
    <w:link w:val="102"/>
    <w:qFormat/>
    <w:uiPriority w:val="0"/>
    <w:rPr>
      <w:lang w:val="zh-CN"/>
    </w:rPr>
  </w:style>
  <w:style w:type="paragraph" w:styleId="40">
    <w:name w:val="Balloon Text"/>
    <w:basedOn w:val="1"/>
    <w:link w:val="103"/>
    <w:qFormat/>
    <w:uiPriority w:val="0"/>
    <w:rPr>
      <w:sz w:val="18"/>
      <w:szCs w:val="18"/>
    </w:rPr>
  </w:style>
  <w:style w:type="paragraph" w:styleId="41">
    <w:name w:val="footer"/>
    <w:basedOn w:val="1"/>
    <w:link w:val="104"/>
    <w:qFormat/>
    <w:uiPriority w:val="99"/>
    <w:pPr>
      <w:tabs>
        <w:tab w:val="center" w:pos="4153"/>
        <w:tab w:val="right" w:pos="8306"/>
      </w:tabs>
      <w:snapToGrid w:val="0"/>
      <w:jc w:val="left"/>
    </w:pPr>
    <w:rPr>
      <w:sz w:val="18"/>
      <w:szCs w:val="18"/>
    </w:rPr>
  </w:style>
  <w:style w:type="paragraph" w:styleId="42">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108"/>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10"/>
    <w:qFormat/>
    <w:uiPriority w:val="0"/>
    <w:pPr>
      <w:spacing w:after="120" w:line="480" w:lineRule="auto"/>
    </w:pPr>
  </w:style>
  <w:style w:type="paragraph" w:styleId="58">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13"/>
    <w:qFormat/>
    <w:uiPriority w:val="0"/>
    <w:rPr>
      <w:b/>
      <w:bCs/>
    </w:rPr>
  </w:style>
  <w:style w:type="paragraph" w:styleId="62">
    <w:name w:val="Body Text First Indent 2"/>
    <w:basedOn w:val="26"/>
    <w:link w:val="11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Default"/>
    <w:link w:val="8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Default Char"/>
    <w:link w:val="81"/>
    <w:qFormat/>
    <w:uiPriority w:val="0"/>
    <w:rPr>
      <w:rFonts w:ascii="仿宋_GB2312" w:eastAsia="仿宋_GB2312" w:cs="仿宋_GB2312"/>
      <w:color w:val="000000"/>
      <w:sz w:val="24"/>
      <w:szCs w:val="24"/>
      <w:lang w:val="en-US" w:eastAsia="zh-CN" w:bidi="ar-SA"/>
    </w:rPr>
  </w:style>
  <w:style w:type="character" w:customStyle="1" w:styleId="83">
    <w:name w:val="标题 1 Char"/>
    <w:link w:val="2"/>
    <w:qFormat/>
    <w:uiPriority w:val="9"/>
    <w:rPr>
      <w:b/>
      <w:bCs/>
      <w:kern w:val="44"/>
      <w:sz w:val="44"/>
      <w:szCs w:val="44"/>
    </w:rPr>
  </w:style>
  <w:style w:type="character" w:customStyle="1" w:styleId="84">
    <w:name w:val="正文缩进 Char2"/>
    <w:link w:val="5"/>
    <w:qFormat/>
    <w:uiPriority w:val="0"/>
    <w:rPr>
      <w:rFonts w:ascii="宋体" w:eastAsia="宋体"/>
      <w:snapToGrid w:val="0"/>
      <w:color w:val="000000"/>
      <w:kern w:val="28"/>
      <w:sz w:val="28"/>
      <w:lang w:val="en-US" w:eastAsia="zh-CN" w:bidi="ar-SA"/>
    </w:rPr>
  </w:style>
  <w:style w:type="character" w:customStyle="1" w:styleId="85">
    <w:name w:val="标题 4 Char2"/>
    <w:link w:val="6"/>
    <w:qFormat/>
    <w:uiPriority w:val="9"/>
    <w:rPr>
      <w:rFonts w:ascii="Arial" w:hAnsi="Arial" w:eastAsia="黑体"/>
      <w:b/>
      <w:bCs/>
      <w:kern w:val="2"/>
      <w:sz w:val="28"/>
      <w:szCs w:val="28"/>
      <w:lang w:val="zh-CN"/>
    </w:rPr>
  </w:style>
  <w:style w:type="character" w:customStyle="1" w:styleId="86">
    <w:name w:val="标题 5 Char"/>
    <w:link w:val="7"/>
    <w:qFormat/>
    <w:uiPriority w:val="9"/>
    <w:rPr>
      <w:b/>
      <w:bCs/>
      <w:kern w:val="2"/>
      <w:sz w:val="28"/>
      <w:szCs w:val="28"/>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标题 7 Char"/>
    <w:link w:val="9"/>
    <w:qFormat/>
    <w:uiPriority w:val="0"/>
    <w:rPr>
      <w:b/>
      <w:bCs/>
      <w:kern w:val="2"/>
      <w:sz w:val="24"/>
      <w:szCs w:val="24"/>
    </w:rPr>
  </w:style>
  <w:style w:type="character" w:customStyle="1" w:styleId="89">
    <w:name w:val="标题 8 Char"/>
    <w:link w:val="10"/>
    <w:qFormat/>
    <w:uiPriority w:val="0"/>
    <w:rPr>
      <w:rFonts w:ascii="Arial" w:hAnsi="Arial" w:eastAsia="黑体"/>
      <w:kern w:val="2"/>
      <w:sz w:val="24"/>
      <w:szCs w:val="24"/>
    </w:rPr>
  </w:style>
  <w:style w:type="character" w:customStyle="1" w:styleId="90">
    <w:name w:val="标题 9 Char"/>
    <w:link w:val="11"/>
    <w:qFormat/>
    <w:uiPriority w:val="0"/>
    <w:rPr>
      <w:rFonts w:ascii="Arial" w:hAnsi="Arial" w:eastAsia="黑体"/>
      <w:kern w:val="2"/>
      <w:sz w:val="21"/>
      <w:szCs w:val="21"/>
    </w:rPr>
  </w:style>
  <w:style w:type="character" w:customStyle="1" w:styleId="91">
    <w:name w:val="题注 Char"/>
    <w:link w:val="17"/>
    <w:qFormat/>
    <w:uiPriority w:val="0"/>
    <w:rPr>
      <w:b/>
      <w:kern w:val="2"/>
      <w:sz w:val="28"/>
    </w:rPr>
  </w:style>
  <w:style w:type="character" w:customStyle="1" w:styleId="92">
    <w:name w:val="文档结构图 Char1"/>
    <w:link w:val="19"/>
    <w:qFormat/>
    <w:uiPriority w:val="0"/>
    <w:rPr>
      <w:kern w:val="2"/>
      <w:sz w:val="21"/>
      <w:szCs w:val="24"/>
      <w:shd w:val="clear" w:color="auto" w:fill="000080"/>
    </w:rPr>
  </w:style>
  <w:style w:type="character" w:customStyle="1" w:styleId="93">
    <w:name w:val="批注文字 Char1"/>
    <w:link w:val="20"/>
    <w:qFormat/>
    <w:uiPriority w:val="0"/>
    <w:rPr>
      <w:kern w:val="2"/>
      <w:sz w:val="21"/>
      <w:szCs w:val="24"/>
    </w:rPr>
  </w:style>
  <w:style w:type="character" w:customStyle="1" w:styleId="94">
    <w:name w:val="称呼 Char"/>
    <w:link w:val="21"/>
    <w:qFormat/>
    <w:uiPriority w:val="0"/>
    <w:rPr>
      <w:rFonts w:ascii="仿宋_GB2312" w:eastAsia="仿宋_GB2312"/>
      <w:kern w:val="2"/>
      <w:sz w:val="28"/>
    </w:rPr>
  </w:style>
  <w:style w:type="character" w:customStyle="1" w:styleId="95">
    <w:name w:val="正文文本 3 Char"/>
    <w:link w:val="22"/>
    <w:qFormat/>
    <w:uiPriority w:val="0"/>
    <w:rPr>
      <w:kern w:val="2"/>
      <w:sz w:val="21"/>
    </w:rPr>
  </w:style>
  <w:style w:type="character" w:customStyle="1" w:styleId="9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qFormat/>
    <w:uiPriority w:val="0"/>
    <w:rPr>
      <w:rFonts w:ascii="宋体" w:hAnsi="宋体"/>
      <w:kern w:val="2"/>
      <w:sz w:val="24"/>
      <w:szCs w:val="24"/>
    </w:rPr>
  </w:style>
  <w:style w:type="character" w:customStyle="1" w:styleId="98">
    <w:name w:val="HTML 地址 Char"/>
    <w:link w:val="31"/>
    <w:qFormat/>
    <w:uiPriority w:val="0"/>
    <w:rPr>
      <w:rFonts w:ascii="宋体" w:hAnsi="宋体"/>
      <w:i/>
      <w:iCs/>
      <w:sz w:val="24"/>
      <w:szCs w:val="24"/>
    </w:rPr>
  </w:style>
  <w:style w:type="character" w:customStyle="1" w:styleId="9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7"/>
    <w:qFormat/>
    <w:uiPriority w:val="0"/>
    <w:rPr>
      <w:rFonts w:ascii="宋体"/>
      <w:kern w:val="2"/>
      <w:sz w:val="24"/>
      <w:szCs w:val="21"/>
      <w:lang w:val="zh-CN"/>
    </w:rPr>
  </w:style>
  <w:style w:type="character" w:customStyle="1" w:styleId="101">
    <w:name w:val="正文文本缩进 2 Char"/>
    <w:link w:val="38"/>
    <w:qFormat/>
    <w:uiPriority w:val="0"/>
    <w:rPr>
      <w:rFonts w:ascii="宋体"/>
      <w:sz w:val="28"/>
    </w:rPr>
  </w:style>
  <w:style w:type="character" w:customStyle="1" w:styleId="102">
    <w:name w:val="尾注文本 Char"/>
    <w:link w:val="39"/>
    <w:qFormat/>
    <w:uiPriority w:val="0"/>
    <w:rPr>
      <w:kern w:val="2"/>
      <w:sz w:val="21"/>
      <w:szCs w:val="24"/>
      <w:lang w:val="zh-CN"/>
    </w:rPr>
  </w:style>
  <w:style w:type="character" w:customStyle="1" w:styleId="103">
    <w:name w:val="批注框文本 Char"/>
    <w:link w:val="40"/>
    <w:qFormat/>
    <w:uiPriority w:val="0"/>
    <w:rPr>
      <w:kern w:val="2"/>
      <w:sz w:val="18"/>
      <w:szCs w:val="18"/>
    </w:rPr>
  </w:style>
  <w:style w:type="character" w:customStyle="1" w:styleId="104">
    <w:name w:val="页脚 Char2"/>
    <w:link w:val="41"/>
    <w:qFormat/>
    <w:locked/>
    <w:uiPriority w:val="99"/>
    <w:rPr>
      <w:kern w:val="2"/>
      <w:sz w:val="18"/>
      <w:szCs w:val="18"/>
    </w:rPr>
  </w:style>
  <w:style w:type="character" w:customStyle="1" w:styleId="105">
    <w:name w:val="页眉 Char2"/>
    <w:link w:val="42"/>
    <w:qFormat/>
    <w:uiPriority w:val="99"/>
    <w:rPr>
      <w:kern w:val="2"/>
      <w:sz w:val="18"/>
      <w:szCs w:val="18"/>
    </w:rPr>
  </w:style>
  <w:style w:type="character" w:customStyle="1" w:styleId="106">
    <w:name w:val="签名 Char"/>
    <w:link w:val="43"/>
    <w:qFormat/>
    <w:uiPriority w:val="0"/>
    <w:rPr>
      <w:rFonts w:eastAsia="仿宋_GB2312"/>
      <w:sz w:val="24"/>
    </w:rPr>
  </w:style>
  <w:style w:type="character" w:customStyle="1" w:styleId="107">
    <w:name w:val="副标题 Char"/>
    <w:link w:val="48"/>
    <w:qFormat/>
    <w:uiPriority w:val="0"/>
    <w:rPr>
      <w:rFonts w:ascii="Arial" w:hAnsi="Arial" w:eastAsia="隶书"/>
      <w:b/>
      <w:bCs/>
      <w:kern w:val="28"/>
      <w:sz w:val="44"/>
      <w:szCs w:val="32"/>
      <w:lang w:val="en-US" w:eastAsia="zh-CN" w:bidi="ar-SA"/>
    </w:rPr>
  </w:style>
  <w:style w:type="character" w:customStyle="1" w:styleId="108">
    <w:name w:val="脚注文本 Char"/>
    <w:link w:val="51"/>
    <w:qFormat/>
    <w:uiPriority w:val="0"/>
    <w:rPr>
      <w:color w:val="0000FF"/>
      <w:sz w:val="21"/>
    </w:rPr>
  </w:style>
  <w:style w:type="character" w:customStyle="1" w:styleId="109">
    <w:name w:val="正文文本缩进 3 Char"/>
    <w:link w:val="54"/>
    <w:qFormat/>
    <w:uiPriority w:val="0"/>
    <w:rPr>
      <w:kern w:val="2"/>
      <w:sz w:val="24"/>
    </w:rPr>
  </w:style>
  <w:style w:type="character" w:customStyle="1" w:styleId="110">
    <w:name w:val="正文文本 2 Char1"/>
    <w:link w:val="57"/>
    <w:qFormat/>
    <w:uiPriority w:val="0"/>
    <w:rPr>
      <w:kern w:val="2"/>
      <w:sz w:val="21"/>
      <w:szCs w:val="24"/>
    </w:rPr>
  </w:style>
  <w:style w:type="character" w:customStyle="1" w:styleId="111">
    <w:name w:val="HTML 预设格式 Char"/>
    <w:link w:val="58"/>
    <w:qFormat/>
    <w:uiPriority w:val="0"/>
    <w:rPr>
      <w:rFonts w:ascii="黑体" w:hAnsi="Courier New" w:eastAsia="黑体"/>
    </w:rPr>
  </w:style>
  <w:style w:type="character" w:customStyle="1" w:styleId="112">
    <w:name w:val="标题 Char2"/>
    <w:link w:val="60"/>
    <w:qFormat/>
    <w:uiPriority w:val="10"/>
    <w:rPr>
      <w:b/>
      <w:sz w:val="24"/>
      <w:lang w:val="en-GB"/>
    </w:rPr>
  </w:style>
  <w:style w:type="character" w:customStyle="1" w:styleId="113">
    <w:name w:val="批注主题 Char1"/>
    <w:link w:val="61"/>
    <w:qFormat/>
    <w:uiPriority w:val="0"/>
    <w:rPr>
      <w:b/>
      <w:bCs/>
      <w:kern w:val="2"/>
      <w:sz w:val="21"/>
      <w:szCs w:val="24"/>
    </w:rPr>
  </w:style>
  <w:style w:type="character" w:customStyle="1" w:styleId="114">
    <w:name w:val="正文首行缩进 Char"/>
    <w:link w:val="25"/>
    <w:qFormat/>
    <w:uiPriority w:val="0"/>
    <w:rPr>
      <w:rFonts w:ascii="宋体"/>
      <w:kern w:val="2"/>
      <w:sz w:val="24"/>
      <w:lang w:val="zh-CN"/>
    </w:rPr>
  </w:style>
  <w:style w:type="character" w:customStyle="1" w:styleId="115">
    <w:name w:val="正文首行缩进 2 Char"/>
    <w:link w:val="62"/>
    <w:qFormat/>
    <w:uiPriority w:val="0"/>
    <w:rPr>
      <w:rFonts w:ascii="宋体" w:hAnsi="宋体"/>
      <w:kern w:val="2"/>
      <w:sz w:val="21"/>
      <w:szCs w:val="24"/>
    </w:rPr>
  </w:style>
  <w:style w:type="character" w:customStyle="1" w:styleId="116">
    <w:name w:val="正文1 Char1"/>
    <w:qFormat/>
    <w:uiPriority w:val="0"/>
    <w:rPr>
      <w:rFonts w:ascii="仿宋_GB2312" w:hAnsi="Courier New" w:eastAsia="仿宋_GB2312"/>
      <w:kern w:val="28"/>
      <w:sz w:val="24"/>
      <w:szCs w:val="24"/>
      <w:lang w:val="en-US" w:eastAsia="zh-CN"/>
    </w:rPr>
  </w:style>
  <w:style w:type="character" w:customStyle="1" w:styleId="117">
    <w:name w:val="Char Char25"/>
    <w:qFormat/>
    <w:uiPriority w:val="6"/>
    <w:rPr>
      <w:rFonts w:ascii="宋体" w:hAnsi="宋体"/>
      <w:kern w:val="1"/>
      <w:sz w:val="24"/>
      <w:lang w:val="zh-CN"/>
    </w:rPr>
  </w:style>
  <w:style w:type="character" w:customStyle="1" w:styleId="118">
    <w:name w:val="纯文本 Char Char Char"/>
    <w:qFormat/>
    <w:uiPriority w:val="0"/>
    <w:rPr>
      <w:rFonts w:ascii="宋体" w:hAnsi="Courier New" w:eastAsia="宋体"/>
      <w:kern w:val="2"/>
      <w:sz w:val="21"/>
      <w:lang w:val="en-US" w:eastAsia="zh-CN" w:bidi="ar-SA"/>
    </w:rPr>
  </w:style>
  <w:style w:type="character" w:customStyle="1" w:styleId="119">
    <w:name w:val="纯文本 Char2"/>
    <w:semiHidden/>
    <w:qFormat/>
    <w:uiPriority w:val="99"/>
    <w:rPr>
      <w:rFonts w:ascii="宋体" w:hAnsi="Courier New" w:eastAsia="宋体" w:cs="Courier New"/>
    </w:rPr>
  </w:style>
  <w:style w:type="character" w:customStyle="1" w:styleId="120">
    <w:name w:val="message1"/>
    <w:qFormat/>
    <w:uiPriority w:val="0"/>
    <w:rPr>
      <w:rFonts w:hint="default" w:ascii="Tahoma" w:hAnsi="Tahoma" w:cs="Tahoma"/>
      <w:sz w:val="18"/>
      <w:szCs w:val="18"/>
    </w:rPr>
  </w:style>
  <w:style w:type="character" w:customStyle="1" w:styleId="121">
    <w:name w:val="Char Char36"/>
    <w:qFormat/>
    <w:uiPriority w:val="6"/>
    <w:rPr>
      <w:rFonts w:ascii="仿宋_GB2312" w:hAnsi="仿宋_GB2312" w:eastAsia="仿宋_GB2312" w:cs="Arial"/>
      <w:b/>
      <w:kern w:val="1"/>
      <w:sz w:val="32"/>
      <w:szCs w:val="32"/>
      <w:lang w:val="zh-CN" w:eastAsia="zh-CN" w:bidi="ar-SA"/>
    </w:rPr>
  </w:style>
  <w:style w:type="character" w:customStyle="1" w:styleId="122">
    <w:name w:val="edui-clickable2"/>
    <w:qFormat/>
    <w:uiPriority w:val="0"/>
    <w:rPr>
      <w:color w:val="0000FF"/>
      <w:u w:val="single"/>
    </w:rPr>
  </w:style>
  <w:style w:type="character" w:customStyle="1" w:styleId="123">
    <w:name w:val="此正文 Char"/>
    <w:link w:val="124"/>
    <w:qFormat/>
    <w:uiPriority w:val="0"/>
    <w:rPr>
      <w:kern w:val="2"/>
      <w:sz w:val="24"/>
      <w:szCs w:val="24"/>
    </w:rPr>
  </w:style>
  <w:style w:type="paragraph" w:customStyle="1" w:styleId="124">
    <w:name w:val="此正文"/>
    <w:basedOn w:val="1"/>
    <w:link w:val="123"/>
    <w:qFormat/>
    <w:uiPriority w:val="0"/>
    <w:pPr>
      <w:adjustRightInd/>
      <w:spacing w:line="360" w:lineRule="auto"/>
      <w:ind w:firstLine="200" w:firstLineChars="200"/>
    </w:pPr>
    <w:rPr>
      <w:sz w:val="24"/>
    </w:rPr>
  </w:style>
  <w:style w:type="character" w:customStyle="1" w:styleId="125">
    <w:name w:val="正文文本 2 Char"/>
    <w:qFormat/>
    <w:uiPriority w:val="0"/>
    <w:rPr>
      <w:rFonts w:eastAsia="宋体"/>
      <w:kern w:val="2"/>
      <w:sz w:val="21"/>
      <w:szCs w:val="24"/>
      <w:lang w:val="en-US" w:eastAsia="zh-CN" w:bidi="ar-SA"/>
    </w:rPr>
  </w:style>
  <w:style w:type="character" w:customStyle="1" w:styleId="126">
    <w:name w:val="tw4winError"/>
    <w:qFormat/>
    <w:uiPriority w:val="0"/>
    <w:rPr>
      <w:rFonts w:ascii="Courier New" w:hAnsi="Courier New" w:cs="Courier New"/>
      <w:color w:val="00FF00"/>
      <w:sz w:val="40"/>
      <w:szCs w:val="40"/>
    </w:rPr>
  </w:style>
  <w:style w:type="character" w:customStyle="1" w:styleId="127">
    <w:name w:val="样式 样式 标题 4h4H4Fab-4T5Ref Heading 1rh1Heading sqlsect 1.2.3.... +... Char"/>
    <w:link w:val="128"/>
    <w:qFormat/>
    <w:uiPriority w:val="0"/>
    <w:rPr>
      <w:rFonts w:ascii="微软雅黑" w:hAnsi="微软雅黑" w:eastAsia="微软雅黑"/>
      <w:b/>
      <w:bCs/>
      <w:kern w:val="2"/>
      <w:sz w:val="24"/>
      <w:szCs w:val="28"/>
    </w:rPr>
  </w:style>
  <w:style w:type="paragraph" w:customStyle="1" w:styleId="128">
    <w:name w:val="样式 样式 标题 4h4H4Fab-4T5Ref Heading 1rh1Heading sqlsect 1.2.3.... +..."/>
    <w:basedOn w:val="129"/>
    <w:link w:val="127"/>
    <w:qFormat/>
    <w:uiPriority w:val="0"/>
    <w:pPr>
      <w:tabs>
        <w:tab w:val="left" w:pos="2356"/>
      </w:tabs>
    </w:pPr>
  </w:style>
  <w:style w:type="paragraph" w:customStyle="1" w:styleId="129">
    <w:name w:val="样式 标题 4h4H4Fab-4T5Ref Heading 1rh1Heading sqlsect 1.2.3...."/>
    <w:basedOn w:val="6"/>
    <w:link w:val="1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30">
    <w:name w:val="样式 标题 4h4H4Fab-4T5Ref Heading 1rh1Heading sqlsect 1.2.3.... Char"/>
    <w:link w:val="129"/>
    <w:qFormat/>
    <w:uiPriority w:val="0"/>
    <w:rPr>
      <w:rFonts w:ascii="微软雅黑" w:hAnsi="微软雅黑" w:eastAsia="微软雅黑"/>
      <w:b/>
      <w:bCs/>
      <w:kern w:val="2"/>
      <w:sz w:val="24"/>
      <w:szCs w:val="28"/>
    </w:rPr>
  </w:style>
  <w:style w:type="character" w:customStyle="1" w:styleId="131">
    <w:name w:val="页脚 Char1"/>
    <w:qFormat/>
    <w:uiPriority w:val="0"/>
    <w:rPr>
      <w:rFonts w:eastAsia="宋体"/>
      <w:kern w:val="2"/>
      <w:sz w:val="18"/>
      <w:szCs w:val="18"/>
      <w:lang w:val="en-US" w:eastAsia="zh-CN" w:bidi="ar-SA"/>
    </w:rPr>
  </w:style>
  <w:style w:type="character" w:customStyle="1" w:styleId="132">
    <w:name w:val="zbggmain style9"/>
    <w:qFormat/>
    <w:uiPriority w:val="0"/>
  </w:style>
  <w:style w:type="character" w:customStyle="1" w:styleId="133">
    <w:name w:val="myp1111"/>
    <w:qFormat/>
    <w:uiPriority w:val="0"/>
    <w:rPr>
      <w:rFonts w:hint="default" w:ascii="ˎ̥" w:hAnsi="ˎ̥"/>
      <w:color w:val="000000"/>
      <w:sz w:val="20"/>
      <w:szCs w:val="20"/>
      <w:u w:val="none"/>
    </w:rPr>
  </w:style>
  <w:style w:type="character" w:customStyle="1" w:styleId="134">
    <w:name w:val="标准文本 Char Char"/>
    <w:link w:val="135"/>
    <w:qFormat/>
    <w:uiPriority w:val="0"/>
    <w:rPr>
      <w:rFonts w:cs="宋体"/>
      <w:kern w:val="2"/>
      <w:sz w:val="24"/>
    </w:rPr>
  </w:style>
  <w:style w:type="paragraph" w:customStyle="1" w:styleId="135">
    <w:name w:val="标准文本"/>
    <w:basedOn w:val="1"/>
    <w:link w:val="134"/>
    <w:qFormat/>
    <w:uiPriority w:val="0"/>
    <w:pPr>
      <w:adjustRightInd/>
      <w:spacing w:line="360" w:lineRule="auto"/>
      <w:ind w:firstLine="480" w:firstLineChars="200"/>
    </w:pPr>
    <w:rPr>
      <w:sz w:val="24"/>
      <w:szCs w:val="20"/>
    </w:rPr>
  </w:style>
  <w:style w:type="character" w:customStyle="1" w:styleId="136">
    <w:name w:val="font91"/>
    <w:qFormat/>
    <w:uiPriority w:val="0"/>
    <w:rPr>
      <w:rFonts w:hint="eastAsia" w:ascii="仿宋" w:hAnsi="仿宋" w:eastAsia="仿宋" w:cs="仿宋"/>
      <w:color w:val="000000"/>
      <w:sz w:val="22"/>
      <w:szCs w:val="22"/>
      <w:u w:val="none"/>
    </w:rPr>
  </w:style>
  <w:style w:type="character" w:customStyle="1" w:styleId="137">
    <w:name w:val="段落 Char Char"/>
    <w:link w:val="138"/>
    <w:qFormat/>
    <w:uiPriority w:val="0"/>
    <w:rPr>
      <w:rFonts w:ascii="宋体" w:hAnsi="宋体"/>
      <w:sz w:val="24"/>
    </w:rPr>
  </w:style>
  <w:style w:type="paragraph" w:customStyle="1" w:styleId="138">
    <w:name w:val="段落"/>
    <w:basedOn w:val="1"/>
    <w:link w:val="137"/>
    <w:qFormat/>
    <w:uiPriority w:val="0"/>
    <w:pPr>
      <w:adjustRightInd/>
      <w:spacing w:line="360" w:lineRule="auto"/>
      <w:ind w:firstLine="480" w:firstLineChars="200"/>
    </w:pPr>
    <w:rPr>
      <w:rFonts w:ascii="宋体" w:hAnsi="宋体"/>
      <w:kern w:val="0"/>
      <w:sz w:val="24"/>
      <w:szCs w:val="20"/>
    </w:rPr>
  </w:style>
  <w:style w:type="character" w:customStyle="1" w:styleId="139">
    <w:name w:val="正文首行缩进两字 Char"/>
    <w:qFormat/>
    <w:uiPriority w:val="0"/>
    <w:rPr>
      <w:sz w:val="24"/>
      <w:szCs w:val="24"/>
      <w:lang w:val="en-US" w:eastAsia="zh-CN" w:bidi="ar-SA"/>
    </w:rPr>
  </w:style>
  <w:style w:type="character" w:customStyle="1" w:styleId="140">
    <w:name w:val="Char Char16"/>
    <w:qFormat/>
    <w:uiPriority w:val="6"/>
    <w:rPr>
      <w:kern w:val="1"/>
      <w:sz w:val="18"/>
      <w:szCs w:val="18"/>
    </w:rPr>
  </w:style>
  <w:style w:type="character" w:customStyle="1" w:styleId="141">
    <w:name w:val="正文说明 Char"/>
    <w:link w:val="142"/>
    <w:qFormat/>
    <w:uiPriority w:val="0"/>
    <w:rPr>
      <w:sz w:val="24"/>
      <w:szCs w:val="24"/>
    </w:rPr>
  </w:style>
  <w:style w:type="paragraph" w:customStyle="1" w:styleId="142">
    <w:name w:val="正文说明"/>
    <w:basedOn w:val="1"/>
    <w:link w:val="141"/>
    <w:qFormat/>
    <w:uiPriority w:val="0"/>
    <w:pPr>
      <w:adjustRightInd/>
      <w:spacing w:line="360" w:lineRule="auto"/>
    </w:pPr>
    <w:rPr>
      <w:kern w:val="0"/>
      <w:sz w:val="24"/>
    </w:rPr>
  </w:style>
  <w:style w:type="character" w:customStyle="1" w:styleId="143">
    <w:name w:val="正文文本缩进 字符"/>
    <w:qFormat/>
    <w:uiPriority w:val="0"/>
    <w:rPr>
      <w:rFonts w:ascii="Century Gothic" w:hAnsi="Century Gothic" w:eastAsia="Century Gothic"/>
      <w:kern w:val="2"/>
      <w:sz w:val="24"/>
      <w:lang w:val="en-US" w:eastAsia="zh-CN" w:bidi="ar-SA"/>
    </w:rPr>
  </w:style>
  <w:style w:type="character" w:customStyle="1" w:styleId="144">
    <w:name w:val="标准正文格式 Char"/>
    <w:qFormat/>
    <w:uiPriority w:val="0"/>
    <w:rPr>
      <w:rFonts w:ascii="宋体" w:eastAsia="仿宋_GB2312" w:cs="宋体"/>
      <w:color w:val="000000"/>
      <w:sz w:val="24"/>
      <w:lang w:val="en-US" w:eastAsia="zh-CN" w:bidi="ar-SA"/>
    </w:rPr>
  </w:style>
  <w:style w:type="character" w:customStyle="1" w:styleId="145">
    <w:name w:val="pt9"/>
    <w:qFormat/>
    <w:uiPriority w:val="0"/>
    <w:rPr>
      <w:rFonts w:ascii="仿宋_GB2312" w:eastAsia="微软雅黑"/>
      <w:b/>
      <w:kern w:val="2"/>
      <w:sz w:val="32"/>
      <w:szCs w:val="32"/>
      <w:lang w:val="en-US" w:eastAsia="zh-CN" w:bidi="ar-SA"/>
    </w:rPr>
  </w:style>
  <w:style w:type="character" w:customStyle="1" w:styleId="146">
    <w:name w:val="large1"/>
    <w:qFormat/>
    <w:uiPriority w:val="0"/>
    <w:rPr>
      <w:rFonts w:hint="eastAsia" w:ascii="宋体" w:hAnsi="宋体" w:eastAsia="宋体"/>
      <w:sz w:val="21"/>
      <w:szCs w:val="21"/>
    </w:rPr>
  </w:style>
  <w:style w:type="character" w:customStyle="1" w:styleId="147">
    <w:name w:val="apple-converted-space"/>
    <w:qFormat/>
    <w:uiPriority w:val="0"/>
  </w:style>
  <w:style w:type="character" w:customStyle="1" w:styleId="148">
    <w:name w:val="Table Text Char1"/>
    <w:qFormat/>
    <w:uiPriority w:val="0"/>
    <w:rPr>
      <w:rFonts w:eastAsia="宋体"/>
      <w:sz w:val="24"/>
      <w:szCs w:val="24"/>
      <w:lang w:val="en-US" w:eastAsia="zh-CN" w:bidi="ar-SA"/>
    </w:rPr>
  </w:style>
  <w:style w:type="character" w:customStyle="1" w:styleId="149">
    <w:name w:val="Bold"/>
    <w:qFormat/>
    <w:uiPriority w:val="0"/>
    <w:rPr>
      <w:rFonts w:ascii="Arial" w:hAnsi="Arial" w:eastAsia="黑体" w:cs="Times New Roman"/>
      <w:b/>
      <w:kern w:val="2"/>
      <w:sz w:val="32"/>
      <w:szCs w:val="32"/>
      <w:lang w:val="en-US" w:eastAsia="zh-CN" w:bidi="ar-SA"/>
    </w:rPr>
  </w:style>
  <w:style w:type="character" w:customStyle="1" w:styleId="150">
    <w:name w:val="pt141"/>
    <w:qFormat/>
    <w:uiPriority w:val="0"/>
    <w:rPr>
      <w:color w:val="330066"/>
      <w:sz w:val="22"/>
      <w:szCs w:val="22"/>
    </w:rPr>
  </w:style>
  <w:style w:type="character" w:customStyle="1" w:styleId="151">
    <w:name w:val="无间隔 Char"/>
    <w:link w:val="152"/>
    <w:qFormat/>
    <w:uiPriority w:val="99"/>
    <w:rPr>
      <w:kern w:val="2"/>
      <w:sz w:val="21"/>
      <w:szCs w:val="22"/>
    </w:rPr>
  </w:style>
  <w:style w:type="paragraph" w:styleId="152">
    <w:name w:val="No Spacing"/>
    <w:basedOn w:val="1"/>
    <w:link w:val="151"/>
    <w:qFormat/>
    <w:uiPriority w:val="99"/>
    <w:rPr>
      <w:szCs w:val="22"/>
    </w:rPr>
  </w:style>
  <w:style w:type="character" w:customStyle="1" w:styleId="153">
    <w:name w:val="tw4winPopup"/>
    <w:qFormat/>
    <w:uiPriority w:val="0"/>
    <w:rPr>
      <w:rFonts w:ascii="Courier New" w:hAnsi="Courier New" w:cs="Courier New"/>
      <w:color w:val="008000"/>
      <w:lang w:val="en-US" w:eastAsia="zh-CN"/>
    </w:rPr>
  </w:style>
  <w:style w:type="character" w:customStyle="1" w:styleId="154">
    <w:name w:val="公文正文 Char"/>
    <w:qFormat/>
    <w:uiPriority w:val="0"/>
    <w:rPr>
      <w:rFonts w:ascii="仿宋_GB2312" w:eastAsia="仿宋_GB2312"/>
      <w:kern w:val="2"/>
      <w:sz w:val="24"/>
      <w:szCs w:val="24"/>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普通文字 Char1 Char"/>
    <w:qFormat/>
    <w:uiPriority w:val="0"/>
    <w:rPr>
      <w:rFonts w:ascii="宋体" w:hAnsi="Courier New" w:eastAsia="宋体"/>
      <w:kern w:val="2"/>
      <w:sz w:val="21"/>
      <w:szCs w:val="24"/>
      <w:lang w:val="en-US" w:eastAsia="zh-CN" w:bidi="ar-SA"/>
    </w:rPr>
  </w:style>
  <w:style w:type="character" w:customStyle="1" w:styleId="157">
    <w:name w:val="正文1 Char"/>
    <w:qFormat/>
    <w:uiPriority w:val="0"/>
    <w:rPr>
      <w:rFonts w:ascii="宋体" w:eastAsia="宋体"/>
      <w:snapToGrid w:val="0"/>
      <w:color w:val="000000"/>
      <w:kern w:val="28"/>
      <w:sz w:val="28"/>
      <w:lang w:val="en-US" w:eastAsia="zh-CN" w:bidi="ar-SA"/>
    </w:rPr>
  </w:style>
  <w:style w:type="character" w:customStyle="1" w:styleId="158">
    <w:name w:val="unnamed11"/>
    <w:qFormat/>
    <w:uiPriority w:val="0"/>
    <w:rPr>
      <w:sz w:val="20"/>
      <w:szCs w:val="20"/>
    </w:rPr>
  </w:style>
  <w:style w:type="character" w:customStyle="1" w:styleId="159">
    <w:name w:val="tw4winTerm"/>
    <w:qFormat/>
    <w:uiPriority w:val="0"/>
    <w:rPr>
      <w:color w:val="0000FF"/>
    </w:rPr>
  </w:style>
  <w:style w:type="character" w:customStyle="1" w:styleId="160">
    <w:name w:val="普通文字 Char3"/>
    <w:qFormat/>
    <w:uiPriority w:val="0"/>
    <w:rPr>
      <w:rFonts w:ascii="宋体" w:hAnsi="Courier New" w:eastAsia="宋体"/>
      <w:kern w:val="2"/>
      <w:sz w:val="21"/>
      <w:lang w:val="en-US" w:eastAsia="zh-CN" w:bidi="ar-SA"/>
    </w:rPr>
  </w:style>
  <w:style w:type="character" w:customStyle="1" w:styleId="161">
    <w:name w:val="Char Char81"/>
    <w:qFormat/>
    <w:uiPriority w:val="6"/>
    <w:rPr>
      <w:rFonts w:eastAsia="宋体"/>
      <w:b/>
      <w:sz w:val="24"/>
      <w:lang w:val="en-GB" w:eastAsia="zh-CN"/>
    </w:rPr>
  </w:style>
  <w:style w:type="character" w:customStyle="1" w:styleId="162">
    <w:name w:val="正文缩进 Char"/>
    <w:qFormat/>
    <w:uiPriority w:val="0"/>
    <w:rPr>
      <w:rFonts w:eastAsia="宋体"/>
      <w:kern w:val="2"/>
      <w:sz w:val="21"/>
      <w:lang w:val="en-US" w:eastAsia="zh-CN"/>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20"/>
    <w:qFormat/>
    <w:uiPriority w:val="6"/>
    <w:rPr>
      <w:kern w:val="1"/>
      <w:sz w:val="24"/>
    </w:rPr>
  </w:style>
  <w:style w:type="character" w:customStyle="1" w:styleId="165">
    <w:name w:val="Table Text Char"/>
    <w:link w:val="166"/>
    <w:qFormat/>
    <w:uiPriority w:val="0"/>
    <w:rPr>
      <w:sz w:val="24"/>
      <w:szCs w:val="24"/>
    </w:rPr>
  </w:style>
  <w:style w:type="paragraph" w:customStyle="1" w:styleId="166">
    <w:name w:val="Table Text"/>
    <w:basedOn w:val="1"/>
    <w:link w:val="165"/>
    <w:qFormat/>
    <w:uiPriority w:val="0"/>
    <w:pPr>
      <w:widowControl/>
      <w:spacing w:before="60" w:after="60"/>
      <w:jc w:val="left"/>
    </w:pPr>
    <w:rPr>
      <w:kern w:val="0"/>
      <w:sz w:val="24"/>
    </w:rPr>
  </w:style>
  <w:style w:type="character" w:customStyle="1" w:styleId="167">
    <w:name w:val="Heading 1 Char"/>
    <w:qFormat/>
    <w:uiPriority w:val="6"/>
    <w:rPr>
      <w:rFonts w:ascii="Times New Roman" w:hAnsi="Times New Roman" w:eastAsia="黑体" w:cs="Times New Roman"/>
      <w:b/>
      <w:kern w:val="0"/>
      <w:sz w:val="24"/>
      <w:szCs w:val="24"/>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HTML 地址 Char1"/>
    <w:qFormat/>
    <w:uiPriority w:val="0"/>
    <w:rPr>
      <w:rFonts w:ascii="Times New Roman" w:hAnsi="Times New Roman" w:eastAsia="宋体" w:cs="Times New Roman"/>
      <w:i/>
      <w:iCs/>
      <w:szCs w:val="24"/>
    </w:rPr>
  </w:style>
  <w:style w:type="character" w:customStyle="1" w:styleId="170">
    <w:name w:val="Char Char61"/>
    <w:qFormat/>
    <w:uiPriority w:val="6"/>
    <w:rPr>
      <w:rFonts w:eastAsia="宋体"/>
      <w:kern w:val="2"/>
      <w:sz w:val="21"/>
      <w:szCs w:val="24"/>
      <w:lang w:val="en-US" w:eastAsia="zh-CN" w:bidi="ar-SA"/>
    </w:rPr>
  </w:style>
  <w:style w:type="character" w:customStyle="1" w:styleId="171">
    <w:name w:val="font01"/>
    <w:qFormat/>
    <w:uiPriority w:val="0"/>
    <w:rPr>
      <w:rFonts w:hint="eastAsia" w:ascii="微软雅黑" w:hAnsi="微软雅黑" w:eastAsia="微软雅黑" w:cs="微软雅黑"/>
      <w:color w:val="000000"/>
      <w:sz w:val="20"/>
      <w:szCs w:val="20"/>
      <w:u w:val="none"/>
    </w:rPr>
  </w:style>
  <w:style w:type="character" w:customStyle="1" w:styleId="172">
    <w:name w:val="批注文字 Char2"/>
    <w:qFormat/>
    <w:uiPriority w:val="99"/>
    <w:rPr>
      <w:rFonts w:ascii="Times New Roman" w:hAnsi="Times New Roman" w:eastAsia="宋体" w:cs="Times New Roman"/>
      <w:snapToGrid w:val="0"/>
      <w:kern w:val="0"/>
      <w:szCs w:val="24"/>
    </w:rPr>
  </w:style>
  <w:style w:type="character" w:customStyle="1" w:styleId="173">
    <w:name w:val="Char Char27"/>
    <w:qFormat/>
    <w:uiPriority w:val="6"/>
    <w:rPr>
      <w:rFonts w:ascii="宋体" w:hAnsi="宋体" w:eastAsia="宋体"/>
      <w:color w:val="000000"/>
      <w:kern w:val="1"/>
      <w:sz w:val="28"/>
      <w:lang w:val="en-US" w:eastAsia="zh-CN" w:bidi="ar-SA"/>
    </w:rPr>
  </w:style>
  <w:style w:type="character" w:customStyle="1" w:styleId="174">
    <w:name w:val="标题 2 Char"/>
    <w:qFormat/>
    <w:uiPriority w:val="99"/>
    <w:rPr>
      <w:rFonts w:ascii="Arial" w:hAnsi="Arial" w:eastAsia="黑体"/>
      <w:b/>
      <w:kern w:val="2"/>
      <w:sz w:val="32"/>
      <w:lang w:val="en-US" w:eastAsia="zh-CN"/>
    </w:rPr>
  </w:style>
  <w:style w:type="character" w:customStyle="1" w:styleId="175">
    <w:name w:val="style1"/>
    <w:qFormat/>
    <w:uiPriority w:val="0"/>
    <w:rPr>
      <w:rFonts w:ascii="Arial" w:hAnsi="Arial" w:eastAsia="黑体" w:cs="Arial"/>
      <w:snapToGrid w:val="0"/>
      <w:kern w:val="0"/>
      <w:szCs w:val="21"/>
    </w:rPr>
  </w:style>
  <w:style w:type="character" w:customStyle="1" w:styleId="176">
    <w:name w:val="哈哈正文 Char"/>
    <w:link w:val="177"/>
    <w:qFormat/>
    <w:uiPriority w:val="0"/>
    <w:rPr>
      <w:rFonts w:ascii="宋体" w:hAnsi="宋体" w:eastAsia="宋体"/>
      <w:kern w:val="2"/>
      <w:sz w:val="24"/>
      <w:lang w:bidi="ar-SA"/>
    </w:rPr>
  </w:style>
  <w:style w:type="paragraph" w:customStyle="1" w:styleId="177">
    <w:name w:val="哈哈正文"/>
    <w:basedOn w:val="1"/>
    <w:link w:val="176"/>
    <w:qFormat/>
    <w:uiPriority w:val="0"/>
    <w:pPr>
      <w:adjustRightInd/>
      <w:spacing w:line="360" w:lineRule="auto"/>
      <w:ind w:firstLine="200" w:firstLineChars="200"/>
    </w:pPr>
    <w:rPr>
      <w:rFonts w:ascii="宋体" w:hAnsi="宋体"/>
      <w:sz w:val="24"/>
      <w:szCs w:val="20"/>
    </w:rPr>
  </w:style>
  <w:style w:type="character" w:customStyle="1" w:styleId="178">
    <w:name w:val="Char Char1211"/>
    <w:qFormat/>
    <w:uiPriority w:val="0"/>
    <w:rPr>
      <w:rFonts w:ascii="仿宋_GB2312" w:eastAsia="仿宋_GB2312"/>
      <w:b/>
      <w:bCs/>
      <w:kern w:val="2"/>
      <w:sz w:val="24"/>
      <w:szCs w:val="24"/>
      <w:lang w:val="zh-CN" w:eastAsia="zh-CN" w:bidi="ar-SA"/>
    </w:rPr>
  </w:style>
  <w:style w:type="character" w:customStyle="1" w:styleId="179">
    <w:name w:val="content"/>
    <w:qFormat/>
    <w:uiPriority w:val="0"/>
  </w:style>
  <w:style w:type="character" w:customStyle="1" w:styleId="180">
    <w:name w:val="Heading 2 Hidden Char"/>
    <w:qFormat/>
    <w:uiPriority w:val="0"/>
    <w:rPr>
      <w:rFonts w:ascii="仿宋_GB2312" w:eastAsia="仿宋_GB2312"/>
      <w:b/>
      <w:bCs/>
      <w:kern w:val="2"/>
      <w:sz w:val="24"/>
      <w:szCs w:val="24"/>
      <w:lang w:val="zh-CN" w:eastAsia="zh-CN" w:bidi="ar-SA"/>
    </w:rPr>
  </w:style>
  <w:style w:type="character" w:customStyle="1" w:styleId="181">
    <w:name w:val="表名 Char"/>
    <w:qFormat/>
    <w:uiPriority w:val="0"/>
    <w:rPr>
      <w:rFonts w:eastAsia="宋体"/>
      <w:b/>
      <w:bCs/>
      <w:kern w:val="2"/>
      <w:sz w:val="24"/>
      <w:szCs w:val="24"/>
      <w:lang w:val="en-US" w:eastAsia="zh-CN" w:bidi="ar-SA"/>
    </w:rPr>
  </w:style>
  <w:style w:type="character" w:customStyle="1" w:styleId="182">
    <w:name w:val="样式6 Char"/>
    <w:qFormat/>
    <w:uiPriority w:val="0"/>
    <w:rPr>
      <w:rFonts w:ascii="仿宋_GB2312" w:hAnsi="宋体" w:eastAsia="仿宋_GB2312"/>
      <w:b/>
      <w:bCs/>
      <w:kern w:val="2"/>
      <w:sz w:val="24"/>
      <w:szCs w:val="24"/>
      <w:lang w:val="en-US" w:eastAsia="zh-CN" w:bidi="ar-SA"/>
    </w:rPr>
  </w:style>
  <w:style w:type="character" w:customStyle="1" w:styleId="183">
    <w:name w:val="脚注文本 Char1"/>
    <w:qFormat/>
    <w:uiPriority w:val="0"/>
    <w:rPr>
      <w:rFonts w:ascii="Times New Roman" w:hAnsi="Times New Roman" w:eastAsia="宋体" w:cs="Times New Roman"/>
      <w:sz w:val="18"/>
      <w:szCs w:val="18"/>
    </w:rPr>
  </w:style>
  <w:style w:type="character" w:customStyle="1" w:styleId="184">
    <w:name w:val="Char Char21"/>
    <w:qFormat/>
    <w:uiPriority w:val="6"/>
    <w:rPr>
      <w:rFonts w:ascii="宋体" w:hAnsi="宋体"/>
      <w:kern w:val="1"/>
      <w:sz w:val="24"/>
      <w:szCs w:val="21"/>
      <w:lang w:val="zh-CN"/>
    </w:rPr>
  </w:style>
  <w:style w:type="character" w:customStyle="1" w:styleId="185">
    <w:name w:val="纯文本 Char1"/>
    <w:link w:val="186"/>
    <w:qFormat/>
    <w:uiPriority w:val="0"/>
    <w:rPr>
      <w:rFonts w:ascii="宋体" w:hAnsi="Courier New"/>
    </w:rPr>
  </w:style>
  <w:style w:type="paragraph" w:customStyle="1" w:styleId="186">
    <w:name w:val="纯文本1"/>
    <w:basedOn w:val="187"/>
    <w:link w:val="185"/>
    <w:qFormat/>
    <w:uiPriority w:val="0"/>
    <w:pPr>
      <w:tabs>
        <w:tab w:val="right" w:leader="dot" w:pos="8268"/>
      </w:tabs>
      <w:adjustRightInd/>
    </w:pPr>
    <w:rPr>
      <w:rFonts w:ascii="宋体" w:eastAsia="宋体"/>
      <w:kern w:val="0"/>
      <w:sz w:val="20"/>
      <w:szCs w:val="20"/>
    </w:rPr>
  </w:style>
  <w:style w:type="paragraph" w:customStyle="1" w:styleId="187">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1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9">
    <w:name w:val="Char Char32"/>
    <w:qFormat/>
    <w:uiPriority w:val="6"/>
    <w:rPr>
      <w:b/>
      <w:kern w:val="1"/>
      <w:sz w:val="24"/>
      <w:szCs w:val="24"/>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正文首行缩进 2 Char1"/>
    <w:qFormat/>
    <w:uiPriority w:val="0"/>
    <w:rPr>
      <w:rFonts w:ascii="Times New Roman" w:hAnsi="Times New Roman" w:eastAsia="宋体" w:cs="Times New Roman"/>
      <w:kern w:val="2"/>
      <w:sz w:val="24"/>
      <w:szCs w:val="24"/>
    </w:rPr>
  </w:style>
  <w:style w:type="character" w:customStyle="1" w:styleId="192">
    <w:name w:val="表格非标题文字 Char"/>
    <w:link w:val="193"/>
    <w:qFormat/>
    <w:uiPriority w:val="0"/>
    <w:rPr>
      <w:rFonts w:ascii="Futura Bk" w:hAnsi="Futura Bk"/>
      <w:kern w:val="2"/>
      <w:sz w:val="18"/>
      <w:szCs w:val="21"/>
      <w:lang w:val="en-US" w:eastAsia="zh-CN" w:bidi="ar-SA"/>
    </w:rPr>
  </w:style>
  <w:style w:type="paragraph" w:customStyle="1" w:styleId="193">
    <w:name w:val="表格非标题文字"/>
    <w:link w:val="1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94">
    <w:name w:val="副标题 Char1"/>
    <w:qFormat/>
    <w:uiPriority w:val="0"/>
    <w:rPr>
      <w:rFonts w:ascii="Cambria" w:hAnsi="Cambria" w:eastAsia="宋体" w:cs="Times New Roman"/>
      <w:b/>
      <w:bCs/>
      <w:snapToGrid w:val="0"/>
      <w:kern w:val="28"/>
      <w:sz w:val="32"/>
      <w:szCs w:val="32"/>
    </w:rPr>
  </w:style>
  <w:style w:type="character" w:customStyle="1" w:styleId="195">
    <w:name w:val="font11"/>
    <w:qFormat/>
    <w:uiPriority w:val="0"/>
    <w:rPr>
      <w:rFonts w:hint="default" w:ascii="Times New Roman" w:hAnsi="Times New Roman" w:cs="Times New Roman"/>
      <w:color w:val="000000"/>
      <w:sz w:val="22"/>
      <w:szCs w:val="22"/>
      <w:u w:val="none"/>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插图说明 Char"/>
    <w:qFormat/>
    <w:uiPriority w:val="0"/>
    <w:rPr>
      <w:rFonts w:eastAsia="黑体"/>
      <w:sz w:val="24"/>
      <w:lang w:val="en-US" w:eastAsia="zh-CN"/>
    </w:rPr>
  </w:style>
  <w:style w:type="character" w:customStyle="1" w:styleId="198">
    <w:name w:val="b11_01b Char"/>
    <w:link w:val="199"/>
    <w:qFormat/>
    <w:uiPriority w:val="0"/>
    <w:rPr>
      <w:rFonts w:ascii="Verdana" w:hAnsi="Verdana"/>
      <w:b/>
      <w:bCs/>
      <w:color w:val="4A82CA"/>
      <w:sz w:val="17"/>
      <w:szCs w:val="17"/>
    </w:rPr>
  </w:style>
  <w:style w:type="paragraph" w:customStyle="1" w:styleId="199">
    <w:name w:val="b11_01b"/>
    <w:basedOn w:val="1"/>
    <w:next w:val="1"/>
    <w:link w:val="1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00">
    <w:name w:val="正文 项目 Char"/>
    <w:qFormat/>
    <w:uiPriority w:val="0"/>
    <w:rPr>
      <w:rFonts w:ascii="仿宋_GB2312" w:hAnsi="仿宋_GB2312" w:eastAsia="仿宋_GB2312"/>
      <w:kern w:val="2"/>
      <w:sz w:val="24"/>
      <w:lang w:bidi="ar-SA"/>
    </w:rPr>
  </w:style>
  <w:style w:type="character" w:customStyle="1" w:styleId="201">
    <w:name w:val="页眉 Char1"/>
    <w:qFormat/>
    <w:uiPriority w:val="0"/>
    <w:rPr>
      <w:rFonts w:eastAsia="宋体"/>
      <w:kern w:val="2"/>
      <w:sz w:val="18"/>
      <w:szCs w:val="18"/>
      <w:lang w:val="en-US" w:eastAsia="zh-CN" w:bidi="ar-SA"/>
    </w:rPr>
  </w:style>
  <w:style w:type="character" w:customStyle="1" w:styleId="202">
    <w:name w:val="称呼 Char1"/>
    <w:qFormat/>
    <w:uiPriority w:val="0"/>
    <w:rPr>
      <w:rFonts w:ascii="Times New Roman" w:hAnsi="Times New Roman" w:eastAsia="宋体" w:cs="Times New Roman"/>
      <w:szCs w:val="24"/>
    </w:rPr>
  </w:style>
  <w:style w:type="character" w:customStyle="1" w:styleId="203">
    <w:name w:val="HTML 预设格式 Char1"/>
    <w:qFormat/>
    <w:uiPriority w:val="0"/>
    <w:rPr>
      <w:rFonts w:ascii="Courier New" w:hAnsi="Courier New" w:eastAsia="宋体" w:cs="Courier New"/>
      <w:sz w:val="20"/>
      <w:szCs w:val="20"/>
    </w:rPr>
  </w:style>
  <w:style w:type="character" w:customStyle="1" w:styleId="204">
    <w:name w:val="Heading 7 Char"/>
    <w:qFormat/>
    <w:locked/>
    <w:uiPriority w:val="0"/>
    <w:rPr>
      <w:rFonts w:ascii="宋体" w:hAnsi="宋体" w:eastAsia="宋体"/>
      <w:b/>
      <w:bCs/>
      <w:kern w:val="2"/>
      <w:sz w:val="24"/>
      <w:szCs w:val="24"/>
      <w:lang w:val="en-US" w:eastAsia="zh-CN" w:bidi="ar-SA"/>
    </w:rPr>
  </w:style>
  <w:style w:type="character" w:customStyle="1" w:styleId="205">
    <w:name w:val="表正文 Char1"/>
    <w:qFormat/>
    <w:uiPriority w:val="0"/>
    <w:rPr>
      <w:rFonts w:ascii="宋体" w:eastAsia="宋体"/>
      <w:snapToGrid w:val="0"/>
      <w:color w:val="000000"/>
      <w:kern w:val="28"/>
      <w:sz w:val="28"/>
    </w:rPr>
  </w:style>
  <w:style w:type="character" w:customStyle="1" w:styleId="206">
    <w:name w:val="question-title2"/>
    <w:qFormat/>
    <w:uiPriority w:val="6"/>
    <w:rPr>
      <w:rFonts w:ascii="Arial" w:hAnsi="Arial" w:eastAsia="黑体" w:cs="Arial"/>
      <w:snapToGrid w:val="0"/>
      <w:kern w:val="0"/>
      <w:szCs w:val="21"/>
    </w:rPr>
  </w:style>
  <w:style w:type="character" w:customStyle="1" w:styleId="207">
    <w:name w:val="Char Char34"/>
    <w:qFormat/>
    <w:uiPriority w:val="6"/>
    <w:rPr>
      <w:b/>
      <w:kern w:val="1"/>
      <w:sz w:val="28"/>
      <w:szCs w:val="28"/>
    </w:rPr>
  </w:style>
  <w:style w:type="character" w:customStyle="1" w:styleId="208">
    <w:name w:val="Char Char9"/>
    <w:qFormat/>
    <w:uiPriority w:val="0"/>
    <w:rPr>
      <w:rFonts w:eastAsia="宋体"/>
      <w:kern w:val="2"/>
      <w:sz w:val="18"/>
      <w:szCs w:val="18"/>
      <w:lang w:val="en-US" w:eastAsia="zh-CN" w:bidi="ar-SA"/>
    </w:rPr>
  </w:style>
  <w:style w:type="character" w:customStyle="1" w:styleId="2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表格名称[858D7CFB-ED40-4347-BF05-701D383B685F]"/>
    <w:link w:val="212"/>
    <w:qFormat/>
    <w:uiPriority w:val="0"/>
    <w:rPr>
      <w:sz w:val="32"/>
    </w:rPr>
  </w:style>
  <w:style w:type="paragraph" w:customStyle="1" w:styleId="212">
    <w:name w:val="表格名称"/>
    <w:basedOn w:val="3"/>
    <w:link w:val="21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13">
    <w:name w:val="标题 Char"/>
    <w:qFormat/>
    <w:uiPriority w:val="0"/>
    <w:rPr>
      <w:rFonts w:eastAsia="宋体"/>
      <w:b/>
      <w:sz w:val="24"/>
      <w:lang w:val="en-GB" w:eastAsia="zh-CN" w:bidi="ar-SA"/>
    </w:rPr>
  </w:style>
  <w:style w:type="character" w:customStyle="1" w:styleId="214">
    <w:name w:val="H5 Char"/>
    <w:qFormat/>
    <w:uiPriority w:val="0"/>
    <w:rPr>
      <w:b/>
      <w:bCs/>
      <w:kern w:val="2"/>
      <w:sz w:val="28"/>
      <w:szCs w:val="28"/>
    </w:rPr>
  </w:style>
  <w:style w:type="character" w:customStyle="1" w:styleId="215">
    <w:name w:val="Used by Word for text of Help footnotes Char Char1"/>
    <w:qFormat/>
    <w:uiPriority w:val="0"/>
    <w:rPr>
      <w:color w:val="0000FF"/>
      <w:sz w:val="21"/>
    </w:rPr>
  </w:style>
  <w:style w:type="character" w:customStyle="1" w:styleId="216">
    <w:name w:val="表正文 Char3"/>
    <w:qFormat/>
    <w:uiPriority w:val="0"/>
    <w:rPr>
      <w:rFonts w:eastAsia="宋体"/>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Char Char23"/>
    <w:qFormat/>
    <w:uiPriority w:val="6"/>
    <w:rPr>
      <w:color w:val="0000FF"/>
      <w:sz w:val="21"/>
    </w:rPr>
  </w:style>
  <w:style w:type="character" w:customStyle="1" w:styleId="219">
    <w:name w:val="Char Char411"/>
    <w:qFormat/>
    <w:uiPriority w:val="0"/>
    <w:rPr>
      <w:rFonts w:eastAsia="宋体"/>
      <w:b/>
      <w:sz w:val="24"/>
      <w:lang w:val="en-GB" w:eastAsia="zh-CN" w:bidi="ar-SA"/>
    </w:rPr>
  </w:style>
  <w:style w:type="character" w:customStyle="1" w:styleId="220">
    <w:name w:val="正文缩进 字符1"/>
    <w:qFormat/>
    <w:uiPriority w:val="0"/>
    <w:rPr>
      <w:rFonts w:ascii="宋体" w:eastAsia="宋体"/>
      <w:snapToGrid w:val="0"/>
      <w:color w:val="000000"/>
      <w:kern w:val="28"/>
      <w:sz w:val="28"/>
      <w:lang w:val="en-US" w:eastAsia="zh-CN" w:bidi="ar-SA"/>
    </w:rPr>
  </w:style>
  <w:style w:type="character" w:customStyle="1" w:styleId="221">
    <w:name w:val="样式3 Char"/>
    <w:basedOn w:val="222"/>
    <w:qFormat/>
    <w:uiPriority w:val="0"/>
    <w:rPr>
      <w:rFonts w:ascii="仿宋_GB2312" w:hAnsi="仿宋" w:eastAsia="仿宋_GB2312" w:cs="仿宋_GB2312"/>
      <w:sz w:val="32"/>
      <w:szCs w:val="30"/>
      <w:lang w:val="zh-CN"/>
    </w:rPr>
  </w:style>
  <w:style w:type="character" w:customStyle="1" w:styleId="222">
    <w:name w:val="样式2 Char"/>
    <w:qFormat/>
    <w:uiPriority w:val="0"/>
    <w:rPr>
      <w:rFonts w:ascii="仿宋_GB2312" w:hAnsi="仿宋" w:eastAsia="仿宋_GB2312" w:cs="仿宋_GB2312"/>
      <w:b/>
      <w:bCs/>
      <w:sz w:val="32"/>
      <w:szCs w:val="30"/>
      <w:lang w:val="zh-CN"/>
    </w:rPr>
  </w:style>
  <w:style w:type="character" w:customStyle="1" w:styleId="223">
    <w:name w:val="Char Char71"/>
    <w:semiHidden/>
    <w:qFormat/>
    <w:uiPriority w:val="0"/>
    <w:rPr>
      <w:rFonts w:eastAsia="宋体"/>
      <w:kern w:val="2"/>
      <w:sz w:val="21"/>
      <w:szCs w:val="24"/>
      <w:lang w:val="en-US" w:eastAsia="zh-CN" w:bidi="ar-SA"/>
    </w:rPr>
  </w:style>
  <w:style w:type="character" w:customStyle="1" w:styleId="224">
    <w:name w:val="Footer Char"/>
    <w:qFormat/>
    <w:locked/>
    <w:uiPriority w:val="0"/>
    <w:rPr>
      <w:rFonts w:eastAsia="宋体"/>
      <w:kern w:val="2"/>
      <w:sz w:val="18"/>
      <w:lang w:val="en-US" w:eastAsia="zh-CN" w:bidi="ar-SA"/>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首行缩进 Char"/>
    <w:qFormat/>
    <w:uiPriority w:val="0"/>
    <w:rPr>
      <w:rFonts w:ascii="宋体" w:eastAsia="宋体"/>
      <w:kern w:val="2"/>
      <w:sz w:val="24"/>
      <w:lang w:val="en-US" w:eastAsia="zh-CN" w:bidi="ar-SA"/>
    </w:rPr>
  </w:style>
  <w:style w:type="character" w:customStyle="1" w:styleId="227">
    <w:name w:val="Char Char2"/>
    <w:qFormat/>
    <w:uiPriority w:val="0"/>
    <w:rPr>
      <w:rFonts w:eastAsia="宋体"/>
      <w:b/>
      <w:bCs/>
      <w:kern w:val="2"/>
      <w:sz w:val="21"/>
      <w:szCs w:val="24"/>
      <w:lang w:val="en-US" w:eastAsia="zh-CN" w:bidi="ar-SA"/>
    </w:rPr>
  </w:style>
  <w:style w:type="character" w:customStyle="1" w:styleId="228">
    <w:name w:val="链接"/>
    <w:qFormat/>
    <w:uiPriority w:val="0"/>
    <w:rPr>
      <w:color w:val="0000FF"/>
      <w:sz w:val="21"/>
      <w:szCs w:val="21"/>
      <w:u w:val="single"/>
    </w:rPr>
  </w:style>
  <w:style w:type="character" w:customStyle="1" w:styleId="229">
    <w:name w:val="No Spacing Char"/>
    <w:link w:val="230"/>
    <w:qFormat/>
    <w:uiPriority w:val="1"/>
    <w:rPr>
      <w:sz w:val="22"/>
      <w:szCs w:val="22"/>
      <w:lang w:val="en-US" w:eastAsia="zh-CN" w:bidi="ar-SA"/>
    </w:rPr>
  </w:style>
  <w:style w:type="paragraph" w:customStyle="1" w:styleId="230">
    <w:name w:val="无间隔1"/>
    <w:link w:val="229"/>
    <w:qFormat/>
    <w:uiPriority w:val="1"/>
    <w:rPr>
      <w:rFonts w:ascii="Times New Roman" w:hAnsi="Times New Roman" w:eastAsia="宋体" w:cs="Times New Roman"/>
      <w:sz w:val="22"/>
      <w:szCs w:val="22"/>
      <w:lang w:val="en-US" w:eastAsia="zh-CN" w:bidi="ar-SA"/>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Char Char29"/>
    <w:qFormat/>
    <w:uiPriority w:val="6"/>
    <w:rPr>
      <w:rFonts w:ascii="Arial" w:hAnsi="Arial" w:eastAsia="微软雅黑"/>
      <w:b/>
      <w:kern w:val="1"/>
      <w:sz w:val="44"/>
      <w:szCs w:val="32"/>
      <w:lang w:val="en-US" w:eastAsia="zh-CN" w:bidi="ar-SA"/>
    </w:rPr>
  </w:style>
  <w:style w:type="character" w:customStyle="1" w:styleId="233">
    <w:name w:val="font51"/>
    <w:qFormat/>
    <w:uiPriority w:val="0"/>
    <w:rPr>
      <w:rFonts w:hint="eastAsia" w:ascii="仿宋" w:hAnsi="仿宋" w:eastAsia="仿宋" w:cs="仿宋"/>
      <w:color w:val="000000"/>
      <w:sz w:val="20"/>
      <w:szCs w:val="20"/>
      <w:u w:val="none"/>
    </w:rPr>
  </w:style>
  <w:style w:type="character" w:customStyle="1" w:styleId="234">
    <w:name w:val="Char Char31"/>
    <w:qFormat/>
    <w:uiPriority w:val="6"/>
    <w:rPr>
      <w:rFonts w:ascii="Arial" w:hAnsi="Arial" w:eastAsia="黑体"/>
      <w:kern w:val="1"/>
      <w:sz w:val="24"/>
      <w:szCs w:val="24"/>
    </w:rPr>
  </w:style>
  <w:style w:type="character" w:customStyle="1" w:styleId="235">
    <w:name w:val="gf正文1 Char Char"/>
    <w:link w:val="236"/>
    <w:qFormat/>
    <w:uiPriority w:val="0"/>
    <w:rPr>
      <w:rFonts w:ascii="宋体" w:hAnsi="宋体" w:cs="宋体"/>
      <w:kern w:val="2"/>
      <w:sz w:val="24"/>
      <w:szCs w:val="24"/>
    </w:rPr>
  </w:style>
  <w:style w:type="paragraph" w:customStyle="1" w:styleId="236">
    <w:name w:val="gf正文1"/>
    <w:basedOn w:val="1"/>
    <w:link w:val="23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37">
    <w:name w:val="txt"/>
    <w:qFormat/>
    <w:uiPriority w:val="0"/>
    <w:rPr>
      <w:rFonts w:ascii="仿宋_GB2312" w:eastAsia="微软雅黑"/>
      <w:b/>
      <w:kern w:val="2"/>
      <w:sz w:val="32"/>
      <w:szCs w:val="32"/>
      <w:lang w:val="en-US" w:eastAsia="zh-CN" w:bidi="ar-SA"/>
    </w:rPr>
  </w:style>
  <w:style w:type="character" w:customStyle="1" w:styleId="238">
    <w:name w:val="ksfind_class_select1"/>
    <w:basedOn w:val="70"/>
    <w:qFormat/>
    <w:uiPriority w:val="0"/>
    <w:rPr>
      <w:color w:val="000000"/>
      <w:shd w:val="clear" w:color="auto" w:fill="EFD200"/>
    </w:rPr>
  </w:style>
  <w:style w:type="character" w:customStyle="1" w:styleId="239">
    <w:name w:val="Char Char19"/>
    <w:qFormat/>
    <w:uiPriority w:val="6"/>
    <w:rPr>
      <w:rFonts w:ascii="宋体" w:hAnsi="宋体"/>
      <w:i/>
      <w:sz w:val="24"/>
      <w:szCs w:val="24"/>
    </w:rPr>
  </w:style>
  <w:style w:type="character" w:customStyle="1" w:styleId="240">
    <w:name w:val="正文 项目2 Char"/>
    <w:basedOn w:val="200"/>
    <w:qFormat/>
    <w:uiPriority w:val="0"/>
    <w:rPr>
      <w:rFonts w:ascii="仿宋_GB2312" w:hAnsi="仿宋_GB2312" w:eastAsia="仿宋_GB2312"/>
      <w:kern w:val="2"/>
      <w:sz w:val="24"/>
      <w:lang w:bidi="ar-SA"/>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91"/>
    <w:qFormat/>
    <w:uiPriority w:val="0"/>
    <w:rPr>
      <w:rFonts w:eastAsia="宋体"/>
      <w:kern w:val="2"/>
      <w:sz w:val="18"/>
      <w:szCs w:val="18"/>
      <w:lang w:val="en-US" w:eastAsia="zh-CN" w:bidi="ar-SA"/>
    </w:rPr>
  </w:style>
  <w:style w:type="character" w:customStyle="1" w:styleId="243">
    <w:name w:val="Char Char22"/>
    <w:qFormat/>
    <w:uiPriority w:val="6"/>
    <w:rPr>
      <w:rFonts w:ascii="宋体" w:hAnsi="宋体"/>
      <w:kern w:val="1"/>
      <w:sz w:val="24"/>
      <w:szCs w:val="24"/>
    </w:rPr>
  </w:style>
  <w:style w:type="character" w:customStyle="1" w:styleId="244">
    <w:name w:val="shadow11"/>
    <w:qFormat/>
    <w:uiPriority w:val="0"/>
    <w:rPr>
      <w:color w:val="000000"/>
      <w:sz w:val="21"/>
    </w:rPr>
  </w:style>
  <w:style w:type="character" w:customStyle="1" w:styleId="245">
    <w:name w:val="FA正文 Char Char"/>
    <w:qFormat/>
    <w:uiPriority w:val="0"/>
    <w:rPr>
      <w:rFonts w:hAnsi="宋体"/>
      <w:kern w:val="2"/>
      <w:sz w:val="24"/>
      <w:lang w:bidi="ar-SA"/>
    </w:rPr>
  </w:style>
  <w:style w:type="character" w:customStyle="1" w:styleId="246">
    <w:name w:val="U_正文 Char"/>
    <w:link w:val="247"/>
    <w:qFormat/>
    <w:uiPriority w:val="0"/>
    <w:rPr>
      <w:sz w:val="24"/>
      <w:szCs w:val="24"/>
    </w:rPr>
  </w:style>
  <w:style w:type="paragraph" w:customStyle="1" w:styleId="247">
    <w:name w:val="U_正文"/>
    <w:basedOn w:val="1"/>
    <w:link w:val="246"/>
    <w:qFormat/>
    <w:uiPriority w:val="0"/>
    <w:pPr>
      <w:adjustRightInd/>
      <w:spacing w:beforeLines="20" w:afterLines="20" w:line="300" w:lineRule="auto"/>
      <w:ind w:firstLine="200" w:firstLineChars="200"/>
    </w:pPr>
    <w:rPr>
      <w:kern w:val="0"/>
      <w:sz w:val="24"/>
    </w:rPr>
  </w:style>
  <w:style w:type="character" w:customStyle="1" w:styleId="248">
    <w:name w:val="Char Char611"/>
    <w:qFormat/>
    <w:uiPriority w:val="0"/>
    <w:rPr>
      <w:rFonts w:eastAsia="宋体"/>
      <w:kern w:val="2"/>
      <w:sz w:val="21"/>
      <w:szCs w:val="24"/>
      <w:lang w:val="en-US" w:eastAsia="zh-CN" w:bidi="ar-SA"/>
    </w:rPr>
  </w:style>
  <w:style w:type="character" w:customStyle="1" w:styleId="249">
    <w:name w:val="hei16b1"/>
    <w:qFormat/>
    <w:uiPriority w:val="0"/>
    <w:rPr>
      <w:rFonts w:hint="default" w:ascii="Arial" w:hAnsi="Arial" w:cs="Arial"/>
      <w:b/>
      <w:bCs/>
      <w:color w:val="000000"/>
      <w:sz w:val="24"/>
      <w:szCs w:val="24"/>
    </w:rPr>
  </w:style>
  <w:style w:type="character" w:customStyle="1" w:styleId="250">
    <w:name w:val="文档结构图 Char"/>
    <w:qFormat/>
    <w:uiPriority w:val="0"/>
    <w:rPr>
      <w:rFonts w:eastAsia="宋体"/>
      <w:kern w:val="2"/>
      <w:sz w:val="21"/>
      <w:szCs w:val="24"/>
      <w:lang w:val="en-US" w:eastAsia="zh-CN" w:bidi="ar-SA"/>
    </w:rPr>
  </w:style>
  <w:style w:type="character" w:customStyle="1" w:styleId="251">
    <w:name w:val="Char Char24"/>
    <w:qFormat/>
    <w:uiPriority w:val="6"/>
    <w:rPr>
      <w:kern w:val="1"/>
      <w:sz w:val="21"/>
    </w:rPr>
  </w:style>
  <w:style w:type="character" w:customStyle="1" w:styleId="2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53">
    <w:name w:val="tpc_content1"/>
    <w:qFormat/>
    <w:uiPriority w:val="0"/>
    <w:rPr>
      <w:sz w:val="20"/>
      <w:szCs w:val="20"/>
    </w:rPr>
  </w:style>
  <w:style w:type="character" w:customStyle="1" w:styleId="254">
    <w:name w:val="15"/>
    <w:qFormat/>
    <w:uiPriority w:val="0"/>
    <w:rPr>
      <w:rFonts w:hint="default" w:ascii="Calibri" w:hAnsi="Calibri"/>
      <w:color w:val="0000FF"/>
      <w:u w:val="single"/>
    </w:rPr>
  </w:style>
  <w:style w:type="character" w:customStyle="1" w:styleId="255">
    <w:name w:val="apple-style-span"/>
    <w:qFormat/>
    <w:uiPriority w:val="0"/>
    <w:rPr>
      <w:rFonts w:ascii="Arial" w:hAnsi="Arial" w:eastAsia="黑体" w:cs="Arial"/>
      <w:snapToGrid w:val="0"/>
      <w:kern w:val="0"/>
      <w:szCs w:val="21"/>
    </w:rPr>
  </w:style>
  <w:style w:type="character" w:customStyle="1" w:styleId="256">
    <w:name w:val="交叉引用"/>
    <w:qFormat/>
    <w:uiPriority w:val="1"/>
    <w:rPr>
      <w:rFonts w:ascii="Arial" w:hAnsi="Arial" w:eastAsia="黑体"/>
      <w:snapToGrid w:val="0"/>
      <w:color w:val="0000FF"/>
      <w:kern w:val="0"/>
      <w:sz w:val="20"/>
      <w:szCs w:val="21"/>
      <w:u w:val="single"/>
      <w:lang w:val="en-US" w:eastAsia="zh-CN"/>
    </w:rPr>
  </w:style>
  <w:style w:type="character" w:customStyle="1" w:styleId="257">
    <w:name w:val="哈哈正文 Char Char"/>
    <w:qFormat/>
    <w:uiPriority w:val="0"/>
    <w:rPr>
      <w:rFonts w:ascii="宋体" w:hAnsi="宋体" w:eastAsia="宋体" w:cs="宋体"/>
      <w:kern w:val="2"/>
      <w:sz w:val="24"/>
      <w:lang w:val="en-US" w:eastAsia="zh-CN" w:bidi="ar-SA"/>
    </w:rPr>
  </w:style>
  <w:style w:type="character" w:customStyle="1" w:styleId="258">
    <w:name w:val="页脚 字符"/>
    <w:qFormat/>
    <w:uiPriority w:val="99"/>
    <w:rPr>
      <w:kern w:val="2"/>
      <w:sz w:val="18"/>
      <w:szCs w:val="18"/>
    </w:rPr>
  </w:style>
  <w:style w:type="character" w:customStyle="1" w:styleId="259">
    <w:name w:val="style36"/>
    <w:basedOn w:val="70"/>
    <w:qFormat/>
    <w:uiPriority w:val="0"/>
    <w:rPr>
      <w:rFonts w:ascii="Arial" w:hAnsi="Arial" w:eastAsia="黑体" w:cs="Arial"/>
      <w:snapToGrid w:val="0"/>
      <w:kern w:val="0"/>
      <w:szCs w:val="21"/>
    </w:rPr>
  </w:style>
  <w:style w:type="character" w:customStyle="1" w:styleId="260">
    <w:name w:val="tw4winJump"/>
    <w:qFormat/>
    <w:uiPriority w:val="0"/>
    <w:rPr>
      <w:rFonts w:ascii="Courier New" w:hAnsi="Courier New" w:cs="Courier New"/>
      <w:color w:val="008080"/>
      <w:lang w:val="en-US" w:eastAsia="zh-CN"/>
    </w:rPr>
  </w:style>
  <w:style w:type="character" w:customStyle="1" w:styleId="261">
    <w:name w:val="样式 宋体"/>
    <w:qFormat/>
    <w:uiPriority w:val="0"/>
    <w:rPr>
      <w:rFonts w:ascii="宋体" w:hAnsi="宋体"/>
      <w:sz w:val="24"/>
    </w:rPr>
  </w:style>
  <w:style w:type="character" w:customStyle="1" w:styleId="262">
    <w:name w:val="正文首行缩进 Char Char Char Char Char Char"/>
    <w:qFormat/>
    <w:uiPriority w:val="0"/>
    <w:rPr>
      <w:rFonts w:ascii="宋体" w:eastAsia="宋体"/>
      <w:kern w:val="2"/>
      <w:sz w:val="24"/>
      <w:lang w:val="zh-CN" w:bidi="ar-SA"/>
    </w:rPr>
  </w:style>
  <w:style w:type="character" w:customStyle="1" w:styleId="263">
    <w:name w:val="仿宋正文 Char"/>
    <w:link w:val="264"/>
    <w:qFormat/>
    <w:uiPriority w:val="0"/>
    <w:rPr>
      <w:rFonts w:ascii="仿宋_GB2312" w:eastAsia="仿宋_GB2312"/>
      <w:kern w:val="2"/>
      <w:sz w:val="24"/>
      <w:lang w:val="en-US" w:eastAsia="zh-CN" w:bidi="ar-SA"/>
    </w:rPr>
  </w:style>
  <w:style w:type="paragraph" w:customStyle="1" w:styleId="264">
    <w:name w:val="仿宋正文"/>
    <w:basedOn w:val="1"/>
    <w:link w:val="263"/>
    <w:qFormat/>
    <w:uiPriority w:val="0"/>
    <w:pPr>
      <w:adjustRightInd/>
      <w:spacing w:line="360" w:lineRule="auto"/>
      <w:ind w:firstLine="480" w:firstLineChars="200"/>
    </w:pPr>
    <w:rPr>
      <w:rFonts w:ascii="仿宋_GB2312" w:eastAsia="仿宋_GB2312"/>
      <w:sz w:val="24"/>
      <w:szCs w:val="20"/>
    </w:rPr>
  </w:style>
  <w:style w:type="character" w:customStyle="1" w:styleId="265">
    <w:name w:val="h Char Char"/>
    <w:qFormat/>
    <w:uiPriority w:val="0"/>
    <w:rPr>
      <w:rFonts w:eastAsia="宋体"/>
      <w:kern w:val="2"/>
      <w:sz w:val="18"/>
      <w:lang w:val="en-US" w:eastAsia="zh-CN" w:bidi="ar-SA"/>
    </w:rPr>
  </w:style>
  <w:style w:type="character" w:customStyle="1" w:styleId="266">
    <w:name w:val="未用 Char"/>
    <w:qFormat/>
    <w:uiPriority w:val="0"/>
    <w:rPr>
      <w:rFonts w:ascii="Arial" w:hAnsi="Arial" w:eastAsia="黑体"/>
      <w:kern w:val="2"/>
      <w:sz w:val="21"/>
      <w:szCs w:val="21"/>
      <w:lang w:val="en-US" w:eastAsia="zh-CN" w:bidi="ar-SA"/>
    </w:rPr>
  </w:style>
  <w:style w:type="character" w:customStyle="1" w:styleId="267">
    <w:name w:val="Font Style82"/>
    <w:qFormat/>
    <w:uiPriority w:val="99"/>
    <w:rPr>
      <w:rFonts w:ascii="宋体" w:eastAsia="宋体" w:cs="宋体"/>
      <w:color w:val="000000"/>
      <w:sz w:val="14"/>
      <w:szCs w:val="14"/>
    </w:rPr>
  </w:style>
  <w:style w:type="character" w:customStyle="1" w:styleId="268">
    <w:name w:val="Used by Word for text of Help footnotes Char Char"/>
    <w:qFormat/>
    <w:uiPriority w:val="0"/>
    <w:rPr>
      <w:rFonts w:ascii="Times New Roman" w:hAnsi="Times New Roman" w:eastAsia="宋体" w:cs="Times New Roman"/>
      <w:sz w:val="20"/>
      <w:szCs w:val="20"/>
    </w:rPr>
  </w:style>
  <w:style w:type="character" w:customStyle="1" w:styleId="269">
    <w:name w:val="图名 Char"/>
    <w:qFormat/>
    <w:uiPriority w:val="0"/>
    <w:rPr>
      <w:rFonts w:ascii="Arial" w:hAnsi="Arial" w:eastAsia="黑体"/>
      <w:kern w:val="2"/>
      <w:sz w:val="24"/>
      <w:szCs w:val="24"/>
      <w:lang w:val="en-US" w:eastAsia="zh-CN" w:bidi="ar-SA"/>
    </w:rPr>
  </w:style>
  <w:style w:type="character" w:customStyle="1" w:styleId="270">
    <w:name w:val="javascript"/>
    <w:qFormat/>
    <w:uiPriority w:val="0"/>
  </w:style>
  <w:style w:type="character" w:customStyle="1" w:styleId="271">
    <w:name w:val="Char Char161"/>
    <w:qFormat/>
    <w:uiPriority w:val="0"/>
    <w:rPr>
      <w:rFonts w:eastAsia="宋体"/>
      <w:b/>
      <w:kern w:val="2"/>
      <w:sz w:val="32"/>
      <w:lang w:val="en-US" w:eastAsia="zh-CN"/>
    </w:rPr>
  </w:style>
  <w:style w:type="character" w:customStyle="1" w:styleId="272">
    <w:name w:val="批注文字 字符"/>
    <w:qFormat/>
    <w:uiPriority w:val="0"/>
    <w:rPr>
      <w:rFonts w:ascii="Arial" w:hAnsi="Arial" w:eastAsia="黑体" w:cs="Arial"/>
      <w:snapToGrid w:val="0"/>
      <w:kern w:val="0"/>
      <w:szCs w:val="21"/>
    </w:rPr>
  </w:style>
  <w:style w:type="character" w:customStyle="1" w:styleId="27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74">
    <w:name w:val="Char Char13"/>
    <w:qFormat/>
    <w:uiPriority w:val="6"/>
    <w:rPr>
      <w:rFonts w:ascii="宋体" w:hAnsi="宋体"/>
      <w:kern w:val="1"/>
      <w:sz w:val="21"/>
      <w:szCs w:val="24"/>
    </w:rPr>
  </w:style>
  <w:style w:type="character" w:customStyle="1" w:styleId="275">
    <w:name w:val="正文段 Char"/>
    <w:link w:val="276"/>
    <w:qFormat/>
    <w:uiPriority w:val="0"/>
    <w:rPr>
      <w:sz w:val="24"/>
    </w:rPr>
  </w:style>
  <w:style w:type="paragraph" w:customStyle="1" w:styleId="276">
    <w:name w:val="正文段"/>
    <w:basedOn w:val="1"/>
    <w:link w:val="275"/>
    <w:qFormat/>
    <w:uiPriority w:val="0"/>
    <w:pPr>
      <w:widowControl/>
      <w:snapToGrid w:val="0"/>
      <w:spacing w:afterLines="50"/>
      <w:ind w:firstLine="200" w:firstLineChars="200"/>
    </w:pPr>
    <w:rPr>
      <w:kern w:val="0"/>
      <w:sz w:val="24"/>
      <w:szCs w:val="20"/>
    </w:rPr>
  </w:style>
  <w:style w:type="character" w:customStyle="1" w:styleId="277">
    <w:name w:val="zbggtop11 style5"/>
    <w:qFormat/>
    <w:uiPriority w:val="0"/>
    <w:rPr>
      <w:rFonts w:ascii="Arial" w:hAnsi="Arial" w:eastAsia="黑体" w:cs="Arial"/>
      <w:snapToGrid w:val="0"/>
      <w:kern w:val="0"/>
      <w:szCs w:val="21"/>
    </w:rPr>
  </w:style>
  <w:style w:type="character" w:customStyle="1" w:styleId="278">
    <w:name w:val="标题 3 Char2"/>
    <w:qFormat/>
    <w:uiPriority w:val="0"/>
    <w:rPr>
      <w:rFonts w:eastAsia="宋体"/>
      <w:b/>
      <w:bCs/>
      <w:kern w:val="2"/>
      <w:sz w:val="32"/>
      <w:szCs w:val="32"/>
      <w:lang w:val="en-US" w:eastAsia="zh-CN" w:bidi="ar-SA"/>
    </w:rPr>
  </w:style>
  <w:style w:type="character" w:customStyle="1" w:styleId="279">
    <w:name w:val="f141"/>
    <w:qFormat/>
    <w:uiPriority w:val="0"/>
    <w:rPr>
      <w:rFonts w:ascii="Tahoma" w:hAnsi="Tahoma" w:eastAsia="宋体"/>
      <w:b/>
      <w:kern w:val="2"/>
      <w:sz w:val="21"/>
      <w:szCs w:val="21"/>
      <w:lang w:val="en-US" w:eastAsia="zh-CN" w:bidi="ar-SA"/>
    </w:rPr>
  </w:style>
  <w:style w:type="character" w:customStyle="1" w:styleId="280">
    <w:name w:val="正文文字缩进 2 Char Char"/>
    <w:qFormat/>
    <w:uiPriority w:val="0"/>
    <w:rPr>
      <w:rFonts w:ascii="宋体"/>
      <w:sz w:val="28"/>
    </w:rPr>
  </w:style>
  <w:style w:type="character" w:customStyle="1" w:styleId="281">
    <w:name w:val="Char Char121"/>
    <w:qFormat/>
    <w:uiPriority w:val="6"/>
    <w:rPr>
      <w:rFonts w:ascii="仿宋_GB2312" w:eastAsia="仿宋_GB2312"/>
      <w:b/>
      <w:bCs/>
      <w:kern w:val="2"/>
      <w:sz w:val="24"/>
      <w:szCs w:val="24"/>
      <w:lang w:val="zh-CN" w:eastAsia="zh-CN" w:bidi="ar-SA"/>
    </w:rPr>
  </w:style>
  <w:style w:type="character" w:customStyle="1" w:styleId="282">
    <w:name w:val="日期 Char1"/>
    <w:semiHidden/>
    <w:qFormat/>
    <w:uiPriority w:val="99"/>
    <w:rPr>
      <w:rFonts w:ascii="Times New Roman" w:hAnsi="Times New Roman" w:eastAsia="宋体" w:cs="Times New Roman"/>
      <w:szCs w:val="24"/>
    </w:rPr>
  </w:style>
  <w:style w:type="character" w:customStyle="1" w:styleId="283">
    <w:name w:val="Char Char82"/>
    <w:qFormat/>
    <w:uiPriority w:val="0"/>
    <w:rPr>
      <w:rFonts w:eastAsia="宋体"/>
      <w:b/>
      <w:sz w:val="24"/>
      <w:lang w:val="en-GB" w:eastAsia="zh-CN"/>
    </w:rPr>
  </w:style>
  <w:style w:type="character" w:customStyle="1" w:styleId="284">
    <w:name w:val="param-name"/>
    <w:qFormat/>
    <w:uiPriority w:val="99"/>
    <w:rPr>
      <w:rFonts w:ascii="Arial" w:hAnsi="Arial" w:eastAsia="黑体" w:cs="Arial"/>
      <w:snapToGrid w:val="0"/>
      <w:kern w:val="0"/>
      <w:szCs w:val="21"/>
    </w:rPr>
  </w:style>
  <w:style w:type="character" w:customStyle="1" w:styleId="285">
    <w:name w:val="文档结构图 字符1"/>
    <w:qFormat/>
    <w:uiPriority w:val="0"/>
    <w:rPr>
      <w:rFonts w:ascii="宋体" w:hAnsi="Calibri" w:eastAsia="黑体" w:cs="Arial"/>
      <w:snapToGrid w:val="0"/>
      <w:kern w:val="2"/>
      <w:sz w:val="18"/>
      <w:szCs w:val="18"/>
    </w:rPr>
  </w:style>
  <w:style w:type="character" w:customStyle="1" w:styleId="286">
    <w:name w:val="Body Text(ch) Char Char"/>
    <w:qFormat/>
    <w:uiPriority w:val="0"/>
    <w:rPr>
      <w:rFonts w:ascii="宋体"/>
      <w:kern w:val="2"/>
      <w:sz w:val="24"/>
      <w:szCs w:val="21"/>
      <w:lang w:val="zh-CN"/>
    </w:rPr>
  </w:style>
  <w:style w:type="character" w:customStyle="1" w:styleId="287">
    <w:name w:val="标书表格字体格式 Char"/>
    <w:qFormat/>
    <w:uiPriority w:val="0"/>
    <w:rPr>
      <w:kern w:val="2"/>
      <w:sz w:val="21"/>
      <w:szCs w:val="24"/>
      <w:lang w:bidi="ar-SA"/>
    </w:rPr>
  </w:style>
  <w:style w:type="character" w:customStyle="1" w:styleId="288">
    <w:name w:val="正文（缩进2汉字） Char"/>
    <w:link w:val="289"/>
    <w:qFormat/>
    <w:uiPriority w:val="0"/>
    <w:rPr>
      <w:rFonts w:ascii="宋体"/>
    </w:rPr>
  </w:style>
  <w:style w:type="paragraph" w:customStyle="1" w:styleId="289">
    <w:name w:val="正文（缩进2汉字）"/>
    <w:basedOn w:val="1"/>
    <w:link w:val="2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90">
    <w:name w:val="正文文本缩进 3 Char1"/>
    <w:semiHidden/>
    <w:qFormat/>
    <w:uiPriority w:val="99"/>
    <w:rPr>
      <w:rFonts w:ascii="Times New Roman" w:hAnsi="Times New Roman" w:eastAsia="宋体" w:cs="Times New Roman"/>
      <w:sz w:val="16"/>
      <w:szCs w:val="16"/>
    </w:rPr>
  </w:style>
  <w:style w:type="character" w:customStyle="1" w:styleId="291">
    <w:name w:val="标题 4 字符"/>
    <w:qFormat/>
    <w:uiPriority w:val="9"/>
    <w:rPr>
      <w:rFonts w:ascii="等线 Light" w:hAnsi="等线 Light" w:eastAsia="等线 Light" w:cs="Times New Roman"/>
      <w:b/>
      <w:bCs/>
      <w:snapToGrid w:val="0"/>
      <w:kern w:val="0"/>
      <w:sz w:val="28"/>
      <w:szCs w:val="28"/>
    </w:rPr>
  </w:style>
  <w:style w:type="character" w:customStyle="1" w:styleId="292">
    <w:name w:val="Char Char17"/>
    <w:qFormat/>
    <w:uiPriority w:val="6"/>
    <w:rPr>
      <w:rFonts w:eastAsia="仿宋_GB2312"/>
      <w:sz w:val="24"/>
    </w:rPr>
  </w:style>
  <w:style w:type="character" w:customStyle="1" w:styleId="293">
    <w:name w:val="font31"/>
    <w:qFormat/>
    <w:uiPriority w:val="0"/>
    <w:rPr>
      <w:rFonts w:hint="eastAsia" w:ascii="仿宋" w:hAnsi="仿宋" w:eastAsia="仿宋" w:cs="仿宋"/>
      <w:color w:val="000000"/>
      <w:sz w:val="20"/>
      <w:szCs w:val="20"/>
      <w:u w:val="none"/>
    </w:rPr>
  </w:style>
  <w:style w:type="character" w:customStyle="1" w:styleId="294">
    <w:name w:val="Char Char52"/>
    <w:qFormat/>
    <w:uiPriority w:val="0"/>
    <w:rPr>
      <w:rFonts w:ascii="宋体" w:hAnsi="Courier New" w:eastAsia="宋体"/>
      <w:kern w:val="2"/>
      <w:sz w:val="21"/>
      <w:lang w:val="en-US" w:eastAsia="zh-CN"/>
    </w:rPr>
  </w:style>
  <w:style w:type="character" w:customStyle="1" w:styleId="295">
    <w:name w:val="h Char1"/>
    <w:qFormat/>
    <w:uiPriority w:val="0"/>
    <w:rPr>
      <w:sz w:val="18"/>
      <w:szCs w:val="18"/>
    </w:rPr>
  </w:style>
  <w:style w:type="character" w:customStyle="1" w:styleId="296">
    <w:name w:val="font71"/>
    <w:qFormat/>
    <w:uiPriority w:val="0"/>
    <w:rPr>
      <w:rFonts w:hint="eastAsia" w:ascii="宋体" w:hAnsi="宋体" w:eastAsia="宋体" w:cs="宋体"/>
      <w:color w:val="000000"/>
      <w:sz w:val="22"/>
      <w:szCs w:val="22"/>
      <w:u w:val="none"/>
    </w:rPr>
  </w:style>
  <w:style w:type="character" w:customStyle="1" w:styleId="297">
    <w:name w:val="dandyren_title1"/>
    <w:qFormat/>
    <w:uiPriority w:val="0"/>
    <w:rPr>
      <w:b/>
      <w:bCs/>
      <w:color w:val="FF6633"/>
      <w:sz w:val="18"/>
      <w:szCs w:val="18"/>
    </w:rPr>
  </w:style>
  <w:style w:type="character" w:customStyle="1" w:styleId="298">
    <w:name w:val="批注框文本 Char1"/>
    <w:qFormat/>
    <w:uiPriority w:val="0"/>
    <w:rPr>
      <w:rFonts w:ascii="Times New Roman" w:hAnsi="Times New Roman" w:eastAsia="宋体" w:cs="Times New Roman"/>
      <w:sz w:val="18"/>
      <w:szCs w:val="18"/>
    </w:rPr>
  </w:style>
  <w:style w:type="character" w:customStyle="1" w:styleId="299">
    <w:name w:val="Item List Char"/>
    <w:link w:val="300"/>
    <w:qFormat/>
    <w:uiPriority w:val="0"/>
    <w:rPr>
      <w:rFonts w:ascii="Arial"/>
      <w:bCs/>
      <w:sz w:val="21"/>
      <w:szCs w:val="21"/>
      <w:lang w:val="en-US" w:eastAsia="zh-CN" w:bidi="ar-SA"/>
    </w:rPr>
  </w:style>
  <w:style w:type="paragraph" w:customStyle="1" w:styleId="300">
    <w:name w:val="Item List"/>
    <w:link w:val="29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01">
    <w:name w:val="Char Char26"/>
    <w:qFormat/>
    <w:uiPriority w:val="6"/>
    <w:rPr>
      <w:kern w:val="1"/>
      <w:sz w:val="21"/>
      <w:szCs w:val="24"/>
    </w:rPr>
  </w:style>
  <w:style w:type="character" w:customStyle="1" w:styleId="302">
    <w:name w:val="正文缩进 Char1"/>
    <w:qFormat/>
    <w:uiPriority w:val="0"/>
    <w:rPr>
      <w:rFonts w:ascii="宋体" w:eastAsia="宋体"/>
      <w:snapToGrid w:val="0"/>
      <w:color w:val="000000"/>
      <w:kern w:val="28"/>
      <w:sz w:val="28"/>
      <w:lang w:val="en-US" w:eastAsia="zh-CN" w:bidi="ar-SA"/>
    </w:rPr>
  </w:style>
  <w:style w:type="character" w:customStyle="1" w:styleId="303">
    <w:name w:val="文本正文 Char Char"/>
    <w:qFormat/>
    <w:locked/>
    <w:uiPriority w:val="0"/>
    <w:rPr>
      <w:sz w:val="24"/>
      <w:lang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标题 6 Char1"/>
    <w:qFormat/>
    <w:uiPriority w:val="0"/>
    <w:rPr>
      <w:rFonts w:ascii="Arial" w:hAnsi="Arial" w:eastAsia="黑体" w:cs="Times New Roman"/>
      <w:b/>
      <w:sz w:val="24"/>
      <w:szCs w:val="20"/>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表格 Char Char"/>
    <w:qFormat/>
    <w:uiPriority w:val="0"/>
    <w:rPr>
      <w:rFonts w:ascii="宋体" w:hAnsi="宋体" w:eastAsia="宋体"/>
      <w:lang w:bidi="ar-SA"/>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bulletintext1"/>
    <w:qFormat/>
    <w:uiPriority w:val="0"/>
    <w:rPr>
      <w:color w:val="000000"/>
      <w:sz w:val="18"/>
    </w:rPr>
  </w:style>
  <w:style w:type="character" w:customStyle="1" w:styleId="311">
    <w:name w:val="font81"/>
    <w:qFormat/>
    <w:uiPriority w:val="0"/>
    <w:rPr>
      <w:rFonts w:ascii="微软雅黑" w:hAnsi="微软雅黑" w:eastAsia="微软雅黑" w:cs="微软雅黑"/>
      <w:color w:val="000000"/>
      <w:sz w:val="20"/>
      <w:szCs w:val="20"/>
      <w:u w:val="none"/>
    </w:rPr>
  </w:style>
  <w:style w:type="character" w:customStyle="1" w:styleId="312">
    <w:name w:val="Footer-Even Char1"/>
    <w:qFormat/>
    <w:uiPriority w:val="0"/>
    <w:rPr>
      <w:rFonts w:eastAsia="宋体"/>
      <w:kern w:val="2"/>
      <w:sz w:val="18"/>
      <w:szCs w:val="18"/>
      <w:lang w:val="en-US" w:eastAsia="zh-CN" w:bidi="ar-SA"/>
    </w:rPr>
  </w:style>
  <w:style w:type="character" w:customStyle="1" w:styleId="313">
    <w:name w:val="批注框文本 字符"/>
    <w:qFormat/>
    <w:uiPriority w:val="0"/>
    <w:rPr>
      <w:rFonts w:ascii="Arial" w:hAnsi="Arial" w:eastAsia="黑体" w:cs="Arial"/>
      <w:snapToGrid w:val="0"/>
      <w:kern w:val="0"/>
      <w:sz w:val="18"/>
      <w:szCs w:val="18"/>
    </w:rPr>
  </w:style>
  <w:style w:type="character" w:customStyle="1" w:styleId="314">
    <w:name w:val="标题 4 Char1"/>
    <w:qFormat/>
    <w:uiPriority w:val="9"/>
    <w:rPr>
      <w:rFonts w:ascii="Cambria" w:hAnsi="Cambria" w:eastAsia="宋体" w:cs="Times New Roman"/>
      <w:b/>
      <w:bCs/>
      <w:kern w:val="2"/>
      <w:sz w:val="28"/>
      <w:szCs w:val="28"/>
    </w:rPr>
  </w:style>
  <w:style w:type="character" w:customStyle="1" w:styleId="315">
    <w:name w:val="tw4winExternal"/>
    <w:qFormat/>
    <w:uiPriority w:val="0"/>
    <w:rPr>
      <w:rFonts w:ascii="Courier New" w:hAnsi="Courier New" w:cs="Courier New"/>
      <w:color w:val="808080"/>
      <w:lang w:val="en-US" w:eastAsia="zh-CN"/>
    </w:rPr>
  </w:style>
  <w:style w:type="character" w:customStyle="1" w:styleId="316">
    <w:name w:val="Char Char30"/>
    <w:qFormat/>
    <w:uiPriority w:val="6"/>
    <w:rPr>
      <w:rFonts w:ascii="Arial" w:hAnsi="Arial" w:eastAsia="黑体"/>
      <w:kern w:val="1"/>
      <w:sz w:val="21"/>
      <w:szCs w:val="21"/>
    </w:rPr>
  </w:style>
  <w:style w:type="character" w:customStyle="1" w:styleId="317">
    <w:name w:val="方案正文 Char"/>
    <w:qFormat/>
    <w:uiPriority w:val="0"/>
    <w:rPr>
      <w:rFonts w:ascii="仿宋_GB2312" w:eastAsia="仿宋_GB2312"/>
      <w:b/>
      <w:color w:val="000000"/>
      <w:kern w:val="2"/>
      <w:sz w:val="24"/>
      <w:lang w:val="en-US" w:eastAsia="zh-CN" w:bidi="ar-SA"/>
    </w:rPr>
  </w:style>
  <w:style w:type="character" w:customStyle="1" w:styleId="318">
    <w:name w:val="Ò³Ã¼ Char Char1"/>
    <w:qFormat/>
    <w:uiPriority w:val="0"/>
    <w:rPr>
      <w:rFonts w:eastAsia="宋体"/>
      <w:kern w:val="2"/>
      <w:sz w:val="18"/>
      <w:szCs w:val="18"/>
      <w:lang w:val="en-US" w:eastAsia="zh-CN" w:bidi="ar-SA"/>
    </w:rPr>
  </w:style>
  <w:style w:type="character" w:customStyle="1" w:styleId="319">
    <w:name w:val="列表段落 字符"/>
    <w:qFormat/>
    <w:uiPriority w:val="99"/>
  </w:style>
  <w:style w:type="character" w:customStyle="1" w:styleId="320">
    <w:name w:val="Normal Indent Char Char"/>
    <w:qFormat/>
    <w:uiPriority w:val="0"/>
    <w:rPr>
      <w:rFonts w:eastAsia="宋体"/>
      <w:kern w:val="2"/>
      <w:sz w:val="21"/>
      <w:lang w:val="en-US" w:eastAsia="zh-CN" w:bidi="ar-SA"/>
    </w:rPr>
  </w:style>
  <w:style w:type="character" w:customStyle="1" w:styleId="321">
    <w:name w:val="Char Char8"/>
    <w:qFormat/>
    <w:uiPriority w:val="0"/>
    <w:rPr>
      <w:rFonts w:eastAsia="宋体"/>
      <w:b/>
      <w:sz w:val="24"/>
      <w:lang w:val="en-GB" w:eastAsia="zh-CN"/>
    </w:rPr>
  </w:style>
  <w:style w:type="character" w:customStyle="1" w:styleId="322">
    <w:name w:val="正文缩进 Char3"/>
    <w:qFormat/>
    <w:uiPriority w:val="0"/>
    <w:rPr>
      <w:rFonts w:ascii="宋体" w:eastAsia="宋体"/>
      <w:snapToGrid w:val="0"/>
      <w:color w:val="000000"/>
      <w:kern w:val="28"/>
      <w:sz w:val="28"/>
      <w:lang w:val="en-US" w:eastAsia="zh-CN" w:bidi="ar-SA"/>
    </w:rPr>
  </w:style>
  <w:style w:type="character" w:customStyle="1" w:styleId="323">
    <w:name w:val="正文 编号 Char"/>
    <w:qFormat/>
    <w:uiPriority w:val="0"/>
    <w:rPr>
      <w:rFonts w:ascii="仿宋_GB2312" w:hAnsi="仿宋_GB2312" w:eastAsia="仿宋_GB2312"/>
      <w:kern w:val="2"/>
      <w:sz w:val="24"/>
      <w:lang w:bidi="ar-SA"/>
    </w:rPr>
  </w:style>
  <w:style w:type="character" w:customStyle="1" w:styleId="324">
    <w:name w:val="正文样式 Char"/>
    <w:link w:val="325"/>
    <w:qFormat/>
    <w:uiPriority w:val="0"/>
    <w:rPr>
      <w:rFonts w:ascii="Calibri" w:hAnsi="Calibri"/>
      <w:sz w:val="24"/>
      <w:szCs w:val="24"/>
    </w:rPr>
  </w:style>
  <w:style w:type="paragraph" w:customStyle="1" w:styleId="325">
    <w:name w:val="正文样式"/>
    <w:basedOn w:val="1"/>
    <w:link w:val="324"/>
    <w:qFormat/>
    <w:uiPriority w:val="0"/>
    <w:pPr>
      <w:adjustRightInd/>
      <w:spacing w:line="360" w:lineRule="auto"/>
      <w:ind w:firstLine="480" w:firstLineChars="200"/>
    </w:pPr>
    <w:rPr>
      <w:rFonts w:ascii="Calibri" w:hAnsi="Calibri"/>
      <w:kern w:val="0"/>
      <w:sz w:val="24"/>
    </w:rPr>
  </w:style>
  <w:style w:type="character" w:customStyle="1" w:styleId="326">
    <w:name w:val="未处理的提及1"/>
    <w:qFormat/>
    <w:uiPriority w:val="0"/>
    <w:rPr>
      <w:color w:val="808080"/>
      <w:shd w:val="clear" w:color="auto" w:fill="E6E6E6"/>
    </w:rPr>
  </w:style>
  <w:style w:type="character" w:customStyle="1" w:styleId="327">
    <w:name w:val="ca-131"/>
    <w:qFormat/>
    <w:uiPriority w:val="0"/>
    <w:rPr>
      <w:rFonts w:hint="eastAsia" w:ascii="仿宋_GB2312" w:eastAsia="仿宋_GB2312"/>
      <w:b/>
      <w:bCs/>
      <w:color w:val="000000"/>
      <w:spacing w:val="-20"/>
      <w:sz w:val="24"/>
      <w:szCs w:val="24"/>
    </w:rPr>
  </w:style>
  <w:style w:type="character" w:customStyle="1" w:styleId="328">
    <w:name w:val="正文文本 Char2"/>
    <w:semiHidden/>
    <w:qFormat/>
    <w:uiPriority w:val="99"/>
    <w:rPr>
      <w:rFonts w:ascii="Times New Roman" w:hAnsi="Times New Roman" w:eastAsia="宋体" w:cs="Times New Roman"/>
      <w:snapToGrid w:val="0"/>
      <w:kern w:val="0"/>
      <w:szCs w:val="24"/>
    </w:rPr>
  </w:style>
  <w:style w:type="character" w:customStyle="1" w:styleId="329">
    <w:name w:val="列出段落 Char2"/>
    <w:qFormat/>
    <w:uiPriority w:val="34"/>
    <w:rPr>
      <w:rFonts w:ascii="Calibri" w:hAnsi="Calibri"/>
      <w:kern w:val="2"/>
      <w:sz w:val="28"/>
    </w:rPr>
  </w:style>
  <w:style w:type="character" w:customStyle="1" w:styleId="330">
    <w:name w:val="Char Char12"/>
    <w:qFormat/>
    <w:uiPriority w:val="0"/>
    <w:rPr>
      <w:rFonts w:ascii="仿宋_GB2312" w:eastAsia="仿宋_GB2312"/>
      <w:b/>
      <w:bCs/>
      <w:kern w:val="2"/>
      <w:sz w:val="24"/>
      <w:szCs w:val="24"/>
      <w:lang w:val="zh-CN" w:eastAsia="zh-CN" w:bidi="ar-SA"/>
    </w:rPr>
  </w:style>
  <w:style w:type="character" w:customStyle="1" w:styleId="331">
    <w:name w:val="冯 Char"/>
    <w:link w:val="332"/>
    <w:qFormat/>
    <w:uiPriority w:val="0"/>
    <w:rPr>
      <w:rFonts w:ascii="宋体" w:hAnsi="宋体"/>
      <w:color w:val="000000"/>
      <w:sz w:val="24"/>
      <w:szCs w:val="24"/>
    </w:rPr>
  </w:style>
  <w:style w:type="paragraph" w:customStyle="1" w:styleId="332">
    <w:name w:val="冯"/>
    <w:basedOn w:val="1"/>
    <w:link w:val="331"/>
    <w:qFormat/>
    <w:uiPriority w:val="0"/>
    <w:pPr>
      <w:widowControl/>
      <w:adjustRightInd/>
      <w:spacing w:line="360" w:lineRule="auto"/>
      <w:ind w:firstLine="480" w:firstLineChars="200"/>
    </w:pPr>
    <w:rPr>
      <w:rFonts w:ascii="宋体" w:hAnsi="宋体"/>
      <w:color w:val="000000"/>
      <w:kern w:val="0"/>
      <w:sz w:val="24"/>
    </w:rPr>
  </w:style>
  <w:style w:type="character" w:customStyle="1" w:styleId="333">
    <w:name w:val="标题4-dyf Char"/>
    <w:link w:val="334"/>
    <w:qFormat/>
    <w:uiPriority w:val="0"/>
    <w:rPr>
      <w:rFonts w:ascii="Cambria" w:hAnsi="Cambria"/>
      <w:b/>
      <w:bCs/>
      <w:color w:val="000000"/>
      <w:kern w:val="2"/>
      <w:sz w:val="21"/>
      <w:szCs w:val="21"/>
    </w:rPr>
  </w:style>
  <w:style w:type="paragraph" w:customStyle="1" w:styleId="334">
    <w:name w:val="标题4-dyf"/>
    <w:basedOn w:val="6"/>
    <w:link w:val="33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35">
    <w:name w:val="Char Char213"/>
    <w:qFormat/>
    <w:uiPriority w:val="0"/>
    <w:rPr>
      <w:rFonts w:eastAsia="Century Gothic"/>
      <w:b/>
      <w:bCs/>
      <w:kern w:val="44"/>
      <w:sz w:val="32"/>
      <w:szCs w:val="44"/>
      <w:lang w:val="en-US" w:eastAsia="zh-CN" w:bidi="ar-SA"/>
    </w:rPr>
  </w:style>
  <w:style w:type="character" w:customStyle="1" w:styleId="336">
    <w:name w:val="md"/>
    <w:basedOn w:val="70"/>
    <w:qFormat/>
    <w:uiPriority w:val="0"/>
    <w:rPr>
      <w:rFonts w:ascii="Arial" w:hAnsi="Arial" w:eastAsia="黑体" w:cs="Arial"/>
      <w:snapToGrid w:val="0"/>
      <w:kern w:val="0"/>
      <w:szCs w:val="21"/>
    </w:rPr>
  </w:style>
  <w:style w:type="character" w:customStyle="1" w:styleId="337">
    <w:name w:val="Char Char37"/>
    <w:qFormat/>
    <w:uiPriority w:val="6"/>
    <w:rPr>
      <w:b/>
      <w:kern w:val="1"/>
      <w:sz w:val="44"/>
      <w:szCs w:val="44"/>
    </w:rPr>
  </w:style>
  <w:style w:type="character" w:customStyle="1" w:styleId="338">
    <w:name w:val="正文文本缩进 Char"/>
    <w:qFormat/>
    <w:uiPriority w:val="0"/>
    <w:rPr>
      <w:rFonts w:ascii="宋体" w:hAnsi="宋体"/>
      <w:kern w:val="2"/>
      <w:sz w:val="24"/>
      <w:szCs w:val="24"/>
    </w:rPr>
  </w:style>
  <w:style w:type="character" w:customStyle="1" w:styleId="339">
    <w:name w:val="5正文 Char"/>
    <w:link w:val="340"/>
    <w:qFormat/>
    <w:uiPriority w:val="0"/>
    <w:rPr>
      <w:rFonts w:ascii="仿宋_GB2312" w:hAnsi="微软雅黑" w:eastAsia="仿宋_GB2312"/>
      <w:sz w:val="28"/>
      <w:szCs w:val="21"/>
    </w:rPr>
  </w:style>
  <w:style w:type="paragraph" w:customStyle="1" w:styleId="340">
    <w:name w:val="5正文"/>
    <w:basedOn w:val="1"/>
    <w:link w:val="33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41">
    <w:name w:val="Char Char3"/>
    <w:qFormat/>
    <w:uiPriority w:val="0"/>
    <w:rPr>
      <w:rFonts w:eastAsia="宋体"/>
      <w:kern w:val="2"/>
      <w:sz w:val="21"/>
      <w:szCs w:val="24"/>
      <w:lang w:val="en-US" w:eastAsia="zh-CN" w:bidi="ar-SA"/>
    </w:rPr>
  </w:style>
  <w:style w:type="character" w:customStyle="1" w:styleId="342">
    <w:name w:val="H6 Char"/>
    <w:qFormat/>
    <w:uiPriority w:val="0"/>
    <w:rPr>
      <w:rFonts w:ascii="Arial" w:hAnsi="Arial" w:eastAsia="黑体"/>
      <w:b/>
      <w:bCs/>
      <w:kern w:val="2"/>
      <w:sz w:val="24"/>
      <w:szCs w:val="24"/>
    </w:rPr>
  </w:style>
  <w:style w:type="character" w:customStyle="1" w:styleId="343">
    <w:name w:val="my正文 Char"/>
    <w:link w:val="344"/>
    <w:qFormat/>
    <w:locked/>
    <w:uiPriority w:val="0"/>
    <w:rPr>
      <w:rFonts w:ascii="Tahoma" w:hAnsi="Tahoma"/>
      <w:sz w:val="24"/>
      <w:szCs w:val="24"/>
    </w:rPr>
  </w:style>
  <w:style w:type="paragraph" w:customStyle="1" w:styleId="344">
    <w:name w:val="my正文"/>
    <w:basedOn w:val="1"/>
    <w:link w:val="343"/>
    <w:qFormat/>
    <w:uiPriority w:val="0"/>
    <w:pPr>
      <w:adjustRightInd/>
      <w:spacing w:line="360" w:lineRule="auto"/>
      <w:ind w:firstLine="480" w:firstLineChars="200"/>
    </w:pPr>
    <w:rPr>
      <w:rFonts w:ascii="Tahoma" w:hAnsi="Tahoma"/>
      <w:kern w:val="0"/>
      <w:sz w:val="24"/>
    </w:rPr>
  </w:style>
  <w:style w:type="character" w:customStyle="1" w:styleId="345">
    <w:name w:val="正文文本缩进 2 Char1"/>
    <w:semiHidden/>
    <w:qFormat/>
    <w:uiPriority w:val="99"/>
    <w:rPr>
      <w:rFonts w:ascii="Times New Roman" w:hAnsi="Times New Roman" w:eastAsia="宋体" w:cs="Times New Roman"/>
      <w:szCs w:val="24"/>
    </w:rPr>
  </w:style>
  <w:style w:type="character" w:customStyle="1" w:styleId="346">
    <w:name w:val="批注文字 Char"/>
    <w:qFormat/>
    <w:uiPriority w:val="99"/>
    <w:rPr>
      <w:kern w:val="2"/>
      <w:sz w:val="21"/>
      <w:szCs w:val="24"/>
    </w:rPr>
  </w:style>
  <w:style w:type="character" w:customStyle="1" w:styleId="347">
    <w:name w:val="Char Char"/>
    <w:qFormat/>
    <w:uiPriority w:val="0"/>
    <w:rPr>
      <w:rFonts w:ascii="宋体" w:hAnsi="Courier New" w:eastAsia="宋体"/>
      <w:kern w:val="2"/>
      <w:sz w:val="21"/>
      <w:lang w:val="en-US" w:eastAsia="zh-CN" w:bidi="ar-SA"/>
    </w:rPr>
  </w:style>
  <w:style w:type="character" w:customStyle="1" w:styleId="348">
    <w:name w:val="正文非缩进 Char3"/>
    <w:qFormat/>
    <w:uiPriority w:val="0"/>
    <w:rPr>
      <w:rFonts w:ascii="宋体" w:eastAsia="宋体"/>
      <w:snapToGrid w:val="0"/>
      <w:color w:val="000000"/>
      <w:kern w:val="28"/>
      <w:sz w:val="28"/>
      <w:lang w:val="en-US" w:eastAsia="zh-CN" w:bidi="ar-SA"/>
    </w:rPr>
  </w:style>
  <w:style w:type="character" w:customStyle="1" w:styleId="349">
    <w:name w:val="tw4winInternal"/>
    <w:qFormat/>
    <w:uiPriority w:val="0"/>
    <w:rPr>
      <w:rFonts w:ascii="Courier New" w:hAnsi="Courier New" w:cs="Courier New"/>
      <w:color w:val="FF0000"/>
      <w:lang w:val="en-US" w:eastAsia="zh-CN"/>
    </w:rPr>
  </w:style>
  <w:style w:type="character" w:customStyle="1" w:styleId="350">
    <w:name w:val="c7 style3"/>
    <w:qFormat/>
    <w:uiPriority w:val="0"/>
  </w:style>
  <w:style w:type="character" w:customStyle="1" w:styleId="351">
    <w:name w:val="Char Char4"/>
    <w:qFormat/>
    <w:uiPriority w:val="0"/>
    <w:rPr>
      <w:rFonts w:eastAsia="宋体"/>
      <w:b/>
      <w:sz w:val="24"/>
      <w:lang w:val="en-GB" w:eastAsia="zh-CN" w:bidi="ar-SA"/>
    </w:rPr>
  </w:style>
  <w:style w:type="character" w:customStyle="1" w:styleId="352">
    <w:name w:val="Char Char72"/>
    <w:qFormat/>
    <w:uiPriority w:val="0"/>
    <w:rPr>
      <w:rFonts w:eastAsia="宋体"/>
      <w:kern w:val="2"/>
      <w:sz w:val="21"/>
      <w:szCs w:val="24"/>
      <w:lang w:val="en-US" w:eastAsia="zh-CN" w:bidi="ar-SA"/>
    </w:rPr>
  </w:style>
  <w:style w:type="character" w:customStyle="1" w:styleId="353">
    <w:name w:val="页脚 Char"/>
    <w:qFormat/>
    <w:uiPriority w:val="0"/>
    <w:rPr>
      <w:rFonts w:eastAsia="仿宋_GB2312"/>
      <w:kern w:val="2"/>
      <w:sz w:val="18"/>
      <w:lang w:val="en-US" w:eastAsia="zh-CN"/>
    </w:rPr>
  </w:style>
  <w:style w:type="character" w:customStyle="1" w:styleId="354">
    <w:name w:val="普通文字 Char1"/>
    <w:qFormat/>
    <w:uiPriority w:val="0"/>
    <w:rPr>
      <w:rFonts w:ascii="宋体" w:hAnsi="Courier New" w:eastAsia="宋体"/>
      <w:kern w:val="2"/>
      <w:sz w:val="21"/>
      <w:lang w:val="en-US" w:eastAsia="zh-CN"/>
    </w:rPr>
  </w:style>
  <w:style w:type="character" w:customStyle="1" w:styleId="355">
    <w:name w:val="h Char Char1"/>
    <w:qFormat/>
    <w:uiPriority w:val="0"/>
    <w:rPr>
      <w:rFonts w:eastAsia="宋体"/>
      <w:kern w:val="2"/>
      <w:sz w:val="18"/>
      <w:szCs w:val="18"/>
      <w:lang w:val="en-US" w:eastAsia="zh-CN" w:bidi="ar-SA"/>
    </w:rPr>
  </w:style>
  <w:style w:type="character" w:customStyle="1" w:styleId="356">
    <w:name w:val="Balloon Text Char"/>
    <w:qFormat/>
    <w:locked/>
    <w:uiPriority w:val="0"/>
    <w:rPr>
      <w:rFonts w:eastAsia="宋体"/>
      <w:kern w:val="2"/>
      <w:sz w:val="18"/>
      <w:szCs w:val="18"/>
      <w:lang w:val="en-US" w:eastAsia="zh-CN" w:bidi="ar-SA"/>
    </w:rPr>
  </w:style>
  <w:style w:type="character" w:customStyle="1" w:styleId="357">
    <w:name w:val="3级 Char"/>
    <w:link w:val="358"/>
    <w:qFormat/>
    <w:uiPriority w:val="0"/>
    <w:rPr>
      <w:rFonts w:ascii="宋体" w:hAnsi="宋体"/>
      <w:b/>
      <w:bCs/>
      <w:snapToGrid/>
      <w:sz w:val="28"/>
    </w:rPr>
  </w:style>
  <w:style w:type="paragraph" w:customStyle="1" w:styleId="358">
    <w:name w:val="3级"/>
    <w:basedOn w:val="359"/>
    <w:link w:val="357"/>
    <w:qFormat/>
    <w:uiPriority w:val="0"/>
    <w:pPr>
      <w:ind w:left="0" w:right="466" w:firstLine="288"/>
    </w:pPr>
    <w:rPr>
      <w:rFonts w:hAnsi="宋体"/>
      <w:snapToGrid/>
    </w:rPr>
  </w:style>
  <w:style w:type="paragraph" w:customStyle="1" w:styleId="35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60">
    <w:name w:val="Char Char7"/>
    <w:semiHidden/>
    <w:qFormat/>
    <w:uiPriority w:val="0"/>
    <w:rPr>
      <w:rFonts w:eastAsia="宋体"/>
      <w:kern w:val="2"/>
      <w:sz w:val="21"/>
      <w:szCs w:val="24"/>
      <w:lang w:val="en-US" w:eastAsia="zh-CN" w:bidi="ar-SA"/>
    </w:rPr>
  </w:style>
  <w:style w:type="character" w:customStyle="1" w:styleId="361">
    <w:name w:val="正文文本缩进 Char1"/>
    <w:qFormat/>
    <w:uiPriority w:val="0"/>
    <w:rPr>
      <w:rFonts w:ascii="Calibri" w:hAnsi="Calibri"/>
      <w:sz w:val="28"/>
    </w:rPr>
  </w:style>
  <w:style w:type="character" w:customStyle="1" w:styleId="362">
    <w:name w:val="gf正文1 Char"/>
    <w:qFormat/>
    <w:uiPriority w:val="0"/>
    <w:rPr>
      <w:rFonts w:ascii="宋体" w:hAnsi="宋体" w:eastAsia="宋体" w:cs="宋体"/>
      <w:kern w:val="2"/>
      <w:sz w:val="24"/>
      <w:szCs w:val="24"/>
      <w:lang w:val="en-US" w:eastAsia="zh-CN" w:bidi="ar-SA"/>
    </w:rPr>
  </w:style>
  <w:style w:type="character" w:customStyle="1" w:styleId="363">
    <w:name w:val="hui3"/>
    <w:qFormat/>
    <w:uiPriority w:val="0"/>
    <w:rPr>
      <w:color w:val="333333"/>
    </w:rPr>
  </w:style>
  <w:style w:type="character" w:customStyle="1" w:styleId="364">
    <w:name w:val="h3 Char1"/>
    <w:qFormat/>
    <w:uiPriority w:val="0"/>
    <w:rPr>
      <w:rFonts w:eastAsia="宋体"/>
      <w:b/>
      <w:bCs/>
      <w:kern w:val="2"/>
      <w:sz w:val="32"/>
      <w:szCs w:val="32"/>
      <w:lang w:bidi="ar-SA"/>
    </w:rPr>
  </w:style>
  <w:style w:type="character" w:customStyle="1" w:styleId="365">
    <w:name w:val="正文2 Char Char"/>
    <w:link w:val="366"/>
    <w:qFormat/>
    <w:uiPriority w:val="0"/>
    <w:rPr>
      <w:rFonts w:eastAsia="宋体"/>
      <w:kern w:val="2"/>
      <w:sz w:val="24"/>
      <w:lang w:val="en-US" w:eastAsia="zh-CN" w:bidi="ar-SA"/>
    </w:rPr>
  </w:style>
  <w:style w:type="paragraph" w:customStyle="1" w:styleId="366">
    <w:name w:val="正文2"/>
    <w:basedOn w:val="1"/>
    <w:link w:val="365"/>
    <w:qFormat/>
    <w:uiPriority w:val="0"/>
    <w:pPr>
      <w:spacing w:before="156" w:line="360" w:lineRule="auto"/>
      <w:ind w:firstLine="510" w:firstLineChars="200"/>
    </w:pPr>
    <w:rPr>
      <w:sz w:val="24"/>
      <w:szCs w:val="20"/>
    </w:rPr>
  </w:style>
  <w:style w:type="character" w:customStyle="1" w:styleId="367">
    <w:name w:val="样式4 Char"/>
    <w:qFormat/>
    <w:uiPriority w:val="0"/>
    <w:rPr>
      <w:rFonts w:ascii="仿宋_GB2312" w:hAnsi="仿宋" w:eastAsia="仿宋_GB2312"/>
      <w:b/>
      <w:kern w:val="2"/>
      <w:sz w:val="32"/>
      <w:szCs w:val="32"/>
      <w:lang w:bidi="ar-SA"/>
    </w:rPr>
  </w:style>
  <w:style w:type="character" w:customStyle="1" w:styleId="368">
    <w:name w:val="样式5 Char"/>
    <w:qFormat/>
    <w:uiPriority w:val="0"/>
    <w:rPr>
      <w:rFonts w:ascii="仿宋_GB2312" w:hAnsi="仿宋" w:eastAsia="仿宋_GB2312"/>
      <w:kern w:val="2"/>
      <w:sz w:val="24"/>
      <w:szCs w:val="24"/>
    </w:rPr>
  </w:style>
  <w:style w:type="character" w:customStyle="1" w:styleId="369">
    <w:name w:val="Char Char14"/>
    <w:qFormat/>
    <w:uiPriority w:val="6"/>
    <w:rPr>
      <w:rFonts w:ascii="黑体" w:hAnsi="黑体" w:eastAsia="黑体"/>
    </w:rPr>
  </w:style>
  <w:style w:type="character" w:customStyle="1" w:styleId="370">
    <w:name w:val="h4 Char"/>
    <w:qFormat/>
    <w:uiPriority w:val="0"/>
    <w:rPr>
      <w:rFonts w:ascii="Arial" w:hAnsi="Arial" w:eastAsia="黑体"/>
      <w:b/>
      <w:bCs/>
      <w:kern w:val="2"/>
      <w:sz w:val="28"/>
      <w:szCs w:val="28"/>
      <w:lang w:val="zh-CN" w:eastAsia="zh-CN" w:bidi="ar-SA"/>
    </w:rPr>
  </w:style>
  <w:style w:type="character" w:customStyle="1" w:styleId="371">
    <w:name w:val="标题 4 Char"/>
    <w:qFormat/>
    <w:uiPriority w:val="0"/>
    <w:rPr>
      <w:rFonts w:ascii="Arial" w:hAnsi="Arial" w:eastAsia="黑体"/>
      <w:b/>
      <w:kern w:val="2"/>
      <w:sz w:val="28"/>
    </w:rPr>
  </w:style>
  <w:style w:type="character" w:customStyle="1" w:styleId="372">
    <w:name w:val="普通文字 Char Char1"/>
    <w:qFormat/>
    <w:uiPriority w:val="0"/>
    <w:rPr>
      <w:rFonts w:ascii="宋体" w:hAnsi="Courier New"/>
      <w:kern w:val="2"/>
      <w:sz w:val="21"/>
    </w:rPr>
  </w:style>
  <w:style w:type="character" w:customStyle="1" w:styleId="373">
    <w:name w:val="PI Char1"/>
    <w:qFormat/>
    <w:uiPriority w:val="0"/>
    <w:rPr>
      <w:rFonts w:ascii="宋体" w:hAnsi="宋体"/>
      <w:kern w:val="2"/>
      <w:sz w:val="24"/>
      <w:szCs w:val="24"/>
    </w:rPr>
  </w:style>
  <w:style w:type="character" w:customStyle="1" w:styleId="374">
    <w:name w:val="正文文本缩进 Char2"/>
    <w:qFormat/>
    <w:uiPriority w:val="0"/>
    <w:rPr>
      <w:rFonts w:ascii="Times New Roman" w:hAnsi="Times New Roman" w:eastAsia="宋体" w:cs="Times New Roman"/>
      <w:snapToGrid w:val="0"/>
      <w:kern w:val="0"/>
      <w:szCs w:val="24"/>
    </w:rPr>
  </w:style>
  <w:style w:type="character" w:customStyle="1" w:styleId="375">
    <w:name w:val="Document Map Char"/>
    <w:qFormat/>
    <w:locked/>
    <w:uiPriority w:val="0"/>
    <w:rPr>
      <w:rFonts w:eastAsia="宋体"/>
      <w:kern w:val="2"/>
      <w:sz w:val="21"/>
      <w:szCs w:val="24"/>
      <w:lang w:val="en-US" w:eastAsia="zh-CN" w:bidi="ar-SA"/>
    </w:rPr>
  </w:style>
  <w:style w:type="character" w:customStyle="1" w:styleId="376">
    <w:name w:val="Char Char51"/>
    <w:qFormat/>
    <w:uiPriority w:val="0"/>
    <w:rPr>
      <w:rFonts w:ascii="宋体" w:hAnsi="Courier New" w:eastAsia="宋体"/>
      <w:kern w:val="2"/>
      <w:sz w:val="21"/>
      <w:lang w:val="en-US" w:eastAsia="zh-CN"/>
    </w:rPr>
  </w:style>
  <w:style w:type="character" w:customStyle="1" w:styleId="3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78">
    <w:name w:val="Char Char6"/>
    <w:qFormat/>
    <w:uiPriority w:val="0"/>
    <w:rPr>
      <w:rFonts w:eastAsia="宋体"/>
      <w:kern w:val="2"/>
      <w:sz w:val="21"/>
      <w:szCs w:val="24"/>
      <w:lang w:val="en-US" w:eastAsia="zh-CN" w:bidi="ar-SA"/>
    </w:rPr>
  </w:style>
  <w:style w:type="character" w:customStyle="1" w:styleId="379">
    <w:name w:val="Char Char28"/>
    <w:qFormat/>
    <w:uiPriority w:val="6"/>
    <w:rPr>
      <w:rFonts w:ascii="仿宋_GB2312" w:hAnsi="仿宋_GB2312" w:eastAsia="仿宋_GB2312"/>
      <w:kern w:val="1"/>
      <w:sz w:val="28"/>
    </w:rPr>
  </w:style>
  <w:style w:type="character" w:customStyle="1" w:styleId="380">
    <w:name w:val="*正文 Char"/>
    <w:link w:val="381"/>
    <w:qFormat/>
    <w:locked/>
    <w:uiPriority w:val="0"/>
    <w:rPr>
      <w:rFonts w:ascii="宋体" w:hAnsi="宋体"/>
      <w:sz w:val="24"/>
    </w:rPr>
  </w:style>
  <w:style w:type="paragraph" w:customStyle="1" w:styleId="381">
    <w:name w:val="*正文"/>
    <w:basedOn w:val="1"/>
    <w:link w:val="380"/>
    <w:qFormat/>
    <w:uiPriority w:val="0"/>
    <w:pPr>
      <w:snapToGrid w:val="0"/>
      <w:spacing w:line="360" w:lineRule="auto"/>
      <w:ind w:firstLine="482"/>
      <w:jc w:val="left"/>
    </w:pPr>
    <w:rPr>
      <w:rFonts w:ascii="宋体" w:hAnsi="宋体"/>
      <w:kern w:val="0"/>
      <w:sz w:val="24"/>
      <w:szCs w:val="20"/>
    </w:rPr>
  </w:style>
  <w:style w:type="character" w:customStyle="1" w:styleId="382">
    <w:name w:val="正文文本 Char"/>
    <w:qFormat/>
    <w:uiPriority w:val="0"/>
    <w:rPr>
      <w:rFonts w:eastAsia="宋体"/>
      <w:kern w:val="2"/>
      <w:sz w:val="24"/>
      <w:szCs w:val="24"/>
      <w:lang w:val="en-US" w:eastAsia="zh-CN" w:bidi="ar-SA"/>
    </w:rPr>
  </w:style>
  <w:style w:type="character" w:customStyle="1" w:styleId="383">
    <w:name w:val="二级标题 Char Char"/>
    <w:qFormat/>
    <w:uiPriority w:val="0"/>
    <w:rPr>
      <w:rFonts w:ascii="宋体" w:hAnsi="宋体" w:eastAsia="宋体"/>
      <w:b/>
      <w:snapToGrid w:val="0"/>
      <w:kern w:val="2"/>
      <w:sz w:val="24"/>
      <w:szCs w:val="24"/>
      <w:lang w:val="en-US" w:eastAsia="zh-CN" w:bidi="ar-SA"/>
    </w:rPr>
  </w:style>
  <w:style w:type="character" w:customStyle="1" w:styleId="384">
    <w:name w:val="正文（绿盟科技） Char"/>
    <w:link w:val="385"/>
    <w:qFormat/>
    <w:uiPriority w:val="0"/>
    <w:rPr>
      <w:rFonts w:ascii="Arial" w:hAnsi="Arial"/>
      <w:sz w:val="21"/>
      <w:szCs w:val="21"/>
      <w:lang w:val="en-US" w:eastAsia="zh-CN" w:bidi="ar-SA"/>
    </w:rPr>
  </w:style>
  <w:style w:type="paragraph" w:customStyle="1" w:styleId="385">
    <w:name w:val="正文（绿盟科技）"/>
    <w:link w:val="384"/>
    <w:qFormat/>
    <w:uiPriority w:val="0"/>
    <w:pPr>
      <w:spacing w:line="300" w:lineRule="auto"/>
    </w:pPr>
    <w:rPr>
      <w:rFonts w:ascii="Arial" w:hAnsi="Arial" w:eastAsia="宋体" w:cs="Times New Roman"/>
      <w:sz w:val="21"/>
      <w:szCs w:val="21"/>
      <w:lang w:val="en-US" w:eastAsia="zh-CN" w:bidi="ar-SA"/>
    </w:rPr>
  </w:style>
  <w:style w:type="character" w:customStyle="1" w:styleId="386">
    <w:name w:val="页眉 Char"/>
    <w:qFormat/>
    <w:uiPriority w:val="0"/>
    <w:rPr>
      <w:rFonts w:eastAsia="仿宋_GB2312"/>
      <w:kern w:val="2"/>
      <w:sz w:val="18"/>
      <w:lang w:val="en-US" w:eastAsia="zh-CN"/>
    </w:rPr>
  </w:style>
  <w:style w:type="character" w:customStyle="1" w:styleId="387">
    <w:name w:val="Char Char102"/>
    <w:semiHidden/>
    <w:qFormat/>
    <w:uiPriority w:val="0"/>
    <w:rPr>
      <w:rFonts w:ascii="宋体" w:hAnsi="宋体"/>
      <w:kern w:val="2"/>
      <w:sz w:val="21"/>
      <w:szCs w:val="24"/>
      <w:lang w:val="en-US" w:eastAsia="zh-CN"/>
    </w:rPr>
  </w:style>
  <w:style w:type="character" w:customStyle="1" w:styleId="388">
    <w:name w:val="冯广丽 Char"/>
    <w:link w:val="389"/>
    <w:qFormat/>
    <w:uiPriority w:val="0"/>
    <w:rPr>
      <w:rFonts w:ascii="宋体" w:hAnsi="宋体"/>
      <w:kern w:val="2"/>
      <w:sz w:val="24"/>
      <w:szCs w:val="22"/>
    </w:rPr>
  </w:style>
  <w:style w:type="paragraph" w:customStyle="1" w:styleId="389">
    <w:name w:val="冯广丽"/>
    <w:basedOn w:val="1"/>
    <w:link w:val="388"/>
    <w:qFormat/>
    <w:uiPriority w:val="0"/>
    <w:pPr>
      <w:adjustRightInd/>
      <w:spacing w:line="360" w:lineRule="auto"/>
      <w:ind w:firstLine="480" w:firstLineChars="200"/>
    </w:pPr>
    <w:rPr>
      <w:rFonts w:ascii="宋体" w:hAnsi="宋体"/>
      <w:sz w:val="24"/>
      <w:szCs w:val="22"/>
    </w:rPr>
  </w:style>
  <w:style w:type="character" w:customStyle="1" w:styleId="390">
    <w:name w:val="font41"/>
    <w:qFormat/>
    <w:uiPriority w:val="0"/>
    <w:rPr>
      <w:rFonts w:hint="eastAsia" w:ascii="仿宋_GB2312" w:eastAsia="仿宋_GB2312" w:cs="仿宋_GB2312"/>
      <w:color w:val="000000"/>
      <w:sz w:val="22"/>
      <w:szCs w:val="22"/>
      <w:u w:val="none"/>
    </w:rPr>
  </w:style>
  <w:style w:type="character" w:customStyle="1" w:styleId="391">
    <w:name w:val="Comment Text Char"/>
    <w:qFormat/>
    <w:locked/>
    <w:uiPriority w:val="0"/>
    <w:rPr>
      <w:rFonts w:ascii="宋体" w:hAnsi="宋体" w:eastAsia="宋体"/>
      <w:kern w:val="2"/>
      <w:sz w:val="24"/>
      <w:lang w:val="en-US" w:eastAsia="zh-CN" w:bidi="ar-SA"/>
    </w:rPr>
  </w:style>
  <w:style w:type="character" w:customStyle="1" w:styleId="392">
    <w:name w:val="myp11"/>
    <w:qFormat/>
    <w:uiPriority w:val="0"/>
    <w:rPr>
      <w:rFonts w:ascii="仿宋_GB2312" w:eastAsia="微软雅黑"/>
      <w:b/>
      <w:kern w:val="2"/>
      <w:sz w:val="32"/>
      <w:szCs w:val="32"/>
      <w:lang w:val="en-US" w:eastAsia="zh-CN" w:bidi="ar-SA"/>
    </w:rPr>
  </w:style>
  <w:style w:type="character" w:customStyle="1" w:styleId="393">
    <w:name w:val="blue1"/>
    <w:basedOn w:val="70"/>
    <w:qFormat/>
    <w:uiPriority w:val="0"/>
    <w:rPr>
      <w:rFonts w:ascii="Arial" w:hAnsi="Arial" w:eastAsia="黑体" w:cs="Arial"/>
      <w:snapToGrid w:val="0"/>
      <w:kern w:val="0"/>
      <w:szCs w:val="21"/>
    </w:rPr>
  </w:style>
  <w:style w:type="character" w:customStyle="1" w:styleId="394">
    <w:name w:val="h3 Char"/>
    <w:qFormat/>
    <w:uiPriority w:val="0"/>
    <w:rPr>
      <w:rFonts w:eastAsia="宋体"/>
      <w:b/>
      <w:kern w:val="2"/>
      <w:sz w:val="32"/>
      <w:lang w:val="en-US" w:eastAsia="zh-CN" w:bidi="ar-SA"/>
    </w:rPr>
  </w:style>
  <w:style w:type="character" w:customStyle="1" w:styleId="395">
    <w:name w:val="Char Char18"/>
    <w:qFormat/>
    <w:uiPriority w:val="6"/>
    <w:rPr>
      <w:rFonts w:ascii="宋体" w:hAnsi="宋体"/>
      <w:sz w:val="28"/>
    </w:rPr>
  </w:style>
  <w:style w:type="character" w:customStyle="1" w:styleId="396">
    <w:name w:val="样式7 Char"/>
    <w:qFormat/>
    <w:uiPriority w:val="0"/>
    <w:rPr>
      <w:rFonts w:ascii="仿宋_GB2312" w:hAnsi="仿宋" w:eastAsia="仿宋_GB2312"/>
      <w:b/>
      <w:kern w:val="2"/>
      <w:sz w:val="24"/>
      <w:szCs w:val="24"/>
    </w:rPr>
  </w:style>
  <w:style w:type="character" w:customStyle="1" w:styleId="397">
    <w:name w:val="页眉 字符1"/>
    <w:qFormat/>
    <w:uiPriority w:val="99"/>
    <w:rPr>
      <w:kern w:val="2"/>
      <w:sz w:val="18"/>
      <w:szCs w:val="18"/>
    </w:rPr>
  </w:style>
  <w:style w:type="character" w:customStyle="1" w:styleId="398">
    <w:name w:val="mdeck"/>
    <w:qFormat/>
    <w:uiPriority w:val="0"/>
    <w:rPr>
      <w:rFonts w:ascii="仿宋_GB2312" w:eastAsia="微软雅黑"/>
      <w:b/>
      <w:kern w:val="2"/>
      <w:sz w:val="32"/>
      <w:szCs w:val="32"/>
      <w:lang w:val="en-US" w:eastAsia="zh-CN" w:bidi="ar-SA"/>
    </w:rPr>
  </w:style>
  <w:style w:type="character" w:customStyle="1" w:styleId="399">
    <w:name w:val="Char Char101"/>
    <w:qFormat/>
    <w:uiPriority w:val="6"/>
    <w:rPr>
      <w:rFonts w:ascii="宋体" w:hAnsi="宋体"/>
      <w:kern w:val="2"/>
      <w:sz w:val="21"/>
      <w:szCs w:val="24"/>
      <w:lang w:val="en-US" w:eastAsia="zh-CN"/>
    </w:rPr>
  </w:style>
  <w:style w:type="character" w:customStyle="1" w:styleId="400">
    <w:name w:val="正文文本 2 字符"/>
    <w:qFormat/>
    <w:uiPriority w:val="0"/>
    <w:rPr>
      <w:rFonts w:ascii="Arial" w:hAnsi="Arial" w:eastAsia="宋体"/>
      <w:kern w:val="2"/>
      <w:sz w:val="24"/>
      <w:szCs w:val="24"/>
      <w:lang w:val="en-US" w:eastAsia="zh-CN" w:bidi="ar-SA"/>
    </w:rPr>
  </w:style>
  <w:style w:type="character" w:customStyle="1" w:styleId="401">
    <w:name w:val="Char Char10"/>
    <w:semiHidden/>
    <w:qFormat/>
    <w:uiPriority w:val="0"/>
    <w:rPr>
      <w:rFonts w:ascii="宋体" w:hAnsi="宋体"/>
      <w:kern w:val="2"/>
      <w:sz w:val="21"/>
      <w:szCs w:val="24"/>
      <w:lang w:val="en-US" w:eastAsia="zh-CN"/>
    </w:rPr>
  </w:style>
  <w:style w:type="character" w:customStyle="1" w:styleId="402">
    <w:name w:val="font21"/>
    <w:qFormat/>
    <w:uiPriority w:val="0"/>
    <w:rPr>
      <w:rFonts w:hint="eastAsia" w:ascii="宋体" w:hAnsi="宋体" w:eastAsia="宋体"/>
      <w:kern w:val="2"/>
      <w:sz w:val="28"/>
      <w:szCs w:val="28"/>
      <w:lang w:val="en-US" w:eastAsia="zh-CN" w:bidi="ar-SA"/>
    </w:rPr>
  </w:style>
  <w:style w:type="character" w:customStyle="1" w:styleId="403">
    <w:name w:val="solutionfonts"/>
    <w:qFormat/>
    <w:uiPriority w:val="0"/>
  </w:style>
  <w:style w:type="character" w:customStyle="1" w:styleId="404">
    <w:name w:val="Char Char15"/>
    <w:qFormat/>
    <w:uiPriority w:val="6"/>
    <w:rPr>
      <w:rFonts w:ascii="宋体" w:hAnsi="宋体"/>
      <w:kern w:val="1"/>
      <w:sz w:val="21"/>
    </w:rPr>
  </w:style>
  <w:style w:type="character" w:customStyle="1" w:styleId="405">
    <w:name w:val="纯文本 字符"/>
    <w:qFormat/>
    <w:uiPriority w:val="0"/>
    <w:rPr>
      <w:rFonts w:ascii="宋体" w:hAnsi="Courier New" w:eastAsia="宋体" w:cs="Arial"/>
      <w:snapToGrid w:val="0"/>
      <w:kern w:val="2"/>
      <w:sz w:val="21"/>
      <w:szCs w:val="21"/>
      <w:lang w:val="en-US" w:eastAsia="zh-CN" w:bidi="ar-SA"/>
    </w:rPr>
  </w:style>
  <w:style w:type="character" w:customStyle="1" w:styleId="406">
    <w:name w:val="副标题 Char2"/>
    <w:qFormat/>
    <w:uiPriority w:val="0"/>
    <w:rPr>
      <w:rFonts w:ascii="Cambria" w:hAnsi="Cambria" w:eastAsia="宋体" w:cs="Times New Roman"/>
      <w:b/>
      <w:bCs/>
      <w:snapToGrid w:val="0"/>
      <w:kern w:val="28"/>
      <w:sz w:val="32"/>
      <w:szCs w:val="32"/>
    </w:rPr>
  </w:style>
  <w:style w:type="character" w:customStyle="1" w:styleId="407">
    <w:name w:val="gray6"/>
    <w:basedOn w:val="70"/>
    <w:qFormat/>
    <w:uiPriority w:val="0"/>
    <w:rPr>
      <w:rFonts w:ascii="Arial" w:hAnsi="Arial" w:eastAsia="黑体" w:cs="Arial"/>
      <w:snapToGrid w:val="0"/>
      <w:kern w:val="0"/>
      <w:szCs w:val="21"/>
    </w:rPr>
  </w:style>
  <w:style w:type="character" w:customStyle="1" w:styleId="408">
    <w:name w:val="样式8 Char"/>
    <w:qFormat/>
    <w:uiPriority w:val="0"/>
    <w:rPr>
      <w:rFonts w:ascii="仿宋_GB2312" w:hAnsi="宋体" w:eastAsia="仿宋_GB2312"/>
      <w:b/>
      <w:bCs/>
      <w:kern w:val="2"/>
      <w:sz w:val="24"/>
      <w:szCs w:val="24"/>
    </w:rPr>
  </w:style>
  <w:style w:type="character" w:customStyle="1" w:styleId="409">
    <w:name w:val="font61"/>
    <w:qFormat/>
    <w:uiPriority w:val="0"/>
    <w:rPr>
      <w:rFonts w:hint="eastAsia" w:ascii="仿宋" w:hAnsi="仿宋" w:eastAsia="仿宋" w:cs="仿宋"/>
      <w:color w:val="000000"/>
      <w:sz w:val="20"/>
      <w:szCs w:val="20"/>
      <w:u w:val="none"/>
    </w:rPr>
  </w:style>
  <w:style w:type="character" w:customStyle="1" w:styleId="410">
    <w:name w:val="批注主题 Char"/>
    <w:qFormat/>
    <w:uiPriority w:val="0"/>
    <w:rPr>
      <w:rFonts w:eastAsia="宋体"/>
      <w:b/>
      <w:bCs/>
      <w:kern w:val="2"/>
      <w:sz w:val="21"/>
      <w:szCs w:val="24"/>
      <w:lang w:val="en-US" w:eastAsia="zh-CN" w:bidi="ar-SA"/>
    </w:rPr>
  </w:style>
  <w:style w:type="character" w:customStyle="1" w:styleId="411">
    <w:name w:val="正文缩进 字符"/>
    <w:qFormat/>
    <w:uiPriority w:val="0"/>
    <w:rPr>
      <w:rFonts w:ascii="宋体" w:eastAsia="宋体"/>
      <w:snapToGrid w:val="0"/>
      <w:color w:val="000000"/>
      <w:kern w:val="28"/>
      <w:sz w:val="28"/>
      <w:lang w:val="en-US" w:eastAsia="zh-CN" w:bidi="ar-SA"/>
    </w:rPr>
  </w:style>
  <w:style w:type="character" w:customStyle="1" w:styleId="412">
    <w:name w:val="正文文本 3 Char1"/>
    <w:semiHidden/>
    <w:qFormat/>
    <w:uiPriority w:val="99"/>
    <w:rPr>
      <w:rFonts w:ascii="Times New Roman" w:hAnsi="Times New Roman" w:eastAsia="宋体" w:cs="Times New Roman"/>
      <w:sz w:val="16"/>
      <w:szCs w:val="16"/>
    </w:rPr>
  </w:style>
  <w:style w:type="character" w:customStyle="1" w:styleId="413">
    <w:name w:val="标题 Char1"/>
    <w:qFormat/>
    <w:uiPriority w:val="0"/>
    <w:rPr>
      <w:rFonts w:ascii="Cambria" w:hAnsi="Cambria" w:eastAsia="宋体" w:cs="Times New Roman"/>
      <w:b/>
      <w:bCs/>
      <w:sz w:val="32"/>
      <w:szCs w:val="32"/>
      <w:lang w:bidi="ar-SA"/>
    </w:rPr>
  </w:style>
  <w:style w:type="character" w:customStyle="1" w:styleId="414">
    <w:name w:val="Char Char35"/>
    <w:qFormat/>
    <w:uiPriority w:val="6"/>
    <w:rPr>
      <w:rFonts w:ascii="Arial" w:hAnsi="Arial" w:eastAsia="黑体"/>
      <w:b/>
      <w:kern w:val="1"/>
      <w:sz w:val="28"/>
      <w:szCs w:val="28"/>
      <w:lang w:val="zh-CN"/>
    </w:rPr>
  </w:style>
  <w:style w:type="character" w:customStyle="1" w:styleId="415">
    <w:name w:val="Ò³Ã¼ Char Char"/>
    <w:qFormat/>
    <w:uiPriority w:val="0"/>
    <w:rPr>
      <w:rFonts w:eastAsia="宋体"/>
      <w:kern w:val="2"/>
      <w:sz w:val="18"/>
      <w:lang w:val="en-US" w:eastAsia="zh-CN" w:bidi="ar-SA"/>
    </w:rPr>
  </w:style>
  <w:style w:type="character" w:customStyle="1" w:styleId="416">
    <w:name w:val="标题 1 Char Char"/>
    <w:qFormat/>
    <w:uiPriority w:val="0"/>
    <w:rPr>
      <w:rFonts w:hint="eastAsia" w:ascii="宋体" w:hAnsi="宋体" w:eastAsia="宋体"/>
      <w:b/>
      <w:spacing w:val="-2"/>
      <w:sz w:val="24"/>
      <w:lang w:val="en-US" w:eastAsia="zh-CN" w:bidi="ar-SA"/>
    </w:rPr>
  </w:style>
  <w:style w:type="character" w:customStyle="1" w:styleId="417">
    <w:name w:val="edui-unclickable"/>
    <w:qFormat/>
    <w:uiPriority w:val="0"/>
    <w:rPr>
      <w:color w:val="808080"/>
    </w:rPr>
  </w:style>
  <w:style w:type="character" w:customStyle="1" w:styleId="418">
    <w:name w:val="正文首行缩进 Char1"/>
    <w:qFormat/>
    <w:uiPriority w:val="0"/>
    <w:rPr>
      <w:rFonts w:ascii="宋体" w:hAnsi="Times New Roman" w:eastAsia="宋体" w:cs="Times New Roman"/>
      <w:snapToGrid w:val="0"/>
      <w:kern w:val="2"/>
      <w:sz w:val="24"/>
      <w:szCs w:val="21"/>
      <w:lang w:val="zh-CN"/>
    </w:rPr>
  </w:style>
  <w:style w:type="character" w:customStyle="1" w:styleId="419">
    <w:name w:val="Footer-Even Char"/>
    <w:qFormat/>
    <w:uiPriority w:val="0"/>
    <w:rPr>
      <w:rFonts w:eastAsia="宋体"/>
      <w:kern w:val="2"/>
      <w:sz w:val="18"/>
      <w:lang w:val="en-US" w:eastAsia="zh-CN" w:bidi="ar-SA"/>
    </w:rPr>
  </w:style>
  <w:style w:type="character" w:customStyle="1" w:styleId="420">
    <w:name w:val="带编号样式 Char"/>
    <w:qFormat/>
    <w:uiPriority w:val="0"/>
    <w:rPr>
      <w:rFonts w:ascii="仿宋_GB2312" w:eastAsia="仿宋_GB2312"/>
      <w:color w:val="000000"/>
      <w:sz w:val="24"/>
      <w:lang w:bidi="ar-SA"/>
    </w:rPr>
  </w:style>
  <w:style w:type="character" w:customStyle="1" w:styleId="421">
    <w:name w:val="标书正文格式 Char"/>
    <w:qFormat/>
    <w:uiPriority w:val="0"/>
    <w:rPr>
      <w:rFonts w:eastAsia="楷体_GB2312"/>
      <w:kern w:val="2"/>
      <w:sz w:val="24"/>
      <w:szCs w:val="24"/>
      <w:lang w:bidi="ar-SA"/>
    </w:rPr>
  </w:style>
  <w:style w:type="character" w:customStyle="1" w:styleId="422">
    <w:name w:val="hui"/>
    <w:basedOn w:val="70"/>
    <w:qFormat/>
    <w:uiPriority w:val="0"/>
    <w:rPr>
      <w:rFonts w:ascii="Arial" w:hAnsi="Arial" w:eastAsia="黑体" w:cs="Arial"/>
      <w:snapToGrid w:val="0"/>
      <w:kern w:val="0"/>
      <w:szCs w:val="21"/>
    </w:rPr>
  </w:style>
  <w:style w:type="character" w:customStyle="1" w:styleId="423">
    <w:name w:val="表正文 Char"/>
    <w:qFormat/>
    <w:uiPriority w:val="0"/>
    <w:rPr>
      <w:rFonts w:ascii="宋体" w:eastAsia="宋体"/>
      <w:snapToGrid w:val="0"/>
      <w:color w:val="000000"/>
      <w:kern w:val="28"/>
      <w:sz w:val="28"/>
      <w:lang w:val="en-US" w:eastAsia="zh-CN" w:bidi="ar-SA"/>
    </w:rPr>
  </w:style>
  <w:style w:type="character" w:customStyle="1" w:styleId="424">
    <w:name w:val="Char Char212"/>
    <w:qFormat/>
    <w:uiPriority w:val="0"/>
    <w:rPr>
      <w:rFonts w:eastAsia="宋体"/>
      <w:b/>
      <w:bCs/>
      <w:kern w:val="2"/>
      <w:sz w:val="21"/>
      <w:szCs w:val="24"/>
      <w:lang w:val="en-US" w:eastAsia="zh-CN" w:bidi="ar-SA"/>
    </w:rPr>
  </w:style>
  <w:style w:type="character" w:customStyle="1" w:styleId="425">
    <w:name w:val="font12gray1"/>
    <w:qFormat/>
    <w:uiPriority w:val="0"/>
    <w:rPr>
      <w:rFonts w:ascii="仿宋_GB2312" w:eastAsia="微软雅黑"/>
      <w:b/>
      <w:spacing w:val="300"/>
      <w:kern w:val="2"/>
      <w:sz w:val="18"/>
      <w:szCs w:val="18"/>
      <w:lang w:val="en-US" w:eastAsia="zh-CN" w:bidi="ar-SA"/>
    </w:rPr>
  </w:style>
  <w:style w:type="character" w:customStyle="1" w:styleId="426">
    <w:name w:val="公文正文 Char Char"/>
    <w:link w:val="427"/>
    <w:qFormat/>
    <w:uiPriority w:val="0"/>
    <w:rPr>
      <w:rFonts w:ascii="仿宋_GB2312" w:eastAsia="仿宋_GB2312"/>
      <w:kern w:val="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sz w:val="24"/>
    </w:rPr>
  </w:style>
  <w:style w:type="character" w:customStyle="1" w:styleId="428">
    <w:name w:val="16"/>
    <w:qFormat/>
    <w:uiPriority w:val="0"/>
    <w:rPr>
      <w:rFonts w:hint="eastAsia" w:ascii="宋体" w:hAnsi="宋体" w:eastAsia="宋体"/>
      <w:color w:val="000000"/>
      <w:sz w:val="20"/>
      <w:szCs w:val="20"/>
    </w:rPr>
  </w:style>
  <w:style w:type="character" w:customStyle="1" w:styleId="429">
    <w:name w:val="Char Char33"/>
    <w:qFormat/>
    <w:uiPriority w:val="6"/>
    <w:rPr>
      <w:rFonts w:ascii="Arial" w:hAnsi="Arial" w:eastAsia="黑体"/>
      <w:b/>
      <w:kern w:val="1"/>
      <w:sz w:val="24"/>
      <w:szCs w:val="24"/>
    </w:rPr>
  </w:style>
  <w:style w:type="character" w:customStyle="1" w:styleId="430">
    <w:name w:val="列出段落 Char1"/>
    <w:link w:val="431"/>
    <w:qFormat/>
    <w:uiPriority w:val="0"/>
    <w:rPr>
      <w:rFonts w:ascii="Calibri" w:hAnsi="Calibri"/>
      <w:sz w:val="24"/>
      <w:lang w:eastAsia="en-US"/>
    </w:rPr>
  </w:style>
  <w:style w:type="paragraph" w:customStyle="1" w:styleId="431">
    <w:name w:val="列表1"/>
    <w:basedOn w:val="1"/>
    <w:next w:val="432"/>
    <w:link w:val="430"/>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432">
    <w:name w:val="List Paragraph"/>
    <w:basedOn w:val="1"/>
    <w:qFormat/>
    <w:uiPriority w:val="34"/>
    <w:pPr>
      <w:spacing w:line="360" w:lineRule="auto"/>
      <w:ind w:firstLine="200" w:firstLineChars="200"/>
    </w:pPr>
    <w:rPr>
      <w:rFonts w:eastAsia="楷体_GB2312" w:cs="Lucida Sans"/>
      <w:sz w:val="24"/>
    </w:rPr>
  </w:style>
  <w:style w:type="character" w:customStyle="1" w:styleId="433">
    <w:name w:val="正文2 Char"/>
    <w:qFormat/>
    <w:uiPriority w:val="0"/>
    <w:rPr>
      <w:rFonts w:eastAsia="宋体"/>
      <w:kern w:val="2"/>
      <w:sz w:val="24"/>
      <w:lang w:val="en-US" w:eastAsia="zh-CN" w:bidi="ar-SA"/>
    </w:rPr>
  </w:style>
  <w:style w:type="character" w:customStyle="1" w:styleId="434">
    <w:name w:val="big1"/>
    <w:qFormat/>
    <w:uiPriority w:val="0"/>
    <w:rPr>
      <w:rFonts w:hint="eastAsia" w:ascii="宋体" w:hAnsi="宋体" w:eastAsia="宋体"/>
      <w:color w:val="333333"/>
      <w:sz w:val="22"/>
      <w:szCs w:val="22"/>
    </w:rPr>
  </w:style>
  <w:style w:type="character" w:customStyle="1" w:styleId="435">
    <w:name w:val="标书1 Char1"/>
    <w:qFormat/>
    <w:uiPriority w:val="0"/>
    <w:rPr>
      <w:rFonts w:eastAsia="宋体"/>
      <w:b/>
      <w:bCs/>
      <w:kern w:val="44"/>
      <w:sz w:val="44"/>
      <w:szCs w:val="44"/>
      <w:lang w:val="en-US" w:eastAsia="zh-CN" w:bidi="ar-SA"/>
    </w:rPr>
  </w:style>
  <w:style w:type="character" w:customStyle="1" w:styleId="436">
    <w:name w:val="纯文本 Char_0"/>
    <w:link w:val="437"/>
    <w:qFormat/>
    <w:uiPriority w:val="0"/>
    <w:rPr>
      <w:rFonts w:ascii="宋体" w:hAnsi="Courier New"/>
      <w:kern w:val="2"/>
      <w:sz w:val="21"/>
      <w:szCs w:val="21"/>
      <w:lang w:val="en-US" w:eastAsia="zh-CN"/>
    </w:rPr>
  </w:style>
  <w:style w:type="paragraph" w:customStyle="1" w:styleId="437">
    <w:name w:val="纯文本_0_0"/>
    <w:basedOn w:val="438"/>
    <w:link w:val="436"/>
    <w:qFormat/>
    <w:uiPriority w:val="0"/>
    <w:rPr>
      <w:rFonts w:ascii="宋体" w:hAnsi="Courier New"/>
      <w:szCs w:val="21"/>
    </w:rPr>
  </w:style>
  <w:style w:type="paragraph" w:customStyle="1" w:styleId="4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9">
    <w:name w:val="maywed421"/>
    <w:qFormat/>
    <w:uiPriority w:val="0"/>
    <w:rPr>
      <w:color w:val="366FB6"/>
      <w:u w:val="none"/>
    </w:rPr>
  </w:style>
  <w:style w:type="character" w:customStyle="1" w:styleId="440">
    <w:name w:val="页眉 字符"/>
    <w:qFormat/>
    <w:uiPriority w:val="99"/>
    <w:rPr>
      <w:kern w:val="2"/>
      <w:sz w:val="18"/>
      <w:szCs w:val="18"/>
    </w:rPr>
  </w:style>
  <w:style w:type="character" w:customStyle="1" w:styleId="441">
    <w:name w:val="签名 Char1"/>
    <w:qFormat/>
    <w:uiPriority w:val="0"/>
    <w:rPr>
      <w:rFonts w:ascii="Times New Roman" w:hAnsi="Times New Roman" w:eastAsia="宋体" w:cs="Times New Roman"/>
      <w:szCs w:val="24"/>
    </w:rPr>
  </w:style>
  <w:style w:type="character" w:customStyle="1" w:styleId="442">
    <w:name w:val="style91"/>
    <w:qFormat/>
    <w:uiPriority w:val="0"/>
    <w:rPr>
      <w:color w:val="333333"/>
    </w:rPr>
  </w:style>
  <w:style w:type="character" w:customStyle="1" w:styleId="443">
    <w:name w:val="t21"/>
    <w:qFormat/>
    <w:uiPriority w:val="0"/>
    <w:rPr>
      <w:rFonts w:ascii="仿宋_GB2312" w:eastAsia="微软雅黑"/>
      <w:b/>
      <w:kern w:val="2"/>
      <w:sz w:val="23"/>
      <w:szCs w:val="23"/>
      <w:lang w:val="en-US" w:eastAsia="zh-CN" w:bidi="ar-SA"/>
    </w:rPr>
  </w:style>
  <w:style w:type="character" w:customStyle="1" w:styleId="444">
    <w:name w:val="Header Char"/>
    <w:qFormat/>
    <w:locked/>
    <w:uiPriority w:val="0"/>
    <w:rPr>
      <w:rFonts w:eastAsia="宋体"/>
      <w:kern w:val="2"/>
      <w:sz w:val="18"/>
      <w:szCs w:val="18"/>
      <w:lang w:val="en-US" w:eastAsia="zh-CN" w:bidi="ar-SA"/>
    </w:rPr>
  </w:style>
  <w:style w:type="character" w:customStyle="1" w:styleId="445">
    <w:name w:val="DO_NOT_TRANSLATE"/>
    <w:qFormat/>
    <w:uiPriority w:val="0"/>
    <w:rPr>
      <w:rFonts w:ascii="Courier New" w:hAnsi="Courier New" w:cs="Courier New"/>
      <w:color w:val="800000"/>
      <w:lang w:val="en-US" w:eastAsia="zh-CN"/>
    </w:rPr>
  </w:style>
  <w:style w:type="character" w:customStyle="1" w:styleId="446">
    <w:name w:val="Char Char41"/>
    <w:qFormat/>
    <w:uiPriority w:val="0"/>
    <w:rPr>
      <w:rFonts w:eastAsia="宋体"/>
      <w:b/>
      <w:sz w:val="24"/>
      <w:lang w:val="en-GB" w:eastAsia="zh-CN" w:bidi="ar-SA"/>
    </w:rPr>
  </w:style>
  <w:style w:type="character" w:customStyle="1" w:styleId="447">
    <w:name w:val="样式 正文缩进 + 首行缩进:  2 字符 Char Char"/>
    <w:link w:val="448"/>
    <w:qFormat/>
    <w:uiPriority w:val="0"/>
    <w:rPr>
      <w:rFonts w:cs="宋体"/>
      <w:kern w:val="2"/>
      <w:sz w:val="24"/>
    </w:rPr>
  </w:style>
  <w:style w:type="paragraph" w:customStyle="1" w:styleId="448">
    <w:name w:val="样式 正文缩进 + 首行缩进:  2 字符"/>
    <w:basedOn w:val="5"/>
    <w:link w:val="447"/>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49">
    <w:name w:val="编号，小四 Char"/>
    <w:link w:val="450"/>
    <w:qFormat/>
    <w:uiPriority w:val="0"/>
    <w:rPr>
      <w:rFonts w:ascii="Arial" w:hAnsi="Arial"/>
      <w:sz w:val="24"/>
    </w:rPr>
  </w:style>
  <w:style w:type="paragraph" w:customStyle="1" w:styleId="450">
    <w:name w:val="编号，小四"/>
    <w:basedOn w:val="1"/>
    <w:link w:val="449"/>
    <w:qFormat/>
    <w:uiPriority w:val="0"/>
    <w:pPr>
      <w:tabs>
        <w:tab w:val="left" w:pos="432"/>
      </w:tabs>
      <w:adjustRightInd/>
      <w:spacing w:line="360" w:lineRule="auto"/>
      <w:ind w:left="432" w:hanging="432"/>
    </w:pPr>
    <w:rPr>
      <w:rFonts w:ascii="Arial" w:hAnsi="Arial"/>
      <w:kern w:val="0"/>
      <w:sz w:val="24"/>
      <w:szCs w:val="20"/>
    </w:rPr>
  </w:style>
  <w:style w:type="character" w:customStyle="1" w:styleId="451">
    <w:name w:val="正文首行缩进 Char Char Char Char Char"/>
    <w:qFormat/>
    <w:uiPriority w:val="0"/>
    <w:rPr>
      <w:rFonts w:ascii="宋体"/>
      <w:kern w:val="2"/>
      <w:sz w:val="24"/>
      <w:lang w:val="zh-CN"/>
    </w:rPr>
  </w:style>
  <w:style w:type="character" w:customStyle="1" w:styleId="452">
    <w:name w:val="tw4winMark"/>
    <w:qFormat/>
    <w:uiPriority w:val="0"/>
    <w:rPr>
      <w:rFonts w:ascii="Courier New" w:hAnsi="Courier New" w:cs="Courier New"/>
      <w:vanish/>
      <w:color w:val="800080"/>
      <w:sz w:val="24"/>
      <w:szCs w:val="24"/>
      <w:vertAlign w:val="subscript"/>
    </w:rPr>
  </w:style>
  <w:style w:type="character" w:customStyle="1" w:styleId="453">
    <w:name w:val="列出段落 Char"/>
    <w:qFormat/>
    <w:uiPriority w:val="0"/>
    <w:rPr>
      <w:rFonts w:eastAsia="楷体_GB2312" w:cs="Lucida Sans"/>
      <w:kern w:val="2"/>
      <w:sz w:val="24"/>
      <w:szCs w:val="24"/>
      <w:lang w:val="en-US" w:eastAsia="zh-CN" w:bidi="ar-SA"/>
    </w:rPr>
  </w:style>
  <w:style w:type="character" w:customStyle="1" w:styleId="454">
    <w:name w:val="标题 3 字符"/>
    <w:qFormat/>
    <w:uiPriority w:val="9"/>
    <w:rPr>
      <w:b/>
      <w:bCs/>
      <w:kern w:val="2"/>
      <w:sz w:val="32"/>
      <w:szCs w:val="32"/>
    </w:rPr>
  </w:style>
  <w:style w:type="character" w:customStyle="1" w:styleId="455">
    <w:name w:val="标题 2 Char Char"/>
    <w:qFormat/>
    <w:uiPriority w:val="0"/>
    <w:rPr>
      <w:rFonts w:ascii="楷体_GB2312" w:hAnsi="Arial" w:eastAsia="楷体_GB2312"/>
      <w:b/>
      <w:bCs/>
      <w:kern w:val="2"/>
      <w:sz w:val="24"/>
      <w:szCs w:val="32"/>
      <w:lang w:val="en-US" w:eastAsia="zh-CN" w:bidi="ar-SA"/>
    </w:rPr>
  </w:style>
  <w:style w:type="character" w:customStyle="1" w:styleId="456">
    <w:name w:val="页脚 字符1"/>
    <w:qFormat/>
    <w:locked/>
    <w:uiPriority w:val="99"/>
    <w:rPr>
      <w:kern w:val="2"/>
      <w:sz w:val="18"/>
      <w:szCs w:val="18"/>
    </w:rPr>
  </w:style>
  <w:style w:type="character" w:customStyle="1" w:styleId="457">
    <w:name w:val="Char Char11"/>
    <w:qFormat/>
    <w:locked/>
    <w:uiPriority w:val="0"/>
    <w:rPr>
      <w:rFonts w:ascii="宋体" w:hAnsi="宋体" w:eastAsia="宋体"/>
      <w:b/>
      <w:kern w:val="2"/>
      <w:sz w:val="24"/>
      <w:szCs w:val="24"/>
      <w:lang w:val="en-US" w:eastAsia="zh-CN" w:bidi="ar-SA"/>
    </w:rPr>
  </w:style>
  <w:style w:type="character" w:customStyle="1" w:styleId="458">
    <w:name w:val="Char Char5"/>
    <w:qFormat/>
    <w:uiPriority w:val="0"/>
    <w:rPr>
      <w:rFonts w:ascii="宋体" w:hAnsi="Courier New" w:eastAsia="宋体"/>
      <w:kern w:val="2"/>
      <w:sz w:val="21"/>
      <w:lang w:val="en-US" w:eastAsia="zh-CN"/>
    </w:rPr>
  </w:style>
  <w:style w:type="paragraph" w:customStyle="1" w:styleId="45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61">
    <w:name w:val="文本正文 Char"/>
    <w:basedOn w:val="1"/>
    <w:qFormat/>
    <w:uiPriority w:val="0"/>
    <w:pPr>
      <w:spacing w:line="360" w:lineRule="auto"/>
      <w:ind w:firstLine="200" w:firstLineChars="200"/>
    </w:pPr>
    <w:rPr>
      <w:kern w:val="0"/>
      <w:sz w:val="24"/>
      <w:szCs w:val="20"/>
    </w:rPr>
  </w:style>
  <w:style w:type="paragraph" w:customStyle="1" w:styleId="46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65">
    <w:name w:val="Char Char Char1 Char1"/>
    <w:basedOn w:val="1"/>
    <w:qFormat/>
    <w:uiPriority w:val="6"/>
    <w:rPr>
      <w:szCs w:val="20"/>
    </w:rPr>
  </w:style>
  <w:style w:type="paragraph" w:customStyle="1" w:styleId="46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7">
    <w:name w:val="Char Char111"/>
    <w:basedOn w:val="1"/>
    <w:qFormat/>
    <w:uiPriority w:val="0"/>
    <w:pPr>
      <w:spacing w:line="360" w:lineRule="auto"/>
    </w:pPr>
    <w:rPr>
      <w:szCs w:val="20"/>
    </w:rPr>
  </w:style>
  <w:style w:type="paragraph" w:customStyle="1" w:styleId="46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4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71">
    <w:name w:val="正文 首行缩进:  2 字符 Char"/>
    <w:basedOn w:val="1"/>
    <w:qFormat/>
    <w:uiPriority w:val="0"/>
    <w:pPr>
      <w:adjustRightInd/>
      <w:spacing w:line="360" w:lineRule="auto"/>
      <w:ind w:firstLine="480"/>
    </w:pPr>
    <w:rPr>
      <w:rFonts w:cs="宋体"/>
      <w:sz w:val="24"/>
      <w:szCs w:val="20"/>
    </w:rPr>
  </w:style>
  <w:style w:type="paragraph" w:customStyle="1" w:styleId="4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7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477">
    <w:name w:val="_Style 3"/>
    <w:basedOn w:val="1"/>
    <w:qFormat/>
    <w:uiPriority w:val="0"/>
    <w:pPr>
      <w:adjustRightInd/>
      <w:ind w:firstLine="420" w:firstLineChars="200"/>
    </w:pPr>
    <w:rPr>
      <w:rFonts w:eastAsia="仿宋_GB2312"/>
      <w:sz w:val="28"/>
    </w:rPr>
  </w:style>
  <w:style w:type="paragraph" w:customStyle="1" w:styleId="478">
    <w:name w:val="Char Char Char1 Char"/>
    <w:basedOn w:val="1"/>
    <w:qFormat/>
    <w:uiPriority w:val="0"/>
    <w:rPr>
      <w:szCs w:val="20"/>
    </w:rPr>
  </w:style>
  <w:style w:type="paragraph" w:customStyle="1" w:styleId="47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48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8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4">
    <w:name w:val="正文 图"/>
    <w:basedOn w:val="485"/>
    <w:qFormat/>
    <w:uiPriority w:val="0"/>
    <w:pPr>
      <w:adjustRightInd/>
      <w:spacing w:before="0"/>
      <w:ind w:firstLine="0"/>
      <w:jc w:val="center"/>
    </w:pPr>
    <w:rPr>
      <w:rFonts w:ascii="微软雅黑" w:hAnsi="微软雅黑"/>
    </w:rPr>
  </w:style>
  <w:style w:type="paragraph" w:customStyle="1" w:styleId="485">
    <w:name w:val="My正文"/>
    <w:basedOn w:val="1"/>
    <w:qFormat/>
    <w:uiPriority w:val="0"/>
    <w:pPr>
      <w:spacing w:before="120" w:line="360" w:lineRule="auto"/>
      <w:ind w:firstLine="567"/>
    </w:pPr>
    <w:rPr>
      <w:rFonts w:ascii="Arial" w:hAnsi="Arial"/>
      <w:sz w:val="20"/>
      <w:szCs w:val="20"/>
    </w:rPr>
  </w:style>
  <w:style w:type="paragraph" w:customStyle="1" w:styleId="4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91">
    <w:name w:val="注释"/>
    <w:basedOn w:val="1"/>
    <w:qFormat/>
    <w:uiPriority w:val="0"/>
    <w:pPr>
      <w:adjustRightInd/>
      <w:spacing w:line="360" w:lineRule="auto"/>
      <w:ind w:firstLine="480"/>
    </w:pPr>
    <w:rPr>
      <w:sz w:val="24"/>
    </w:rPr>
  </w:style>
  <w:style w:type="paragraph" w:customStyle="1" w:styleId="492">
    <w:name w:val="Char1 Char Char Char3"/>
    <w:basedOn w:val="1"/>
    <w:qFormat/>
    <w:uiPriority w:val="0"/>
    <w:pPr>
      <w:adjustRightInd/>
      <w:ind w:firstLine="200" w:firstLineChars="200"/>
    </w:pPr>
    <w:rPr>
      <w:rFonts w:ascii="Tahoma" w:hAnsi="Tahoma"/>
      <w:sz w:val="24"/>
      <w:szCs w:val="20"/>
    </w:rPr>
  </w:style>
  <w:style w:type="paragraph" w:customStyle="1" w:styleId="493">
    <w:name w:val="Char23"/>
    <w:basedOn w:val="1"/>
    <w:qFormat/>
    <w:uiPriority w:val="0"/>
    <w:rPr>
      <w:rFonts w:ascii="仿宋_GB2312" w:eastAsia="仿宋_GB2312"/>
      <w:b/>
      <w:sz w:val="32"/>
      <w:szCs w:val="32"/>
    </w:rPr>
  </w:style>
  <w:style w:type="paragraph" w:customStyle="1" w:styleId="49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9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97">
    <w:name w:val="Char2 Char Char Char2"/>
    <w:basedOn w:val="1"/>
    <w:qFormat/>
    <w:uiPriority w:val="0"/>
    <w:rPr>
      <w:rFonts w:ascii="仿宋_GB2312" w:eastAsia="仿宋_GB2312"/>
      <w:b/>
      <w:sz w:val="32"/>
      <w:szCs w:val="32"/>
    </w:rPr>
  </w:style>
  <w:style w:type="paragraph" w:customStyle="1" w:styleId="49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01">
    <w:name w:val="单元格左对齐"/>
    <w:basedOn w:val="1"/>
    <w:qFormat/>
    <w:uiPriority w:val="0"/>
    <w:pPr>
      <w:adjustRightInd/>
      <w:spacing w:line="360" w:lineRule="auto"/>
    </w:pPr>
    <w:rPr>
      <w:sz w:val="24"/>
    </w:rPr>
  </w:style>
  <w:style w:type="paragraph" w:customStyle="1" w:styleId="50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0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07">
    <w:name w:val="正文 内标 序号标"/>
    <w:basedOn w:val="485"/>
    <w:qFormat/>
    <w:uiPriority w:val="0"/>
    <w:pPr>
      <w:tabs>
        <w:tab w:val="left" w:pos="0"/>
      </w:tabs>
      <w:adjustRightInd/>
      <w:spacing w:before="0"/>
      <w:ind w:firstLine="482"/>
    </w:pPr>
    <w:rPr>
      <w:rFonts w:ascii="微软雅黑" w:hAnsi="微软雅黑"/>
      <w:sz w:val="24"/>
      <w:szCs w:val="24"/>
    </w:rPr>
  </w:style>
  <w:style w:type="paragraph" w:customStyle="1" w:styleId="508">
    <w:name w:val="WW-正文文字缩进 2"/>
    <w:basedOn w:val="1"/>
    <w:qFormat/>
    <w:uiPriority w:val="0"/>
    <w:pPr>
      <w:suppressAutoHyphens/>
      <w:adjustRightInd/>
      <w:ind w:firstLine="420"/>
    </w:pPr>
    <w:rPr>
      <w:kern w:val="1"/>
      <w:szCs w:val="20"/>
    </w:rPr>
  </w:style>
  <w:style w:type="paragraph" w:customStyle="1" w:styleId="509">
    <w:name w:val="Char Char1 Char Char Char Char Char Char"/>
    <w:basedOn w:val="1"/>
    <w:qFormat/>
    <w:uiPriority w:val="0"/>
    <w:rPr>
      <w:rFonts w:ascii="仿宋_GB2312" w:eastAsia="仿宋_GB2312"/>
      <w:b/>
      <w:sz w:val="32"/>
      <w:szCs w:val="20"/>
    </w:rPr>
  </w:style>
  <w:style w:type="paragraph" w:customStyle="1" w:styleId="5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1">
    <w:name w:val="Char Char112"/>
    <w:basedOn w:val="1"/>
    <w:qFormat/>
    <w:uiPriority w:val="6"/>
    <w:pPr>
      <w:widowControl/>
      <w:spacing w:after="160" w:line="240" w:lineRule="exact"/>
      <w:jc w:val="left"/>
    </w:pPr>
    <w:rPr>
      <w:rFonts w:eastAsia="仿宋_GB2312"/>
      <w:sz w:val="28"/>
    </w:rPr>
  </w:style>
  <w:style w:type="paragraph" w:customStyle="1" w:styleId="5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1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6">
    <w:name w:val="Char Char1 Char Char1 Char Char1"/>
    <w:basedOn w:val="1"/>
    <w:qFormat/>
    <w:uiPriority w:val="0"/>
    <w:pPr>
      <w:tabs>
        <w:tab w:val="left" w:pos="840"/>
      </w:tabs>
      <w:ind w:left="840" w:hanging="420"/>
    </w:pPr>
    <w:rPr>
      <w:rFonts w:ascii="Tahoma" w:hAnsi="Tahoma"/>
      <w:sz w:val="24"/>
    </w:rPr>
  </w:style>
  <w:style w:type="paragraph" w:customStyle="1" w:styleId="517">
    <w:name w:val="Char2 Char Char"/>
    <w:basedOn w:val="1"/>
    <w:qFormat/>
    <w:uiPriority w:val="0"/>
    <w:pPr>
      <w:adjustRightInd/>
    </w:pPr>
    <w:rPr>
      <w:rFonts w:ascii="Tahoma" w:hAnsi="Tahoma"/>
      <w:sz w:val="24"/>
      <w:szCs w:val="20"/>
    </w:rPr>
  </w:style>
  <w:style w:type="paragraph" w:customStyle="1" w:styleId="518">
    <w:name w:val="Char19"/>
    <w:basedOn w:val="1"/>
    <w:qFormat/>
    <w:uiPriority w:val="0"/>
    <w:pPr>
      <w:adjustRightInd/>
    </w:pPr>
    <w:rPr>
      <w:szCs w:val="20"/>
    </w:rPr>
  </w:style>
  <w:style w:type="paragraph" w:customStyle="1" w:styleId="5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2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2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26">
    <w:name w:val="Char Char1"/>
    <w:basedOn w:val="1"/>
    <w:qFormat/>
    <w:uiPriority w:val="0"/>
    <w:pPr>
      <w:widowControl/>
      <w:spacing w:after="160" w:line="240" w:lineRule="exact"/>
      <w:jc w:val="left"/>
    </w:pPr>
    <w:rPr>
      <w:rFonts w:eastAsia="仿宋_GB2312"/>
      <w:sz w:val="28"/>
    </w:rPr>
  </w:style>
  <w:style w:type="paragraph" w:customStyle="1" w:styleId="52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3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31">
    <w:name w:val="Char Char Char"/>
    <w:basedOn w:val="1"/>
    <w:qFormat/>
    <w:uiPriority w:val="0"/>
    <w:rPr>
      <w:rFonts w:ascii="Tahoma" w:hAnsi="Tahoma"/>
      <w:sz w:val="24"/>
      <w:szCs w:val="20"/>
    </w:rPr>
  </w:style>
  <w:style w:type="paragraph" w:customStyle="1" w:styleId="532">
    <w:name w:val="Char Char11 Char Char Char Char Char Char Char Char Char11"/>
    <w:basedOn w:val="1"/>
    <w:qFormat/>
    <w:uiPriority w:val="0"/>
    <w:pPr>
      <w:spacing w:line="360" w:lineRule="auto"/>
    </w:pPr>
    <w:rPr>
      <w:szCs w:val="20"/>
    </w:rPr>
  </w:style>
  <w:style w:type="paragraph" w:customStyle="1" w:styleId="533">
    <w:name w:val="Norm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4">
    <w:name w:val="默认段落字体 Para Char"/>
    <w:basedOn w:val="1"/>
    <w:qFormat/>
    <w:uiPriority w:val="0"/>
    <w:rPr>
      <w:rFonts w:ascii="Tahoma" w:hAnsi="Tahoma"/>
      <w:sz w:val="24"/>
      <w:szCs w:val="20"/>
    </w:rPr>
  </w:style>
  <w:style w:type="paragraph" w:customStyle="1" w:styleId="535">
    <w:name w:val="二级条标题"/>
    <w:basedOn w:val="536"/>
    <w:next w:val="538"/>
    <w:qFormat/>
    <w:uiPriority w:val="0"/>
    <w:pPr>
      <w:tabs>
        <w:tab w:val="left" w:pos="1260"/>
        <w:tab w:val="left" w:pos="1680"/>
        <w:tab w:val="left" w:pos="2100"/>
      </w:tabs>
      <w:ind w:left="0"/>
      <w:outlineLvl w:val="3"/>
    </w:pPr>
  </w:style>
  <w:style w:type="paragraph" w:customStyle="1" w:styleId="536">
    <w:name w:val="一级条标题"/>
    <w:basedOn w:val="537"/>
    <w:next w:val="538"/>
    <w:qFormat/>
    <w:uiPriority w:val="0"/>
    <w:pPr>
      <w:tabs>
        <w:tab w:val="left" w:pos="1260"/>
        <w:tab w:val="left" w:pos="1680"/>
      </w:tabs>
      <w:spacing w:beforeLines="0" w:afterLines="0"/>
      <w:ind w:left="1680"/>
      <w:outlineLvl w:val="2"/>
    </w:pPr>
  </w:style>
  <w:style w:type="paragraph" w:customStyle="1" w:styleId="537">
    <w:name w:val="章标题"/>
    <w:next w:val="5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9">
    <w:name w:val="Char Char Char Char Char Char Char Char Char Char"/>
    <w:basedOn w:val="1"/>
    <w:qFormat/>
    <w:uiPriority w:val="0"/>
    <w:rPr>
      <w:rFonts w:ascii="仿宋_GB2312" w:eastAsia="仿宋_GB2312"/>
      <w:b/>
      <w:sz w:val="32"/>
      <w:szCs w:val="32"/>
    </w:rPr>
  </w:style>
  <w:style w:type="paragraph" w:customStyle="1" w:styleId="54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3">
    <w:name w:val="Char1 Char Char Char4"/>
    <w:basedOn w:val="1"/>
    <w:qFormat/>
    <w:uiPriority w:val="0"/>
    <w:pPr>
      <w:adjustRightInd/>
      <w:ind w:firstLine="200" w:firstLineChars="200"/>
    </w:pPr>
    <w:rPr>
      <w:rFonts w:ascii="Tahoma" w:hAnsi="Tahoma"/>
      <w:sz w:val="24"/>
      <w:szCs w:val="20"/>
    </w:rPr>
  </w:style>
  <w:style w:type="paragraph" w:customStyle="1" w:styleId="54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54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46">
    <w:name w:val="正文箭头"/>
    <w:basedOn w:val="496"/>
    <w:qFormat/>
    <w:uiPriority w:val="0"/>
  </w:style>
  <w:style w:type="paragraph" w:customStyle="1" w:styleId="54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52">
    <w:name w:val="Char2"/>
    <w:basedOn w:val="1"/>
    <w:qFormat/>
    <w:uiPriority w:val="0"/>
    <w:rPr>
      <w:rFonts w:ascii="仿宋_GB2312" w:eastAsia="仿宋_GB2312"/>
      <w:b/>
      <w:sz w:val="32"/>
      <w:szCs w:val="32"/>
    </w:rPr>
  </w:style>
  <w:style w:type="paragraph" w:customStyle="1" w:styleId="55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54">
    <w:name w:val="MM Empty"/>
    <w:basedOn w:val="1"/>
    <w:qFormat/>
    <w:uiPriority w:val="0"/>
    <w:pPr>
      <w:adjustRightInd/>
    </w:pPr>
  </w:style>
  <w:style w:type="paragraph" w:customStyle="1" w:styleId="555">
    <w:name w:val="Table of Authorities1"/>
    <w:basedOn w:val="1"/>
    <w:next w:val="1"/>
    <w:qFormat/>
    <w:uiPriority w:val="0"/>
    <w:pPr>
      <w:spacing w:before="100" w:beforeAutospacing="1" w:after="100" w:afterAutospacing="1"/>
      <w:ind w:left="420" w:leftChars="200"/>
    </w:pPr>
    <w:rPr>
      <w:rFonts w:ascii="Calibri" w:hAnsi="Calibri"/>
      <w:szCs w:val="21"/>
    </w:rPr>
  </w:style>
  <w:style w:type="paragraph" w:customStyle="1" w:styleId="556">
    <w:name w:val="列出段落111"/>
    <w:basedOn w:val="1"/>
    <w:qFormat/>
    <w:uiPriority w:val="34"/>
    <w:pPr>
      <w:ind w:firstLine="420" w:firstLineChars="200"/>
    </w:pPr>
  </w:style>
  <w:style w:type="paragraph" w:customStyle="1" w:styleId="557">
    <w:name w:val="Char Char Char Char Char Char Char Char Char Char2"/>
    <w:basedOn w:val="1"/>
    <w:qFormat/>
    <w:uiPriority w:val="0"/>
    <w:rPr>
      <w:rFonts w:ascii="仿宋_GB2312" w:eastAsia="仿宋_GB2312"/>
      <w:b/>
      <w:sz w:val="32"/>
      <w:szCs w:val="32"/>
    </w:rPr>
  </w:style>
  <w:style w:type="paragraph" w:customStyle="1" w:styleId="558">
    <w:name w:val="U_编号2"/>
    <w:basedOn w:val="1"/>
    <w:qFormat/>
    <w:uiPriority w:val="0"/>
    <w:pPr>
      <w:tabs>
        <w:tab w:val="left" w:pos="785"/>
      </w:tabs>
      <w:adjustRightInd/>
      <w:spacing w:beforeLines="10" w:afterLines="10" w:line="300" w:lineRule="auto"/>
    </w:pPr>
    <w:rPr>
      <w:sz w:val="24"/>
    </w:rPr>
  </w:style>
  <w:style w:type="paragraph" w:customStyle="1" w:styleId="559">
    <w:name w:val="首行缩进"/>
    <w:basedOn w:val="1"/>
    <w:qFormat/>
    <w:uiPriority w:val="0"/>
    <w:pPr>
      <w:spacing w:line="360" w:lineRule="auto"/>
      <w:ind w:firstLine="480" w:firstLineChars="200"/>
    </w:pPr>
    <w:rPr>
      <w:rFonts w:ascii="宋体"/>
      <w:sz w:val="24"/>
      <w:szCs w:val="20"/>
    </w:rPr>
  </w:style>
  <w:style w:type="paragraph" w:customStyle="1" w:styleId="56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61">
    <w:name w:val="修订2"/>
    <w:qFormat/>
    <w:uiPriority w:val="0"/>
    <w:rPr>
      <w:rFonts w:ascii="Times New Roman" w:hAnsi="Times New Roman" w:eastAsia="宋体" w:cs="Times New Roman"/>
      <w:kern w:val="2"/>
      <w:sz w:val="21"/>
      <w:lang w:val="en-US" w:eastAsia="zh-CN" w:bidi="ar-SA"/>
    </w:rPr>
  </w:style>
  <w:style w:type="paragraph" w:customStyle="1" w:styleId="5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64">
    <w:name w:val="四号　首行缩进"/>
    <w:basedOn w:val="1"/>
    <w:qFormat/>
    <w:uiPriority w:val="0"/>
    <w:pPr>
      <w:adjustRightInd/>
      <w:spacing w:line="360" w:lineRule="auto"/>
    </w:pPr>
    <w:rPr>
      <w:rFonts w:ascii="宋体" w:hAnsi="宋体"/>
      <w:szCs w:val="20"/>
    </w:rPr>
  </w:style>
  <w:style w:type="paragraph" w:customStyle="1" w:styleId="56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66">
    <w:name w:val="Char Char11 Char Char Char1"/>
    <w:basedOn w:val="1"/>
    <w:qFormat/>
    <w:uiPriority w:val="6"/>
    <w:pPr>
      <w:spacing w:line="360" w:lineRule="auto"/>
    </w:pPr>
    <w:rPr>
      <w:szCs w:val="20"/>
    </w:rPr>
  </w:style>
  <w:style w:type="paragraph" w:customStyle="1" w:styleId="5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69">
    <w:name w:val="Thf"/>
    <w:basedOn w:val="570"/>
    <w:qFormat/>
    <w:uiPriority w:val="0"/>
    <w:pPr>
      <w:ind w:left="0"/>
    </w:p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7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3">
    <w:name w:val="Plain Text1"/>
    <w:basedOn w:val="1"/>
    <w:qFormat/>
    <w:uiPriority w:val="7"/>
    <w:pPr>
      <w:adjustRightInd/>
    </w:pPr>
    <w:rPr>
      <w:rFonts w:ascii="宋体" w:hAnsi="Courier New"/>
    </w:rPr>
  </w:style>
  <w:style w:type="paragraph" w:customStyle="1" w:styleId="57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7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正文（标题三）"/>
    <w:basedOn w:val="1"/>
    <w:qFormat/>
    <w:uiPriority w:val="0"/>
    <w:pPr>
      <w:spacing w:line="360" w:lineRule="auto"/>
      <w:ind w:firstLine="200" w:firstLineChars="200"/>
    </w:pPr>
    <w:rPr>
      <w:sz w:val="24"/>
    </w:rPr>
  </w:style>
  <w:style w:type="paragraph" w:customStyle="1" w:styleId="57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57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8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82">
    <w:name w:val="Char Char1 Char Char Char1"/>
    <w:basedOn w:val="1"/>
    <w:qFormat/>
    <w:uiPriority w:val="6"/>
    <w:rPr>
      <w:rFonts w:ascii="仿宋_GB2312" w:eastAsia="仿宋_GB2312"/>
      <w:b/>
      <w:sz w:val="32"/>
      <w:szCs w:val="20"/>
    </w:rPr>
  </w:style>
  <w:style w:type="paragraph" w:customStyle="1" w:styleId="5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8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92">
    <w:name w:val="_标题2"/>
    <w:basedOn w:val="462"/>
    <w:next w:val="462"/>
    <w:qFormat/>
    <w:uiPriority w:val="0"/>
    <w:pPr>
      <w:widowControl w:val="0"/>
      <w:tabs>
        <w:tab w:val="left" w:pos="480"/>
      </w:tabs>
      <w:spacing w:beforeLines="50" w:afterLines="50"/>
      <w:ind w:left="50" w:leftChars="50" w:hanging="420" w:firstLineChars="0"/>
      <w:outlineLvl w:val="1"/>
    </w:pPr>
    <w:rPr>
      <w:b/>
      <w:sz w:val="36"/>
    </w:rPr>
  </w:style>
  <w:style w:type="paragraph" w:customStyle="1" w:styleId="5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94">
    <w:name w:val="表格"/>
    <w:basedOn w:val="1"/>
    <w:qFormat/>
    <w:uiPriority w:val="0"/>
    <w:pPr>
      <w:snapToGrid w:val="0"/>
      <w:ind w:firstLine="42" w:firstLineChars="21"/>
    </w:pPr>
    <w:rPr>
      <w:rFonts w:ascii="宋体" w:hAnsi="宋体"/>
      <w:kern w:val="0"/>
      <w:sz w:val="20"/>
      <w:szCs w:val="20"/>
    </w:rPr>
  </w:style>
  <w:style w:type="paragraph" w:customStyle="1" w:styleId="595">
    <w:name w:val="Char Char11 Char Char Char"/>
    <w:basedOn w:val="1"/>
    <w:qFormat/>
    <w:uiPriority w:val="0"/>
    <w:pPr>
      <w:spacing w:line="360" w:lineRule="auto"/>
    </w:pPr>
    <w:rPr>
      <w:szCs w:val="20"/>
    </w:rPr>
  </w:style>
  <w:style w:type="paragraph" w:customStyle="1" w:styleId="596">
    <w:name w:val="Char11"/>
    <w:basedOn w:val="1"/>
    <w:qFormat/>
    <w:uiPriority w:val="0"/>
    <w:pPr>
      <w:tabs>
        <w:tab w:val="left" w:pos="432"/>
      </w:tabs>
      <w:adjustRightInd/>
      <w:spacing w:beforeLines="50" w:afterLines="50"/>
      <w:ind w:left="432" w:hanging="432" w:firstLineChars="200"/>
    </w:pPr>
    <w:rPr>
      <w:sz w:val="24"/>
    </w:rPr>
  </w:style>
  <w:style w:type="paragraph" w:customStyle="1" w:styleId="5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9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9">
    <w:name w:val="标准小四"/>
    <w:basedOn w:val="1"/>
    <w:qFormat/>
    <w:uiPriority w:val="0"/>
    <w:pPr>
      <w:spacing w:line="360" w:lineRule="auto"/>
      <w:ind w:firstLine="480" w:firstLineChars="200"/>
    </w:pPr>
    <w:rPr>
      <w:rFonts w:ascii="Arial" w:hAnsi="Arial"/>
      <w:sz w:val="24"/>
      <w:szCs w:val="21"/>
    </w:rPr>
  </w:style>
  <w:style w:type="paragraph" w:customStyle="1" w:styleId="60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02">
    <w:name w:val="CM14"/>
    <w:basedOn w:val="81"/>
    <w:next w:val="81"/>
    <w:qFormat/>
    <w:uiPriority w:val="0"/>
    <w:pPr>
      <w:spacing w:after="68"/>
    </w:pPr>
    <w:rPr>
      <w:rFonts w:ascii="FHLHE E+ Futura Bk" w:eastAsia="FHLHE E+ Futura Bk" w:cs="Times New Roman"/>
      <w:color w:val="auto"/>
    </w:rPr>
  </w:style>
  <w:style w:type="paragraph" w:customStyle="1" w:styleId="6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0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0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6">
    <w:name w:val="Char Char Char Char Char Char Char Char Char Char Char Char1 Char"/>
    <w:basedOn w:val="1"/>
    <w:qFormat/>
    <w:uiPriority w:val="0"/>
    <w:rPr>
      <w:rFonts w:ascii="Tahoma" w:hAnsi="Tahoma" w:cs="仿宋_GB2312"/>
      <w:sz w:val="24"/>
      <w:szCs w:val="20"/>
    </w:rPr>
  </w:style>
  <w:style w:type="paragraph" w:customStyle="1" w:styleId="60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08">
    <w:name w:val="Char21"/>
    <w:basedOn w:val="1"/>
    <w:qFormat/>
    <w:uiPriority w:val="0"/>
    <w:pPr>
      <w:adjustRightInd/>
      <w:ind w:firstLine="200" w:firstLineChars="200"/>
    </w:pPr>
    <w:rPr>
      <w:rFonts w:ascii="仿宋_GB2312" w:eastAsia="仿宋_GB2312"/>
      <w:b/>
      <w:sz w:val="32"/>
      <w:szCs w:val="32"/>
    </w:rPr>
  </w:style>
  <w:style w:type="paragraph" w:customStyle="1" w:styleId="6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1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14">
    <w:name w:val="Char1 Char Char Char21"/>
    <w:basedOn w:val="1"/>
    <w:qFormat/>
    <w:uiPriority w:val="0"/>
    <w:rPr>
      <w:rFonts w:ascii="Tahoma" w:hAnsi="Tahoma"/>
      <w:sz w:val="24"/>
      <w:szCs w:val="20"/>
    </w:rPr>
  </w:style>
  <w:style w:type="paragraph" w:customStyle="1" w:styleId="6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17">
    <w:name w:val="Char Char Char Char Char Char Char"/>
    <w:basedOn w:val="1"/>
    <w:qFormat/>
    <w:uiPriority w:val="0"/>
    <w:rPr>
      <w:rFonts w:ascii="仿宋_GB2312" w:eastAsia="仿宋_GB2312"/>
      <w:b/>
      <w:sz w:val="32"/>
      <w:szCs w:val="32"/>
    </w:rPr>
  </w:style>
  <w:style w:type="paragraph" w:customStyle="1" w:styleId="618">
    <w:name w:val="彩色列表 - 强调文字颜色 12"/>
    <w:basedOn w:val="1"/>
    <w:qFormat/>
    <w:uiPriority w:val="0"/>
    <w:pPr>
      <w:adjustRightInd/>
      <w:ind w:firstLine="420" w:firstLineChars="200"/>
    </w:pPr>
    <w:rPr>
      <w:rFonts w:ascii="Calibri" w:hAnsi="Calibri"/>
      <w:szCs w:val="22"/>
    </w:rPr>
  </w:style>
  <w:style w:type="paragraph" w:customStyle="1" w:styleId="619">
    <w:name w:val="MM Topic 5"/>
    <w:basedOn w:val="7"/>
    <w:qFormat/>
    <w:uiPriority w:val="0"/>
    <w:pPr>
      <w:tabs>
        <w:tab w:val="left" w:pos="2520"/>
      </w:tabs>
      <w:adjustRightInd/>
      <w:ind w:left="2520" w:hanging="420"/>
    </w:pPr>
  </w:style>
  <w:style w:type="paragraph" w:customStyle="1" w:styleId="620">
    <w:name w:val="Bulleted List"/>
    <w:basedOn w:val="1"/>
    <w:qFormat/>
    <w:uiPriority w:val="0"/>
    <w:pPr>
      <w:tabs>
        <w:tab w:val="left" w:pos="1260"/>
      </w:tabs>
      <w:adjustRightInd/>
      <w:ind w:left="1260" w:hanging="420"/>
    </w:pPr>
  </w:style>
  <w:style w:type="paragraph" w:customStyle="1" w:styleId="62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24">
    <w:name w:val="Char Char11 Char Char Char2"/>
    <w:basedOn w:val="1"/>
    <w:qFormat/>
    <w:uiPriority w:val="0"/>
    <w:pPr>
      <w:spacing w:line="360" w:lineRule="auto"/>
    </w:pPr>
    <w:rPr>
      <w:szCs w:val="20"/>
    </w:rPr>
  </w:style>
  <w:style w:type="paragraph" w:customStyle="1" w:styleId="6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2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28">
    <w:name w:val="五级条标题"/>
    <w:basedOn w:val="629"/>
    <w:next w:val="538"/>
    <w:qFormat/>
    <w:uiPriority w:val="0"/>
    <w:pPr>
      <w:tabs>
        <w:tab w:val="left" w:pos="1260"/>
        <w:tab w:val="left" w:pos="1680"/>
        <w:tab w:val="left" w:pos="2100"/>
        <w:tab w:val="left" w:pos="2520"/>
        <w:tab w:val="left" w:pos="2940"/>
        <w:tab w:val="left" w:pos="3360"/>
      </w:tabs>
      <w:ind w:left="3360"/>
      <w:outlineLvl w:val="6"/>
    </w:pPr>
  </w:style>
  <w:style w:type="paragraph" w:customStyle="1" w:styleId="629">
    <w:name w:val="四级条标题"/>
    <w:basedOn w:val="630"/>
    <w:next w:val="538"/>
    <w:qFormat/>
    <w:uiPriority w:val="0"/>
    <w:pPr>
      <w:tabs>
        <w:tab w:val="left" w:pos="1260"/>
        <w:tab w:val="left" w:pos="1680"/>
        <w:tab w:val="left" w:pos="2100"/>
        <w:tab w:val="left" w:pos="2520"/>
        <w:tab w:val="left" w:pos="2940"/>
      </w:tabs>
      <w:ind w:left="2940"/>
      <w:outlineLvl w:val="5"/>
    </w:pPr>
  </w:style>
  <w:style w:type="paragraph" w:customStyle="1" w:styleId="630">
    <w:name w:val="三级条标题"/>
    <w:basedOn w:val="535"/>
    <w:next w:val="538"/>
    <w:qFormat/>
    <w:uiPriority w:val="0"/>
    <w:pPr>
      <w:tabs>
        <w:tab w:val="left" w:pos="2520"/>
      </w:tabs>
      <w:ind w:left="2520"/>
      <w:outlineLvl w:val="4"/>
    </w:pPr>
  </w:style>
  <w:style w:type="paragraph" w:customStyle="1" w:styleId="6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3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4">
    <w:name w:val="样式1 + (中宋体"/>
    <w:basedOn w:val="57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36">
    <w:name w:val="索引 11"/>
    <w:basedOn w:val="1"/>
    <w:next w:val="1"/>
    <w:qFormat/>
    <w:uiPriority w:val="99"/>
    <w:pPr>
      <w:adjustRightInd/>
      <w:spacing w:line="360" w:lineRule="auto"/>
    </w:pPr>
    <w:rPr>
      <w:rFonts w:ascii="仿宋_GB2312" w:eastAsia="仿宋_GB2312"/>
      <w:sz w:val="24"/>
      <w:szCs w:val="20"/>
    </w:rPr>
  </w:style>
  <w:style w:type="paragraph" w:customStyle="1" w:styleId="63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38">
    <w:name w:val="数字标题3"/>
    <w:basedOn w:val="4"/>
    <w:next w:val="1"/>
    <w:qFormat/>
    <w:uiPriority w:val="0"/>
    <w:pPr>
      <w:spacing w:line="240" w:lineRule="auto"/>
    </w:pPr>
    <w:rPr>
      <w:sz w:val="28"/>
      <w:szCs w:val="28"/>
    </w:rPr>
  </w:style>
  <w:style w:type="paragraph" w:customStyle="1" w:styleId="63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40">
    <w:name w:val="文章标题"/>
    <w:next w:val="64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41">
    <w:name w:val="封面公司名"/>
    <w:qFormat/>
    <w:uiPriority w:val="0"/>
    <w:pPr>
      <w:jc w:val="center"/>
    </w:pPr>
    <w:rPr>
      <w:rFonts w:ascii="Arial" w:hAnsi="Arial" w:eastAsia="楷体_GB2312" w:cs="宋体"/>
      <w:bCs/>
      <w:kern w:val="2"/>
      <w:sz w:val="28"/>
      <w:lang w:val="en-US" w:eastAsia="zh-CN" w:bidi="ar-SA"/>
    </w:rPr>
  </w:style>
  <w:style w:type="paragraph" w:customStyle="1" w:styleId="642">
    <w:name w:val="_Style 8"/>
    <w:basedOn w:val="1"/>
    <w:qFormat/>
    <w:uiPriority w:val="34"/>
    <w:pPr>
      <w:adjustRightInd/>
      <w:ind w:firstLine="420" w:firstLineChars="200"/>
    </w:pPr>
    <w:rPr>
      <w:rFonts w:eastAsia="仿宋_GB2312"/>
      <w:sz w:val="28"/>
    </w:rPr>
  </w:style>
  <w:style w:type="paragraph" w:customStyle="1" w:styleId="6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45">
    <w:name w:val="Char Char Char Char11"/>
    <w:basedOn w:val="1"/>
    <w:qFormat/>
    <w:uiPriority w:val="0"/>
    <w:rPr>
      <w:rFonts w:ascii="Tahoma" w:hAnsi="Tahoma"/>
      <w:sz w:val="24"/>
      <w:szCs w:val="20"/>
    </w:rPr>
  </w:style>
  <w:style w:type="paragraph" w:customStyle="1" w:styleId="646">
    <w:name w:val="p0"/>
    <w:basedOn w:val="1"/>
    <w:qFormat/>
    <w:uiPriority w:val="0"/>
    <w:pPr>
      <w:widowControl/>
      <w:adjustRightInd/>
    </w:pPr>
    <w:rPr>
      <w:kern w:val="0"/>
      <w:szCs w:val="21"/>
    </w:rPr>
  </w:style>
  <w:style w:type="paragraph" w:customStyle="1" w:styleId="647">
    <w:name w:val="_Style 947"/>
    <w:basedOn w:val="1"/>
    <w:next w:val="432"/>
    <w:qFormat/>
    <w:uiPriority w:val="34"/>
    <w:pPr>
      <w:adjustRightInd/>
      <w:ind w:firstLine="420" w:firstLineChars="200"/>
    </w:pPr>
  </w:style>
  <w:style w:type="paragraph" w:customStyle="1" w:styleId="648">
    <w:name w:val="4级标题"/>
    <w:basedOn w:val="43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49">
    <w:name w:val="0"/>
    <w:basedOn w:val="1"/>
    <w:qFormat/>
    <w:uiPriority w:val="0"/>
    <w:pPr>
      <w:widowControl/>
    </w:pPr>
    <w:rPr>
      <w:kern w:val="0"/>
      <w:sz w:val="24"/>
      <w:szCs w:val="20"/>
    </w:rPr>
  </w:style>
  <w:style w:type="paragraph" w:customStyle="1" w:styleId="65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5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52">
    <w:name w:val="列表内容"/>
    <w:basedOn w:val="1"/>
    <w:next w:val="1"/>
    <w:qFormat/>
    <w:uiPriority w:val="0"/>
    <w:pPr>
      <w:widowControl/>
      <w:tabs>
        <w:tab w:val="left" w:pos="840"/>
      </w:tabs>
      <w:ind w:left="840" w:hanging="420"/>
      <w:jc w:val="left"/>
    </w:pPr>
    <w:rPr>
      <w:kern w:val="0"/>
      <w:sz w:val="18"/>
    </w:rPr>
  </w:style>
  <w:style w:type="paragraph" w:customStyle="1" w:styleId="653">
    <w:name w:val="Blockquote"/>
    <w:basedOn w:val="1"/>
    <w:qFormat/>
    <w:uiPriority w:val="0"/>
    <w:pPr>
      <w:autoSpaceDE w:val="0"/>
      <w:autoSpaceDN w:val="0"/>
      <w:spacing w:before="100" w:after="100"/>
      <w:ind w:left="360" w:right="360"/>
      <w:jc w:val="left"/>
    </w:pPr>
    <w:rPr>
      <w:kern w:val="0"/>
      <w:sz w:val="24"/>
      <w:szCs w:val="20"/>
    </w:rPr>
  </w:style>
  <w:style w:type="paragraph" w:customStyle="1" w:styleId="65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655">
    <w:name w:val="Char Char110"/>
    <w:basedOn w:val="1"/>
    <w:qFormat/>
    <w:uiPriority w:val="6"/>
    <w:pPr>
      <w:spacing w:line="360" w:lineRule="auto"/>
    </w:pPr>
    <w:rPr>
      <w:rFonts w:ascii="Tahoma" w:hAnsi="Tahoma"/>
      <w:sz w:val="24"/>
      <w:szCs w:val="20"/>
    </w:rPr>
  </w:style>
  <w:style w:type="paragraph" w:customStyle="1" w:styleId="65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5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60">
    <w:name w:val="_Style 11"/>
    <w:basedOn w:val="1"/>
    <w:qFormat/>
    <w:uiPriority w:val="34"/>
    <w:pPr>
      <w:adjustRightInd/>
      <w:ind w:firstLine="420" w:firstLineChars="200"/>
    </w:pPr>
    <w:rPr>
      <w:rFonts w:eastAsia="仿宋_GB2312"/>
      <w:sz w:val="28"/>
    </w:rPr>
  </w:style>
  <w:style w:type="paragraph" w:customStyle="1" w:styleId="6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62">
    <w:name w:val="MM Topic 4"/>
    <w:basedOn w:val="6"/>
    <w:qFormat/>
    <w:uiPriority w:val="0"/>
    <w:pPr>
      <w:tabs>
        <w:tab w:val="left" w:pos="2100"/>
      </w:tabs>
      <w:adjustRightInd/>
      <w:ind w:left="2100" w:hanging="420"/>
    </w:pPr>
    <w:rPr>
      <w:lang w:val="en-US"/>
    </w:rPr>
  </w:style>
  <w:style w:type="paragraph" w:customStyle="1" w:styleId="66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64">
    <w:name w:val="Char Char Char 字元 字元"/>
    <w:basedOn w:val="1"/>
    <w:qFormat/>
    <w:uiPriority w:val="0"/>
    <w:pPr>
      <w:adjustRightInd/>
      <w:spacing w:line="360" w:lineRule="auto"/>
      <w:ind w:firstLine="200" w:firstLineChars="200"/>
    </w:pPr>
    <w:rPr>
      <w:szCs w:val="20"/>
    </w:rPr>
  </w:style>
  <w:style w:type="paragraph" w:customStyle="1" w:styleId="665">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6">
    <w:name w:val="样式3"/>
    <w:basedOn w:val="522"/>
    <w:qFormat/>
    <w:uiPriority w:val="0"/>
    <w:pPr>
      <w:spacing w:beforeLines="100"/>
      <w:jc w:val="left"/>
    </w:pPr>
  </w:style>
  <w:style w:type="paragraph" w:customStyle="1" w:styleId="6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68">
    <w:name w:val="Char Char Char1 Char2"/>
    <w:basedOn w:val="1"/>
    <w:qFormat/>
    <w:uiPriority w:val="0"/>
    <w:rPr>
      <w:szCs w:val="20"/>
    </w:rPr>
  </w:style>
  <w:style w:type="paragraph" w:customStyle="1" w:styleId="6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7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74">
    <w:name w:val="加粗正文"/>
    <w:basedOn w:val="1"/>
    <w:qFormat/>
    <w:uiPriority w:val="0"/>
    <w:pPr>
      <w:adjustRightInd/>
      <w:spacing w:beforeLines="50" w:afterLines="50" w:line="360" w:lineRule="auto"/>
      <w:ind w:firstLine="422" w:firstLineChars="200"/>
    </w:pPr>
    <w:rPr>
      <w:b/>
      <w:bCs/>
      <w:szCs w:val="21"/>
    </w:rPr>
  </w:style>
  <w:style w:type="paragraph" w:customStyle="1" w:styleId="675">
    <w:name w:val="Char Char Char Char Char Char Char Char Char Char Char Char1 Char1"/>
    <w:basedOn w:val="1"/>
    <w:qFormat/>
    <w:uiPriority w:val="6"/>
    <w:rPr>
      <w:rFonts w:ascii="Tahoma" w:hAnsi="Tahoma" w:cs="仿宋_GB2312"/>
      <w:sz w:val="24"/>
      <w:szCs w:val="20"/>
    </w:rPr>
  </w:style>
  <w:style w:type="paragraph" w:customStyle="1" w:styleId="67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67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9">
    <w:name w:val="Char Char Char Char Char Char Char Char Char Char1"/>
    <w:basedOn w:val="1"/>
    <w:qFormat/>
    <w:uiPriority w:val="0"/>
    <w:rPr>
      <w:rFonts w:ascii="仿宋_GB2312" w:eastAsia="仿宋_GB2312"/>
      <w:b/>
      <w:sz w:val="32"/>
      <w:szCs w:val="32"/>
    </w:rPr>
  </w:style>
  <w:style w:type="paragraph" w:customStyle="1" w:styleId="68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81">
    <w:name w:val="标题五"/>
    <w:basedOn w:val="1"/>
    <w:qFormat/>
    <w:uiPriority w:val="0"/>
    <w:pPr>
      <w:adjustRightInd/>
      <w:spacing w:beforeLines="50" w:line="360" w:lineRule="auto"/>
    </w:pPr>
    <w:rPr>
      <w:b/>
      <w:sz w:val="24"/>
    </w:rPr>
  </w:style>
  <w:style w:type="paragraph" w:customStyle="1" w:styleId="682">
    <w:name w:val="默认段落样式"/>
    <w:basedOn w:val="366"/>
    <w:qFormat/>
    <w:uiPriority w:val="0"/>
    <w:pPr>
      <w:spacing w:before="0"/>
      <w:ind w:firstLine="480"/>
      <w:outlineLvl w:val="2"/>
    </w:pPr>
    <w:rPr>
      <w:rFonts w:ascii="仿宋_GB2312" w:hAnsi="宋体" w:eastAsia="仿宋_GB2312"/>
      <w:color w:val="000000"/>
      <w:szCs w:val="24"/>
    </w:rPr>
  </w:style>
  <w:style w:type="paragraph" w:customStyle="1" w:styleId="68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8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8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86">
    <w:name w:val="Char31"/>
    <w:basedOn w:val="1"/>
    <w:qFormat/>
    <w:uiPriority w:val="0"/>
    <w:pPr>
      <w:adjustRightInd/>
    </w:pPr>
    <w:rPr>
      <w:rFonts w:ascii="仿宋_GB2312" w:eastAsia="仿宋_GB2312"/>
      <w:b/>
      <w:sz w:val="32"/>
      <w:szCs w:val="32"/>
    </w:rPr>
  </w:style>
  <w:style w:type="paragraph" w:customStyle="1" w:styleId="6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8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90">
    <w:name w:val="正文标准"/>
    <w:basedOn w:val="1"/>
    <w:qFormat/>
    <w:uiPriority w:val="0"/>
    <w:pPr>
      <w:adjustRightInd/>
      <w:spacing w:line="360" w:lineRule="auto"/>
      <w:ind w:firstLine="200" w:firstLineChars="200"/>
    </w:pPr>
    <w:rPr>
      <w:rFonts w:ascii="宋体" w:hAnsi="Calibri"/>
      <w:sz w:val="24"/>
    </w:rPr>
  </w:style>
  <w:style w:type="paragraph" w:customStyle="1" w:styleId="69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9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94">
    <w:name w:val="数字标题1"/>
    <w:basedOn w:val="2"/>
    <w:next w:val="1"/>
    <w:qFormat/>
    <w:uiPriority w:val="0"/>
    <w:pPr>
      <w:tabs>
        <w:tab w:val="left" w:pos="480"/>
      </w:tabs>
      <w:ind w:left="480" w:hanging="480"/>
    </w:pPr>
  </w:style>
  <w:style w:type="paragraph" w:customStyle="1" w:styleId="695">
    <w:name w:val="左对齐表格文字"/>
    <w:basedOn w:val="1"/>
    <w:qFormat/>
    <w:uiPriority w:val="0"/>
    <w:pPr>
      <w:adjustRightInd/>
      <w:ind w:firstLine="200" w:firstLineChars="200"/>
      <w:jc w:val="right"/>
    </w:pPr>
  </w:style>
  <w:style w:type="paragraph" w:customStyle="1" w:styleId="69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98">
    <w:name w:val="默认段落字体 Para Char Char Char1 Char"/>
    <w:basedOn w:val="1"/>
    <w:qFormat/>
    <w:uiPriority w:val="0"/>
    <w:pPr>
      <w:spacing w:line="240" w:lineRule="atLeast"/>
      <w:ind w:left="420" w:firstLine="420"/>
    </w:pPr>
    <w:rPr>
      <w:sz w:val="24"/>
    </w:rPr>
  </w:style>
  <w:style w:type="paragraph" w:customStyle="1" w:styleId="69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0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70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03">
    <w:name w:val="Char1 Char Char Char2"/>
    <w:basedOn w:val="1"/>
    <w:qFormat/>
    <w:uiPriority w:val="0"/>
    <w:pPr>
      <w:adjustRightInd/>
      <w:ind w:firstLine="200" w:firstLineChars="200"/>
    </w:pPr>
    <w:rPr>
      <w:rFonts w:ascii="Tahoma" w:hAnsi="Tahoma"/>
      <w:sz w:val="24"/>
      <w:szCs w:val="20"/>
    </w:rPr>
  </w:style>
  <w:style w:type="paragraph" w:customStyle="1" w:styleId="7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0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706">
    <w:name w:val="普通(网站)1"/>
    <w:basedOn w:val="1"/>
    <w:qFormat/>
    <w:uiPriority w:val="0"/>
    <w:pPr>
      <w:widowControl/>
      <w:spacing w:before="100" w:beforeAutospacing="1" w:after="100" w:afterAutospacing="1"/>
      <w:jc w:val="left"/>
    </w:pPr>
    <w:rPr>
      <w:rFonts w:ascii="宋体" w:hAnsi="宋体" w:eastAsia="仿宋" w:cs="宋体"/>
      <w:kern w:val="0"/>
      <w:sz w:val="24"/>
    </w:rPr>
  </w:style>
  <w:style w:type="paragraph" w:customStyle="1" w:styleId="7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70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7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710">
    <w:name w:val="6级标题"/>
    <w:basedOn w:val="711"/>
    <w:qFormat/>
    <w:uiPriority w:val="0"/>
    <w:pPr>
      <w:keepNext/>
      <w:tabs>
        <w:tab w:val="left" w:pos="360"/>
      </w:tabs>
      <w:outlineLvl w:val="5"/>
    </w:pPr>
  </w:style>
  <w:style w:type="paragraph" w:customStyle="1" w:styleId="711">
    <w:name w:val="5级标题"/>
    <w:basedOn w:val="64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712">
    <w:name w:val="Char Char1 Char Char Char"/>
    <w:basedOn w:val="1"/>
    <w:qFormat/>
    <w:uiPriority w:val="0"/>
    <w:rPr>
      <w:rFonts w:ascii="仿宋_GB2312" w:eastAsia="仿宋_GB2312"/>
      <w:b/>
      <w:sz w:val="32"/>
      <w:szCs w:val="20"/>
    </w:rPr>
  </w:style>
  <w:style w:type="paragraph" w:customStyle="1" w:styleId="71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1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1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1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1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9">
    <w:name w:val="Char Char Char Char Char Char Char Char1"/>
    <w:basedOn w:val="1"/>
    <w:qFormat/>
    <w:uiPriority w:val="0"/>
    <w:pPr>
      <w:tabs>
        <w:tab w:val="left" w:pos="360"/>
      </w:tabs>
    </w:pPr>
    <w:rPr>
      <w:sz w:val="24"/>
      <w:szCs w:val="20"/>
    </w:rPr>
  </w:style>
  <w:style w:type="paragraph" w:customStyle="1" w:styleId="72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表格 内容"/>
    <w:basedOn w:val="723"/>
    <w:qFormat/>
    <w:uiPriority w:val="0"/>
    <w:rPr>
      <w:b w:val="0"/>
      <w:sz w:val="20"/>
    </w:rPr>
  </w:style>
  <w:style w:type="paragraph" w:customStyle="1" w:styleId="72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25">
    <w:name w:val="2级标题"/>
    <w:basedOn w:val="726"/>
    <w:qFormat/>
    <w:uiPriority w:val="0"/>
    <w:pPr>
      <w:jc w:val="left"/>
      <w:outlineLvl w:val="1"/>
    </w:pPr>
    <w:rPr>
      <w:rFonts w:ascii="Times New Roman" w:hAnsi="Times New Roman" w:eastAsia="仿宋"/>
      <w:sz w:val="30"/>
    </w:rPr>
  </w:style>
  <w:style w:type="paragraph" w:customStyle="1" w:styleId="72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27">
    <w:name w:val="_Style 5"/>
    <w:basedOn w:val="1"/>
    <w:qFormat/>
    <w:uiPriority w:val="34"/>
    <w:pPr>
      <w:adjustRightInd/>
      <w:ind w:firstLine="420" w:firstLineChars="200"/>
    </w:pPr>
    <w:rPr>
      <w:rFonts w:eastAsia="仿宋_GB2312"/>
      <w:sz w:val="28"/>
    </w:rPr>
  </w:style>
  <w:style w:type="paragraph" w:customStyle="1" w:styleId="7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2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30">
    <w:name w:val="单元格居中"/>
    <w:basedOn w:val="1"/>
    <w:qFormat/>
    <w:uiPriority w:val="0"/>
    <w:pPr>
      <w:adjustRightInd/>
      <w:spacing w:line="360" w:lineRule="auto"/>
      <w:jc w:val="center"/>
    </w:pPr>
    <w:rPr>
      <w:sz w:val="24"/>
    </w:rPr>
  </w:style>
  <w:style w:type="paragraph" w:customStyle="1" w:styleId="73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2">
    <w:name w:val="_Style 1"/>
    <w:basedOn w:val="1"/>
    <w:qFormat/>
    <w:uiPriority w:val="34"/>
    <w:pPr>
      <w:adjustRightInd/>
      <w:ind w:firstLine="420" w:firstLineChars="200"/>
    </w:pPr>
    <w:rPr>
      <w:rFonts w:eastAsia="仿宋_GB2312"/>
      <w:sz w:val="28"/>
    </w:rPr>
  </w:style>
  <w:style w:type="paragraph" w:customStyle="1" w:styleId="733">
    <w:name w:val="样式7"/>
    <w:basedOn w:val="613"/>
    <w:next w:val="1"/>
    <w:qFormat/>
    <w:uiPriority w:val="0"/>
    <w:pPr>
      <w:spacing w:afterLines="50"/>
      <w:jc w:val="left"/>
      <w:outlineLvl w:val="3"/>
    </w:pPr>
    <w:rPr>
      <w:sz w:val="24"/>
      <w:szCs w:val="24"/>
    </w:rPr>
  </w:style>
  <w:style w:type="paragraph" w:customStyle="1" w:styleId="7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3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3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3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4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42">
    <w:name w:val="Normal0"/>
    <w:qFormat/>
    <w:uiPriority w:val="0"/>
    <w:rPr>
      <w:rFonts w:ascii="Times New Roman" w:hAnsi="Times New Roman" w:eastAsia="宋体" w:cs="Times New Roman"/>
      <w:lang w:val="en-US" w:eastAsia="en-US" w:bidi="ar-SA"/>
    </w:rPr>
  </w:style>
  <w:style w:type="paragraph" w:customStyle="1" w:styleId="74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4">
    <w:name w:val="Char Char113"/>
    <w:basedOn w:val="1"/>
    <w:qFormat/>
    <w:uiPriority w:val="0"/>
    <w:pPr>
      <w:widowControl/>
      <w:spacing w:after="160" w:line="240" w:lineRule="exact"/>
      <w:jc w:val="left"/>
    </w:pPr>
    <w:rPr>
      <w:rFonts w:eastAsia="仿宋_GB2312"/>
      <w:sz w:val="28"/>
    </w:rPr>
  </w:style>
  <w:style w:type="paragraph" w:customStyle="1" w:styleId="745">
    <w:name w:val="正文文字表格居中"/>
    <w:basedOn w:val="1"/>
    <w:next w:val="57"/>
    <w:qFormat/>
    <w:uiPriority w:val="0"/>
    <w:pPr>
      <w:snapToGrid w:val="0"/>
      <w:spacing w:line="360" w:lineRule="auto"/>
    </w:pPr>
    <w:rPr>
      <w:rFonts w:ascii="宋体"/>
      <w:b/>
      <w:sz w:val="24"/>
      <w:szCs w:val="20"/>
    </w:rPr>
  </w:style>
  <w:style w:type="paragraph" w:customStyle="1" w:styleId="74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47">
    <w:name w:val="Char2 Char Char Char1"/>
    <w:basedOn w:val="1"/>
    <w:qFormat/>
    <w:uiPriority w:val="6"/>
    <w:rPr>
      <w:rFonts w:ascii="仿宋_GB2312" w:eastAsia="仿宋_GB2312"/>
      <w:b/>
      <w:sz w:val="32"/>
      <w:szCs w:val="32"/>
    </w:rPr>
  </w:style>
  <w:style w:type="paragraph" w:customStyle="1" w:styleId="7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49">
    <w:name w:val="批注框文本 Char Char"/>
    <w:basedOn w:val="1"/>
    <w:qFormat/>
    <w:uiPriority w:val="0"/>
    <w:pPr>
      <w:adjustRightInd/>
    </w:pPr>
    <w:rPr>
      <w:sz w:val="18"/>
      <w:szCs w:val="20"/>
    </w:rPr>
  </w:style>
  <w:style w:type="paragraph" w:customStyle="1" w:styleId="7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1">
    <w:name w:val="标题4_自定义"/>
    <w:basedOn w:val="6"/>
    <w:qFormat/>
    <w:uiPriority w:val="0"/>
    <w:pPr>
      <w:adjustRightInd/>
      <w:spacing w:before="0" w:after="0" w:line="360" w:lineRule="auto"/>
    </w:pPr>
    <w:rPr>
      <w:rFonts w:ascii="Verdana" w:eastAsia="Verdana"/>
      <w:sz w:val="21"/>
      <w:lang w:val="en-US"/>
    </w:rPr>
  </w:style>
  <w:style w:type="paragraph" w:customStyle="1" w:styleId="752">
    <w:name w:val="Char3 Char Char Char11"/>
    <w:basedOn w:val="1"/>
    <w:qFormat/>
    <w:uiPriority w:val="0"/>
    <w:pPr>
      <w:widowControl/>
      <w:adjustRightInd/>
      <w:spacing w:after="160" w:line="240" w:lineRule="exact"/>
      <w:jc w:val="left"/>
    </w:pPr>
    <w:rPr>
      <w:szCs w:val="20"/>
    </w:rPr>
  </w:style>
  <w:style w:type="paragraph" w:customStyle="1" w:styleId="7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5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55">
    <w:name w:val="Char1 Char Char Char5"/>
    <w:basedOn w:val="1"/>
    <w:qFormat/>
    <w:uiPriority w:val="0"/>
    <w:pPr>
      <w:adjustRightInd/>
      <w:ind w:firstLine="200" w:firstLineChars="200"/>
    </w:pPr>
    <w:rPr>
      <w:rFonts w:ascii="Tahoma" w:hAnsi="Tahoma"/>
      <w:sz w:val="24"/>
      <w:szCs w:val="20"/>
    </w:rPr>
  </w:style>
  <w:style w:type="paragraph" w:customStyle="1" w:styleId="75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57">
    <w:name w:val="Char2 Char Char Char"/>
    <w:basedOn w:val="1"/>
    <w:qFormat/>
    <w:uiPriority w:val="0"/>
    <w:rPr>
      <w:rFonts w:ascii="仿宋_GB2312" w:eastAsia="仿宋_GB2312"/>
      <w:b/>
      <w:sz w:val="32"/>
      <w:szCs w:val="32"/>
    </w:rPr>
  </w:style>
  <w:style w:type="paragraph" w:customStyle="1" w:styleId="758">
    <w:name w:val="Char5"/>
    <w:basedOn w:val="1"/>
    <w:qFormat/>
    <w:uiPriority w:val="0"/>
    <w:rPr>
      <w:rFonts w:ascii="仿宋_GB2312" w:eastAsia="仿宋_GB2312"/>
      <w:b/>
      <w:sz w:val="32"/>
      <w:szCs w:val="32"/>
    </w:rPr>
  </w:style>
  <w:style w:type="paragraph" w:customStyle="1" w:styleId="759">
    <w:name w:val="Char311"/>
    <w:basedOn w:val="1"/>
    <w:qFormat/>
    <w:uiPriority w:val="0"/>
    <w:pPr>
      <w:adjustRightInd/>
      <w:ind w:firstLine="200" w:firstLineChars="200"/>
    </w:pPr>
    <w:rPr>
      <w:rFonts w:ascii="Tahoma" w:hAnsi="Tahoma"/>
      <w:sz w:val="24"/>
      <w:szCs w:val="20"/>
    </w:rPr>
  </w:style>
  <w:style w:type="paragraph" w:customStyle="1" w:styleId="760">
    <w:name w:val="正文主体"/>
    <w:basedOn w:val="761"/>
    <w:qFormat/>
    <w:uiPriority w:val="0"/>
  </w:style>
  <w:style w:type="paragraph" w:customStyle="1" w:styleId="76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6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6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76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6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6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68">
    <w:name w:val="图中文字"/>
    <w:basedOn w:val="1"/>
    <w:qFormat/>
    <w:uiPriority w:val="0"/>
    <w:pPr>
      <w:snapToGrid w:val="0"/>
      <w:spacing w:line="0" w:lineRule="atLeast"/>
      <w:ind w:firstLine="200" w:firstLineChars="200"/>
      <w:jc w:val="center"/>
    </w:pPr>
    <w:rPr>
      <w:sz w:val="24"/>
      <w:szCs w:val="20"/>
    </w:rPr>
  </w:style>
  <w:style w:type="paragraph" w:customStyle="1" w:styleId="769">
    <w:name w:val="MM Topic 3"/>
    <w:basedOn w:val="4"/>
    <w:qFormat/>
    <w:uiPriority w:val="0"/>
    <w:pPr>
      <w:tabs>
        <w:tab w:val="left" w:pos="1680"/>
      </w:tabs>
      <w:adjustRightInd/>
      <w:ind w:left="1680" w:hanging="420"/>
    </w:pPr>
  </w:style>
  <w:style w:type="paragraph" w:customStyle="1" w:styleId="770">
    <w:name w:val="Plain Text2"/>
    <w:basedOn w:val="533"/>
    <w:qFormat/>
    <w:uiPriority w:val="0"/>
    <w:pPr>
      <w:widowControl/>
      <w:jc w:val="left"/>
    </w:pPr>
    <w:rPr>
      <w:rFonts w:ascii="宋体" w:hAnsi="Courier New"/>
    </w:rPr>
  </w:style>
  <w:style w:type="paragraph" w:customStyle="1" w:styleId="77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7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73">
    <w:name w:val="_Style 12"/>
    <w:basedOn w:val="19"/>
    <w:qFormat/>
    <w:uiPriority w:val="0"/>
    <w:pPr>
      <w:snapToGrid w:val="0"/>
      <w:spacing w:line="360" w:lineRule="auto"/>
    </w:pPr>
  </w:style>
  <w:style w:type="paragraph" w:customStyle="1" w:styleId="7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75">
    <w:name w:val="Char Char Char Char Char Char Char Char Char Char Char Char1 Char2"/>
    <w:basedOn w:val="1"/>
    <w:qFormat/>
    <w:uiPriority w:val="0"/>
    <w:rPr>
      <w:rFonts w:ascii="Tahoma" w:hAnsi="Tahoma" w:cs="仿宋_GB2312"/>
      <w:sz w:val="24"/>
      <w:szCs w:val="20"/>
    </w:rPr>
  </w:style>
  <w:style w:type="paragraph" w:customStyle="1" w:styleId="776">
    <w:name w:val="Char Char1121"/>
    <w:basedOn w:val="1"/>
    <w:qFormat/>
    <w:uiPriority w:val="0"/>
    <w:pPr>
      <w:spacing w:line="360" w:lineRule="auto"/>
    </w:pPr>
    <w:rPr>
      <w:szCs w:val="20"/>
    </w:rPr>
  </w:style>
  <w:style w:type="paragraph" w:customStyle="1" w:styleId="777">
    <w:name w:val="正文1.25"/>
    <w:basedOn w:val="1"/>
    <w:qFormat/>
    <w:uiPriority w:val="0"/>
    <w:pPr>
      <w:adjustRightInd/>
      <w:spacing w:line="300" w:lineRule="auto"/>
      <w:ind w:firstLine="480" w:firstLineChars="200"/>
    </w:pPr>
    <w:rPr>
      <w:sz w:val="24"/>
      <w:szCs w:val="20"/>
    </w:rPr>
  </w:style>
  <w:style w:type="paragraph" w:customStyle="1" w:styleId="778">
    <w:name w:val="Char24"/>
    <w:basedOn w:val="1"/>
    <w:qFormat/>
    <w:uiPriority w:val="0"/>
    <w:rPr>
      <w:rFonts w:ascii="仿宋_GB2312" w:eastAsia="仿宋_GB2312"/>
      <w:b/>
      <w:sz w:val="32"/>
      <w:szCs w:val="32"/>
    </w:rPr>
  </w:style>
  <w:style w:type="paragraph" w:customStyle="1" w:styleId="7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80">
    <w:name w:val="Char6"/>
    <w:basedOn w:val="1"/>
    <w:qFormat/>
    <w:uiPriority w:val="0"/>
    <w:rPr>
      <w:rFonts w:ascii="仿宋_GB2312" w:eastAsia="仿宋_GB2312"/>
      <w:b/>
      <w:sz w:val="32"/>
      <w:szCs w:val="32"/>
    </w:rPr>
  </w:style>
  <w:style w:type="paragraph" w:customStyle="1" w:styleId="7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82">
    <w:name w:val="默认段落字体 Para Char Char Char Char"/>
    <w:basedOn w:val="1"/>
    <w:qFormat/>
    <w:uiPriority w:val="0"/>
    <w:pPr>
      <w:spacing w:line="360" w:lineRule="auto"/>
    </w:pPr>
    <w:rPr>
      <w:szCs w:val="20"/>
    </w:rPr>
  </w:style>
  <w:style w:type="paragraph" w:customStyle="1" w:styleId="78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85">
    <w:name w:val="列表段落1"/>
    <w:basedOn w:val="1"/>
    <w:qFormat/>
    <w:uiPriority w:val="34"/>
    <w:pPr>
      <w:adjustRightInd/>
      <w:ind w:right="238" w:firstLine="420"/>
    </w:pPr>
    <w:rPr>
      <w:rFonts w:ascii="Calibri" w:hAnsi="Calibri"/>
      <w:sz w:val="24"/>
    </w:rPr>
  </w:style>
  <w:style w:type="paragraph" w:customStyle="1" w:styleId="78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8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88">
    <w:name w:val="数字标题5"/>
    <w:basedOn w:val="7"/>
    <w:next w:val="1"/>
    <w:qFormat/>
    <w:uiPriority w:val="0"/>
    <w:pPr>
      <w:tabs>
        <w:tab w:val="left" w:pos="1080"/>
      </w:tabs>
      <w:ind w:left="1080" w:hanging="1080"/>
    </w:pPr>
  </w:style>
  <w:style w:type="paragraph" w:customStyle="1" w:styleId="78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92">
    <w:name w:val="_Style 94"/>
    <w:basedOn w:val="1"/>
    <w:next w:val="432"/>
    <w:qFormat/>
    <w:uiPriority w:val="34"/>
    <w:pPr>
      <w:adjustRightInd/>
      <w:spacing w:line="360" w:lineRule="auto"/>
      <w:ind w:firstLine="200" w:firstLineChars="200"/>
    </w:pPr>
    <w:rPr>
      <w:rFonts w:ascii="Calibri" w:hAnsi="Calibri"/>
      <w:sz w:val="28"/>
      <w:szCs w:val="20"/>
    </w:rPr>
  </w:style>
  <w:style w:type="paragraph" w:customStyle="1" w:styleId="7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95">
    <w:name w:val="有符号正文"/>
    <w:basedOn w:val="1"/>
    <w:qFormat/>
    <w:uiPriority w:val="0"/>
    <w:pPr>
      <w:adjustRightInd/>
      <w:spacing w:line="400" w:lineRule="exact"/>
      <w:ind w:firstLine="200" w:firstLineChars="200"/>
    </w:pPr>
    <w:rPr>
      <w:rFonts w:ascii="Arial" w:hAnsi="Arial"/>
    </w:rPr>
  </w:style>
  <w:style w:type="paragraph" w:customStyle="1" w:styleId="796">
    <w:name w:val="Char Char Char Char"/>
    <w:basedOn w:val="1"/>
    <w:qFormat/>
    <w:uiPriority w:val="0"/>
    <w:rPr>
      <w:rFonts w:ascii="Tahoma" w:hAnsi="Tahoma"/>
      <w:sz w:val="24"/>
      <w:szCs w:val="20"/>
    </w:rPr>
  </w:style>
  <w:style w:type="paragraph" w:customStyle="1" w:styleId="797">
    <w:name w:val="List Paragraph1"/>
    <w:basedOn w:val="1"/>
    <w:qFormat/>
    <w:uiPriority w:val="0"/>
    <w:pPr>
      <w:spacing w:line="360" w:lineRule="auto"/>
      <w:ind w:firstLine="200" w:firstLineChars="200"/>
    </w:pPr>
    <w:rPr>
      <w:rFonts w:eastAsia="楷体_GB2312" w:cs="Lucida Sans"/>
      <w:sz w:val="24"/>
    </w:rPr>
  </w:style>
  <w:style w:type="paragraph" w:customStyle="1" w:styleId="798">
    <w:name w:val="Char Char1 Char Char Char2"/>
    <w:basedOn w:val="1"/>
    <w:qFormat/>
    <w:uiPriority w:val="0"/>
    <w:rPr>
      <w:rFonts w:ascii="仿宋_GB2312" w:eastAsia="仿宋_GB2312"/>
      <w:b/>
      <w:sz w:val="32"/>
      <w:szCs w:val="32"/>
    </w:rPr>
  </w:style>
  <w:style w:type="paragraph" w:customStyle="1" w:styleId="79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00">
    <w:name w:val="P1"/>
    <w:basedOn w:val="1"/>
    <w:qFormat/>
    <w:uiPriority w:val="0"/>
    <w:pPr>
      <w:adjustRightInd/>
      <w:spacing w:line="288" w:lineRule="auto"/>
      <w:ind w:firstLine="425" w:firstLineChars="200"/>
    </w:pPr>
  </w:style>
  <w:style w:type="paragraph" w:customStyle="1" w:styleId="80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2">
    <w:name w:val="Char Char1 Char Char Char Char Char Char2"/>
    <w:basedOn w:val="1"/>
    <w:qFormat/>
    <w:uiPriority w:val="0"/>
    <w:rPr>
      <w:rFonts w:ascii="仿宋_GB2312" w:eastAsia="仿宋_GB2312"/>
      <w:b/>
      <w:sz w:val="32"/>
      <w:szCs w:val="20"/>
    </w:rPr>
  </w:style>
  <w:style w:type="paragraph" w:customStyle="1" w:styleId="803">
    <w:name w:val="正文 内标"/>
    <w:basedOn w:val="627"/>
    <w:qFormat/>
    <w:uiPriority w:val="0"/>
    <w:pPr>
      <w:tabs>
        <w:tab w:val="left" w:pos="0"/>
      </w:tabs>
      <w:ind w:left="900" w:firstLine="0" w:firstLineChars="0"/>
    </w:pPr>
  </w:style>
  <w:style w:type="paragraph" w:customStyle="1" w:styleId="804">
    <w:name w:val="p1"/>
    <w:basedOn w:val="1"/>
    <w:qFormat/>
    <w:uiPriority w:val="0"/>
    <w:pPr>
      <w:widowControl/>
      <w:adjustRightInd/>
      <w:jc w:val="left"/>
    </w:pPr>
    <w:rPr>
      <w:rFonts w:ascii=".PingFang SC" w:eastAsia=".PingFang SC"/>
      <w:color w:val="454545"/>
      <w:kern w:val="0"/>
      <w:sz w:val="18"/>
      <w:szCs w:val="18"/>
    </w:rPr>
  </w:style>
  <w:style w:type="paragraph" w:customStyle="1" w:styleId="8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0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0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1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2">
    <w:name w:val="带编号样式"/>
    <w:basedOn w:val="461"/>
    <w:qFormat/>
    <w:uiPriority w:val="0"/>
    <w:pPr>
      <w:tabs>
        <w:tab w:val="left" w:pos="840"/>
      </w:tabs>
      <w:snapToGrid w:val="0"/>
      <w:ind w:left="840" w:hanging="420" w:firstLineChars="0"/>
    </w:pPr>
    <w:rPr>
      <w:rFonts w:ascii="仿宋_GB2312" w:eastAsia="仿宋_GB2312"/>
      <w:color w:val="000000"/>
    </w:rPr>
  </w:style>
  <w:style w:type="paragraph" w:customStyle="1" w:styleId="81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1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8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1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8">
    <w:name w:val="Char Char11 Char Char Char Char Char Char Char Char Char1"/>
    <w:basedOn w:val="1"/>
    <w:qFormat/>
    <w:uiPriority w:val="6"/>
    <w:pPr>
      <w:spacing w:line="360" w:lineRule="auto"/>
    </w:pPr>
    <w:rPr>
      <w:szCs w:val="20"/>
    </w:rPr>
  </w:style>
  <w:style w:type="paragraph" w:customStyle="1" w:styleId="819">
    <w:name w:val="Char Char Char Char Char Char Char Char Char Char Char1 Char"/>
    <w:basedOn w:val="1"/>
    <w:qFormat/>
    <w:uiPriority w:val="0"/>
    <w:pPr>
      <w:adjustRightInd/>
    </w:pPr>
    <w:rPr>
      <w:rFonts w:ascii="Tahoma" w:hAnsi="Tahoma"/>
      <w:sz w:val="24"/>
    </w:rPr>
  </w:style>
  <w:style w:type="paragraph" w:customStyle="1" w:styleId="82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2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8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23">
    <w:name w:val="Char3 Char Char Char1"/>
    <w:basedOn w:val="1"/>
    <w:qFormat/>
    <w:uiPriority w:val="6"/>
    <w:pPr>
      <w:widowControl/>
      <w:adjustRightInd/>
      <w:spacing w:after="160" w:line="240" w:lineRule="exact"/>
      <w:jc w:val="left"/>
    </w:pPr>
    <w:rPr>
      <w:szCs w:val="20"/>
    </w:rPr>
  </w:style>
  <w:style w:type="paragraph" w:customStyle="1" w:styleId="824">
    <w:name w:val="Char Char Char Char Char Char Char2"/>
    <w:basedOn w:val="1"/>
    <w:qFormat/>
    <w:uiPriority w:val="0"/>
    <w:rPr>
      <w:rFonts w:ascii="仿宋_GB2312" w:eastAsia="仿宋_GB2312"/>
      <w:b/>
      <w:sz w:val="32"/>
      <w:szCs w:val="32"/>
    </w:rPr>
  </w:style>
  <w:style w:type="paragraph" w:customStyle="1" w:styleId="8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2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28">
    <w:name w:val="表1"/>
    <w:basedOn w:val="1"/>
    <w:qFormat/>
    <w:uiPriority w:val="0"/>
    <w:pPr>
      <w:tabs>
        <w:tab w:val="left" w:pos="703"/>
      </w:tabs>
      <w:adjustRightInd/>
      <w:spacing w:line="360" w:lineRule="auto"/>
      <w:ind w:left="703"/>
      <w:jc w:val="center"/>
    </w:pPr>
  </w:style>
  <w:style w:type="paragraph" w:customStyle="1" w:styleId="82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30">
    <w:name w:val="正文（首行缩进2字符）"/>
    <w:basedOn w:val="1"/>
    <w:qFormat/>
    <w:uiPriority w:val="0"/>
    <w:pPr>
      <w:adjustRightInd/>
      <w:spacing w:line="360" w:lineRule="auto"/>
      <w:ind w:firstLine="480" w:firstLineChars="200"/>
    </w:pPr>
    <w:rPr>
      <w:sz w:val="24"/>
      <w:szCs w:val="20"/>
    </w:rPr>
  </w:style>
  <w:style w:type="paragraph" w:customStyle="1" w:styleId="8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3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3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834">
    <w:name w:val="FA正文"/>
    <w:basedOn w:val="1"/>
    <w:qFormat/>
    <w:uiPriority w:val="0"/>
    <w:pPr>
      <w:spacing w:line="360" w:lineRule="auto"/>
      <w:ind w:firstLine="480" w:firstLineChars="200"/>
    </w:pPr>
    <w:rPr>
      <w:rFonts w:hAnsi="宋体"/>
      <w:sz w:val="24"/>
      <w:szCs w:val="20"/>
    </w:rPr>
  </w:style>
  <w:style w:type="paragraph" w:customStyle="1" w:styleId="835">
    <w:name w:val="表格（小）"/>
    <w:basedOn w:val="1"/>
    <w:qFormat/>
    <w:uiPriority w:val="0"/>
    <w:pPr>
      <w:adjustRightInd/>
      <w:snapToGrid w:val="0"/>
      <w:spacing w:line="300" w:lineRule="auto"/>
    </w:pPr>
    <w:rPr>
      <w:rFonts w:eastAsia="仿宋"/>
      <w:szCs w:val="21"/>
    </w:rPr>
  </w:style>
  <w:style w:type="paragraph" w:customStyle="1" w:styleId="8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37">
    <w:name w:val="Table Paragraph"/>
    <w:basedOn w:val="1"/>
    <w:qFormat/>
    <w:uiPriority w:val="0"/>
    <w:pPr>
      <w:adjustRightInd/>
      <w:jc w:val="left"/>
    </w:pPr>
    <w:rPr>
      <w:rFonts w:ascii="Calibri" w:hAnsi="Calibri"/>
      <w:kern w:val="0"/>
      <w:sz w:val="22"/>
      <w:szCs w:val="22"/>
      <w:lang w:eastAsia="en-US"/>
    </w:rPr>
  </w:style>
  <w:style w:type="paragraph" w:customStyle="1" w:styleId="838">
    <w:name w:val="Char111"/>
    <w:basedOn w:val="1"/>
    <w:qFormat/>
    <w:uiPriority w:val="0"/>
    <w:rPr>
      <w:rFonts w:ascii="仿宋_GB2312" w:eastAsia="仿宋_GB2312"/>
      <w:b/>
      <w:sz w:val="32"/>
      <w:szCs w:val="32"/>
    </w:rPr>
  </w:style>
  <w:style w:type="paragraph" w:customStyle="1" w:styleId="839">
    <w:name w:val="a1"/>
    <w:basedOn w:val="1"/>
    <w:qFormat/>
    <w:uiPriority w:val="0"/>
    <w:pPr>
      <w:widowControl/>
      <w:spacing w:line="300" w:lineRule="atLeast"/>
      <w:jc w:val="left"/>
    </w:pPr>
    <w:rPr>
      <w:rFonts w:ascii="宋体" w:hAnsi="宋体"/>
      <w:kern w:val="0"/>
      <w:sz w:val="18"/>
      <w:szCs w:val="20"/>
    </w:rPr>
  </w:style>
  <w:style w:type="paragraph" w:customStyle="1" w:styleId="84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42">
    <w:name w:val="表文字"/>
    <w:qFormat/>
    <w:uiPriority w:val="0"/>
    <w:rPr>
      <w:rFonts w:ascii="宋体" w:hAnsi="Times New Roman" w:eastAsia="宋体" w:cs="Times New Roman"/>
      <w:kern w:val="2"/>
      <w:lang w:val="en-US" w:eastAsia="zh-CN" w:bidi="ar-SA"/>
    </w:rPr>
  </w:style>
  <w:style w:type="paragraph" w:customStyle="1" w:styleId="84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44">
    <w:name w:val="封面"/>
    <w:basedOn w:val="1"/>
    <w:qFormat/>
    <w:uiPriority w:val="0"/>
    <w:pPr>
      <w:spacing w:line="360" w:lineRule="atLeast"/>
      <w:jc w:val="right"/>
      <w:textAlignment w:val="baseline"/>
    </w:pPr>
    <w:rPr>
      <w:rFonts w:ascii="Symbol" w:hAnsi="Symbol"/>
      <w:kern w:val="0"/>
      <w:szCs w:val="20"/>
    </w:rPr>
  </w:style>
  <w:style w:type="paragraph" w:customStyle="1" w:styleId="84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4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4"/>
    <w:basedOn w:val="1"/>
    <w:next w:val="38"/>
    <w:qFormat/>
    <w:uiPriority w:val="0"/>
    <w:pPr>
      <w:spacing w:after="120" w:line="480" w:lineRule="auto"/>
      <w:ind w:left="420" w:leftChars="200"/>
    </w:pPr>
    <w:rPr>
      <w:sz w:val="24"/>
      <w:szCs w:val="20"/>
    </w:rPr>
  </w:style>
  <w:style w:type="paragraph" w:customStyle="1" w:styleId="8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853">
    <w:name w:val="五级无标题条"/>
    <w:basedOn w:val="1"/>
    <w:qFormat/>
    <w:uiPriority w:val="0"/>
    <w:pPr>
      <w:adjustRightInd/>
    </w:pPr>
  </w:style>
  <w:style w:type="paragraph" w:customStyle="1" w:styleId="85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5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5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57">
    <w:name w:val="bullet"/>
    <w:basedOn w:val="1"/>
    <w:qFormat/>
    <w:uiPriority w:val="0"/>
    <w:pPr>
      <w:tabs>
        <w:tab w:val="left" w:pos="840"/>
      </w:tabs>
      <w:adjustRightInd/>
      <w:ind w:left="840" w:hanging="420"/>
    </w:pPr>
  </w:style>
  <w:style w:type="paragraph" w:customStyle="1" w:styleId="85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8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61">
    <w:name w:val="正文表标题"/>
    <w:next w:val="5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6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64">
    <w:name w:val="正文 项目2"/>
    <w:basedOn w:val="622"/>
    <w:qFormat/>
    <w:uiPriority w:val="0"/>
    <w:pPr>
      <w:spacing w:after="0"/>
      <w:ind w:left="900"/>
    </w:pPr>
  </w:style>
  <w:style w:type="paragraph" w:customStyle="1" w:styleId="86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86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6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7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Char2 Char Char2"/>
    <w:basedOn w:val="1"/>
    <w:qFormat/>
    <w:uiPriority w:val="0"/>
    <w:pPr>
      <w:adjustRightInd/>
    </w:pPr>
    <w:rPr>
      <w:rFonts w:ascii="Tahoma" w:hAnsi="Tahoma"/>
      <w:sz w:val="24"/>
      <w:szCs w:val="20"/>
    </w:rPr>
  </w:style>
  <w:style w:type="paragraph" w:customStyle="1" w:styleId="87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74">
    <w:name w:val="Body Text 2*"/>
    <w:basedOn w:val="1"/>
    <w:qFormat/>
    <w:uiPriority w:val="6"/>
    <w:pPr>
      <w:widowControl/>
      <w:adjustRightInd/>
      <w:ind w:left="720" w:hanging="720"/>
    </w:pPr>
    <w:rPr>
      <w:color w:val="000000"/>
      <w:kern w:val="0"/>
      <w:sz w:val="24"/>
      <w:szCs w:val="20"/>
      <w:lang w:val="en-GB"/>
    </w:rPr>
  </w:style>
  <w:style w:type="paragraph" w:customStyle="1" w:styleId="87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76">
    <w:name w:val="Char Char1 Char Char Char Char Char Char1"/>
    <w:basedOn w:val="1"/>
    <w:qFormat/>
    <w:uiPriority w:val="0"/>
    <w:rPr>
      <w:rFonts w:ascii="仿宋_GB2312" w:eastAsia="仿宋_GB2312"/>
      <w:b/>
      <w:sz w:val="32"/>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8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88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2">
    <w:name w:val="_Style 6"/>
    <w:basedOn w:val="1"/>
    <w:qFormat/>
    <w:uiPriority w:val="34"/>
    <w:pPr>
      <w:adjustRightInd/>
      <w:ind w:firstLine="420" w:firstLineChars="200"/>
    </w:pPr>
    <w:rPr>
      <w:rFonts w:eastAsia="仿宋_GB2312"/>
      <w:sz w:val="28"/>
    </w:rPr>
  </w:style>
  <w:style w:type="paragraph" w:customStyle="1" w:styleId="883">
    <w:name w:val="EB_表格"/>
    <w:basedOn w:val="1"/>
    <w:qFormat/>
    <w:uiPriority w:val="0"/>
    <w:pPr>
      <w:adjustRightInd/>
      <w:spacing w:line="300" w:lineRule="auto"/>
      <w:jc w:val="center"/>
    </w:pPr>
  </w:style>
  <w:style w:type="paragraph" w:customStyle="1" w:styleId="88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885">
    <w:name w:val="MM Topic 1"/>
    <w:basedOn w:val="2"/>
    <w:qFormat/>
    <w:uiPriority w:val="0"/>
    <w:pPr>
      <w:tabs>
        <w:tab w:val="left" w:pos="840"/>
      </w:tabs>
      <w:adjustRightInd/>
      <w:ind w:left="840" w:hanging="420"/>
    </w:pPr>
  </w:style>
  <w:style w:type="paragraph" w:customStyle="1" w:styleId="88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88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1">
    <w:name w:val="样式 标题 3H3 + 两端对齐"/>
    <w:basedOn w:val="4"/>
    <w:qFormat/>
    <w:uiPriority w:val="0"/>
    <w:pPr>
      <w:keepLines w:val="0"/>
      <w:spacing w:before="0" w:after="0" w:line="240" w:lineRule="auto"/>
      <w:jc w:val="left"/>
    </w:pPr>
    <w:rPr>
      <w:rFonts w:cs="宋体"/>
      <w:sz w:val="21"/>
      <w:szCs w:val="20"/>
    </w:rPr>
  </w:style>
  <w:style w:type="paragraph" w:customStyle="1" w:styleId="892">
    <w:name w:val="Char Char Char Char Char Char Char Char2"/>
    <w:basedOn w:val="1"/>
    <w:qFormat/>
    <w:uiPriority w:val="0"/>
    <w:pPr>
      <w:tabs>
        <w:tab w:val="left" w:pos="360"/>
      </w:tabs>
    </w:pPr>
    <w:rPr>
      <w:sz w:val="24"/>
      <w:szCs w:val="20"/>
    </w:rPr>
  </w:style>
  <w:style w:type="paragraph" w:customStyle="1" w:styleId="893">
    <w:name w:val="Char2 Char Char1"/>
    <w:basedOn w:val="1"/>
    <w:qFormat/>
    <w:uiPriority w:val="6"/>
    <w:pPr>
      <w:adjustRightInd/>
    </w:pPr>
    <w:rPr>
      <w:rFonts w:ascii="Tahoma" w:hAnsi="Tahoma"/>
      <w:sz w:val="24"/>
      <w:szCs w:val="20"/>
    </w:rPr>
  </w:style>
  <w:style w:type="paragraph" w:customStyle="1" w:styleId="8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95">
    <w:name w:val="表格内文"/>
    <w:basedOn w:val="1"/>
    <w:qFormat/>
    <w:uiPriority w:val="0"/>
    <w:pPr>
      <w:adjustRightInd/>
      <w:spacing w:line="360" w:lineRule="auto"/>
    </w:pPr>
    <w:rPr>
      <w:rFonts w:ascii="宋体" w:hAnsi="宋体" w:cs="宋体"/>
      <w:color w:val="000000"/>
      <w:szCs w:val="20"/>
    </w:rPr>
  </w:style>
  <w:style w:type="paragraph" w:customStyle="1" w:styleId="896">
    <w:name w:val="表格标题2"/>
    <w:basedOn w:val="895"/>
    <w:qFormat/>
    <w:uiPriority w:val="0"/>
    <w:rPr>
      <w:b/>
    </w:rPr>
  </w:style>
  <w:style w:type="paragraph" w:customStyle="1" w:styleId="89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89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9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9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90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2">
    <w:name w:val="文档正文"/>
    <w:basedOn w:val="1"/>
    <w:qFormat/>
    <w:uiPriority w:val="0"/>
    <w:pPr>
      <w:spacing w:line="480" w:lineRule="atLeast"/>
      <w:ind w:firstLine="567"/>
      <w:textAlignment w:val="baseline"/>
    </w:pPr>
    <w:rPr>
      <w:kern w:val="0"/>
      <w:sz w:val="24"/>
      <w:szCs w:val="20"/>
    </w:rPr>
  </w:style>
  <w:style w:type="paragraph" w:customStyle="1" w:styleId="903">
    <w:name w:val="Char3 Char Char Char"/>
    <w:basedOn w:val="1"/>
    <w:qFormat/>
    <w:uiPriority w:val="0"/>
    <w:pPr>
      <w:widowControl/>
      <w:adjustRightInd/>
      <w:spacing w:after="160" w:line="240" w:lineRule="exact"/>
      <w:jc w:val="left"/>
    </w:pPr>
    <w:rPr>
      <w:szCs w:val="20"/>
    </w:rPr>
  </w:style>
  <w:style w:type="paragraph" w:customStyle="1" w:styleId="9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90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06">
    <w:name w:val="Char Char1101"/>
    <w:basedOn w:val="1"/>
    <w:qFormat/>
    <w:uiPriority w:val="0"/>
    <w:pPr>
      <w:spacing w:line="360" w:lineRule="auto"/>
    </w:pPr>
    <w:rPr>
      <w:rFonts w:ascii="Tahoma" w:hAnsi="Tahoma"/>
      <w:sz w:val="24"/>
      <w:szCs w:val="20"/>
    </w:rPr>
  </w:style>
  <w:style w:type="paragraph" w:customStyle="1" w:styleId="90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08">
    <w:name w:val="Char1 Char Char Char1"/>
    <w:basedOn w:val="1"/>
    <w:qFormat/>
    <w:uiPriority w:val="0"/>
    <w:pPr>
      <w:adjustRightInd/>
      <w:ind w:firstLine="200" w:firstLineChars="200"/>
    </w:pPr>
    <w:rPr>
      <w:rFonts w:ascii="Tahoma" w:hAnsi="Tahoma"/>
      <w:sz w:val="24"/>
      <w:szCs w:val="20"/>
    </w:rPr>
  </w:style>
  <w:style w:type="paragraph" w:customStyle="1" w:styleId="9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10">
    <w:name w:val="Char Char4 Char Char"/>
    <w:basedOn w:val="1"/>
    <w:qFormat/>
    <w:uiPriority w:val="0"/>
    <w:pPr>
      <w:widowControl/>
      <w:adjustRightInd/>
      <w:spacing w:after="160" w:line="240" w:lineRule="exact"/>
      <w:jc w:val="left"/>
    </w:pPr>
  </w:style>
  <w:style w:type="paragraph" w:customStyle="1" w:styleId="91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91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913">
    <w:name w:val="样式 样式2 + 左侧:  1 字符 右侧:  1 字符"/>
    <w:basedOn w:val="52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5"/>
    <w:basedOn w:val="1"/>
    <w:qFormat/>
    <w:uiPriority w:val="0"/>
    <w:pPr>
      <w:spacing w:line="360" w:lineRule="auto"/>
      <w:ind w:firstLine="200" w:firstLineChars="200"/>
    </w:pPr>
    <w:rPr>
      <w:rFonts w:eastAsia="楷体_GB2312" w:cs="Lucida Sans"/>
      <w:sz w:val="24"/>
    </w:rPr>
  </w:style>
  <w:style w:type="paragraph" w:customStyle="1" w:styleId="916">
    <w:name w:val="纯文本2"/>
    <w:basedOn w:val="1"/>
    <w:qFormat/>
    <w:uiPriority w:val="0"/>
    <w:pPr>
      <w:adjustRightInd/>
      <w:snapToGrid w:val="0"/>
      <w:jc w:val="left"/>
    </w:pPr>
    <w:rPr>
      <w:rFonts w:ascii="Century Gothic" w:hAnsi="楷体_GB2312" w:eastAsia="Century Gothic"/>
      <w:szCs w:val="20"/>
    </w:rPr>
  </w:style>
  <w:style w:type="paragraph" w:customStyle="1" w:styleId="91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1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92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921">
    <w:name w:val="默认段落字体 Para Char Char Char Char Char Char Char"/>
    <w:basedOn w:val="1"/>
    <w:qFormat/>
    <w:uiPriority w:val="0"/>
    <w:rPr>
      <w:rFonts w:eastAsia="仿宋_GB2312"/>
      <w:sz w:val="28"/>
      <w:szCs w:val="20"/>
    </w:rPr>
  </w:style>
  <w:style w:type="paragraph" w:customStyle="1" w:styleId="92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2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924">
    <w:name w:val="MM Topic 2"/>
    <w:basedOn w:val="3"/>
    <w:qFormat/>
    <w:uiPriority w:val="0"/>
    <w:pPr>
      <w:tabs>
        <w:tab w:val="left" w:pos="1260"/>
      </w:tabs>
      <w:ind w:left="1260" w:hanging="420"/>
    </w:pPr>
    <w:rPr>
      <w:rFonts w:ascii="Arial" w:hAnsi="Arial" w:eastAsia="黑体"/>
      <w:lang w:val="en-US"/>
    </w:rPr>
  </w:style>
  <w:style w:type="paragraph" w:customStyle="1" w:styleId="925">
    <w:name w:val="Char Char1 Char"/>
    <w:basedOn w:val="1"/>
    <w:qFormat/>
    <w:uiPriority w:val="0"/>
    <w:rPr>
      <w:rFonts w:ascii="仿宋_GB2312" w:eastAsia="仿宋_GB2312"/>
      <w:b/>
      <w:sz w:val="32"/>
      <w:szCs w:val="32"/>
    </w:rPr>
  </w:style>
  <w:style w:type="paragraph" w:customStyle="1" w:styleId="926">
    <w:name w:val="Char1"/>
    <w:basedOn w:val="1"/>
    <w:qFormat/>
    <w:uiPriority w:val="0"/>
    <w:rPr>
      <w:rFonts w:ascii="仿宋_GB2312" w:eastAsia="仿宋_GB2312"/>
      <w:b/>
      <w:sz w:val="32"/>
      <w:szCs w:val="32"/>
    </w:rPr>
  </w:style>
  <w:style w:type="paragraph" w:customStyle="1" w:styleId="9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8">
    <w:name w:val="正文21"/>
    <w:basedOn w:val="1"/>
    <w:qFormat/>
    <w:uiPriority w:val="0"/>
    <w:pPr>
      <w:adjustRightInd/>
      <w:spacing w:before="156" w:line="360" w:lineRule="auto"/>
      <w:ind w:firstLine="510" w:firstLineChars="200"/>
    </w:pPr>
    <w:rPr>
      <w:sz w:val="24"/>
      <w:szCs w:val="20"/>
    </w:rPr>
  </w:style>
  <w:style w:type="paragraph" w:customStyle="1" w:styleId="92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30">
    <w:name w:val="Char Char Char Char Char Char Char1"/>
    <w:basedOn w:val="1"/>
    <w:qFormat/>
    <w:uiPriority w:val="6"/>
    <w:rPr>
      <w:rFonts w:ascii="仿宋_GB2312" w:eastAsia="仿宋_GB2312"/>
      <w:b/>
      <w:sz w:val="32"/>
      <w:szCs w:val="32"/>
    </w:rPr>
  </w:style>
  <w:style w:type="paragraph" w:customStyle="1" w:styleId="931">
    <w:name w:val="标书表格字体格式"/>
    <w:next w:val="489"/>
    <w:qFormat/>
    <w:uiPriority w:val="0"/>
    <w:rPr>
      <w:rFonts w:ascii="Times New Roman" w:hAnsi="Times New Roman" w:eastAsia="宋体" w:cs="Times New Roman"/>
      <w:kern w:val="2"/>
      <w:sz w:val="21"/>
      <w:szCs w:val="24"/>
      <w:lang w:val="en-US" w:eastAsia="zh-CN" w:bidi="ar-SA"/>
    </w:rPr>
  </w:style>
  <w:style w:type="paragraph" w:customStyle="1" w:styleId="93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3">
    <w:name w:val="trademark"/>
    <w:qFormat/>
    <w:uiPriority w:val="0"/>
    <w:pPr>
      <w:spacing w:after="60"/>
    </w:pPr>
    <w:rPr>
      <w:rFonts w:ascii="Futura Bk" w:hAnsi="Futura Bk" w:eastAsia="宋体" w:cs="Times New Roman"/>
      <w:sz w:val="15"/>
      <w:lang w:val="en-US" w:eastAsia="en-US" w:bidi="ar-SA"/>
    </w:rPr>
  </w:style>
  <w:style w:type="paragraph" w:customStyle="1" w:styleId="9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9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36">
    <w:name w:val="彩色列表 - 强调文字颜色 11"/>
    <w:basedOn w:val="1"/>
    <w:qFormat/>
    <w:uiPriority w:val="0"/>
    <w:pPr>
      <w:adjustRightInd/>
      <w:ind w:firstLine="420" w:firstLineChars="200"/>
    </w:pPr>
    <w:rPr>
      <w:rFonts w:ascii="Calibri" w:hAnsi="Calibri"/>
      <w:szCs w:val="22"/>
    </w:rPr>
  </w:style>
  <w:style w:type="paragraph" w:customStyle="1" w:styleId="937">
    <w:name w:val="Char"/>
    <w:basedOn w:val="1"/>
    <w:qFormat/>
    <w:uiPriority w:val="0"/>
    <w:rPr>
      <w:rFonts w:ascii="仿宋_GB2312" w:eastAsia="仿宋_GB2312"/>
      <w:b/>
      <w:sz w:val="32"/>
      <w:szCs w:val="32"/>
    </w:rPr>
  </w:style>
  <w:style w:type="paragraph" w:customStyle="1" w:styleId="93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93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4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94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94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4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4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946">
    <w:name w:val="样式 标题 4PIM 4H4h4bulletblbbH41H42H43H44H45H46H47H48...1"/>
    <w:basedOn w:val="6"/>
    <w:qFormat/>
    <w:uiPriority w:val="0"/>
    <w:pPr>
      <w:widowControl/>
      <w:jc w:val="left"/>
    </w:pPr>
    <w:rPr>
      <w:rFonts w:cs="宋体"/>
      <w:sz w:val="24"/>
      <w:szCs w:val="20"/>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_正文段落"/>
    <w:basedOn w:val="1"/>
    <w:qFormat/>
    <w:uiPriority w:val="0"/>
    <w:pPr>
      <w:adjustRightInd/>
      <w:ind w:firstLine="560"/>
    </w:pPr>
    <w:rPr>
      <w:rFonts w:ascii="仿宋_GB2312" w:hAnsi="仿宋" w:eastAsia="仿宋_GB2312"/>
      <w:kern w:val="0"/>
      <w:sz w:val="28"/>
      <w:szCs w:val="28"/>
    </w:rPr>
  </w:style>
  <w:style w:type="paragraph" w:customStyle="1" w:styleId="949">
    <w:name w:val="3级标题"/>
    <w:basedOn w:val="725"/>
    <w:qFormat/>
    <w:uiPriority w:val="0"/>
    <w:pPr>
      <w:outlineLvl w:val="2"/>
    </w:pPr>
  </w:style>
  <w:style w:type="paragraph" w:customStyle="1" w:styleId="95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51">
    <w:name w:val="样式 正文文本缩进 + 段前: 2 字符"/>
    <w:basedOn w:val="1"/>
    <w:qFormat/>
    <w:uiPriority w:val="0"/>
    <w:pPr>
      <w:adjustRightInd/>
      <w:ind w:left="420" w:leftChars="200"/>
      <w:jc w:val="left"/>
    </w:pPr>
    <w:rPr>
      <w:sz w:val="28"/>
      <w:szCs w:val="20"/>
      <w:lang w:eastAsia="zh-TW"/>
    </w:rPr>
  </w:style>
  <w:style w:type="paragraph" w:customStyle="1" w:styleId="9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5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95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55">
    <w:name w:val="修订3"/>
    <w:qFormat/>
    <w:uiPriority w:val="0"/>
    <w:rPr>
      <w:rFonts w:ascii="Times New Roman" w:hAnsi="Times New Roman" w:eastAsia="宋体" w:cs="Times New Roman"/>
      <w:kern w:val="2"/>
      <w:sz w:val="21"/>
      <w:lang w:val="en-US" w:eastAsia="zh-CN" w:bidi="ar-SA"/>
    </w:rPr>
  </w:style>
  <w:style w:type="paragraph" w:customStyle="1" w:styleId="9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957">
    <w:name w:val="Char Char Char Char Char Char Char Char"/>
    <w:basedOn w:val="1"/>
    <w:qFormat/>
    <w:uiPriority w:val="0"/>
    <w:pPr>
      <w:tabs>
        <w:tab w:val="left" w:pos="360"/>
      </w:tabs>
    </w:pPr>
    <w:rPr>
      <w:sz w:val="24"/>
      <w:szCs w:val="20"/>
    </w:rPr>
  </w:style>
  <w:style w:type="paragraph" w:customStyle="1" w:styleId="958">
    <w:name w:val="修订1"/>
    <w:qFormat/>
    <w:uiPriority w:val="3"/>
    <w:rPr>
      <w:rFonts w:ascii="Times New Roman" w:hAnsi="Times New Roman" w:eastAsia="宋体" w:cs="Times New Roman"/>
      <w:color w:val="000000"/>
      <w:kern w:val="1"/>
      <w:sz w:val="21"/>
      <w:lang w:val="en-US" w:eastAsia="zh-CN" w:bidi="ar-SA"/>
    </w:rPr>
  </w:style>
  <w:style w:type="paragraph" w:customStyle="1" w:styleId="95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9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96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table" w:customStyle="1" w:styleId="96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8">
    <w:name w:val="普通(网站) New New"/>
    <w:basedOn w:val="1"/>
    <w:qFormat/>
    <w:uiPriority w:val="0"/>
    <w:pPr>
      <w:widowControl/>
      <w:spacing w:beforeAutospacing="1" w:afterAutospacing="1"/>
      <w:jc w:val="left"/>
    </w:pPr>
    <w:rPr>
      <w:rFonts w:ascii="宋体" w:hAnsi="宋体"/>
      <w:kern w:val="0"/>
      <w:sz w:val="24"/>
    </w:rPr>
  </w:style>
  <w:style w:type="character" w:customStyle="1" w:styleId="969">
    <w:name w:val="NormalCharacter"/>
    <w:link w:val="970"/>
    <w:qFormat/>
    <w:uiPriority w:val="0"/>
    <w:rPr>
      <w:rFonts w:ascii="FangSong_GB2312" w:eastAsia="FangSong_GB2312"/>
      <w:b/>
      <w:sz w:val="32"/>
      <w:szCs w:val="32"/>
    </w:rPr>
  </w:style>
  <w:style w:type="paragraph" w:customStyle="1" w:styleId="970">
    <w:name w:val="UserStyle_29"/>
    <w:basedOn w:val="1"/>
    <w:link w:val="969"/>
    <w:qFormat/>
    <w:uiPriority w:val="0"/>
    <w:pPr>
      <w:jc w:val="both"/>
      <w:textAlignment w:val="baseline"/>
    </w:pPr>
    <w:rPr>
      <w:rFonts w:ascii="FangSong_GB2312" w:eastAsia="FangSong_GB2312"/>
      <w:b/>
      <w:sz w:val="32"/>
      <w:szCs w:val="32"/>
    </w:rPr>
  </w:style>
  <w:style w:type="paragraph" w:customStyle="1" w:styleId="971">
    <w:name w:val="BodyText"/>
    <w:basedOn w:val="1"/>
    <w:next w:val="1"/>
    <w:qFormat/>
    <w:uiPriority w:val="0"/>
    <w:pPr>
      <w:widowControl/>
      <w:spacing w:after="120"/>
      <w:jc w:val="left"/>
    </w:pPr>
    <w:rPr>
      <w:rFonts w:ascii="FuturaA Bk BT" w:hAnsi="FuturaA Bk BT" w:eastAsia="FangSong_GB2312"/>
      <w:kern w:val="0"/>
      <w:sz w:val="20"/>
    </w:rPr>
  </w:style>
  <w:style w:type="paragraph" w:customStyle="1" w:styleId="972">
    <w:name w:val="List Paragraph2"/>
    <w:basedOn w:val="1"/>
    <w:qFormat/>
    <w:uiPriority w:val="34"/>
    <w:pPr>
      <w:spacing w:line="360" w:lineRule="auto"/>
      <w:ind w:firstLine="200" w:firstLineChars="200"/>
    </w:pPr>
    <w:rPr>
      <w:rFonts w:eastAsia="KaiTi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14529</Words>
  <Characters>16053</Characters>
  <Lines>238</Lines>
  <Paragraphs>67</Paragraphs>
  <TotalTime>0</TotalTime>
  <ScaleCrop>false</ScaleCrop>
  <LinksUpToDate>false</LinksUpToDate>
  <CharactersWithSpaces>16192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2024-01-16T02:58:00Z</dcterms:created>
  <dc:creator>玥</dc:creator>
  <cp:lastModifiedBy>-夏-</cp:lastModifiedBy>
  <cp:lastPrinted>2024-07-24T02:17:00Z</cp:lastPrinted>
  <dcterms:modified xsi:type="dcterms:W3CDTF">2025-04-21T09:52:42Z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D3544FFDE2E34FD48E04ED4C805ADCD3_13</vt:lpwstr>
  </property>
  <property fmtid="{D5CDD505-2E9C-101B-9397-08002B2CF9AE}" pid="5" name="woTemplateTypoMode">
    <vt:lpwstr>web</vt:lpwstr>
  </property>
  <property fmtid="{D5CDD505-2E9C-101B-9397-08002B2CF9AE}" pid="6" name="woTemplate">
    <vt:r8>1</vt:r8>
  </property>
  <property fmtid="{D5CDD505-2E9C-101B-9397-08002B2CF9AE}" pid="7" name="KSOTemplateDocerSaveRecord">
    <vt:lpwstr>eyJoZGlkIjoiMDhmYTMyYmI3YmVlMmE4OGQ3Njk0YWIwY2U1MTU0OGMiLCJ1c2VySWQiOiI0NDM3Mjk4MDgifQ==</vt:lpwstr>
  </property>
</Properties>
</file>