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B4A6D">
      <w:pPr>
        <w:pStyle w:val="2"/>
        <w:widowControl/>
        <w:spacing w:before="150"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衢州市第三医院关于202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年度医疗设备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采购项目</w:t>
      </w:r>
    </w:p>
    <w:p w14:paraId="1E5B1AF3">
      <w:pPr>
        <w:pStyle w:val="2"/>
        <w:widowControl/>
        <w:spacing w:before="150"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公告</w:t>
      </w:r>
    </w:p>
    <w:p w14:paraId="045ED167">
      <w:pPr>
        <w:pStyle w:val="6"/>
        <w:widowControl/>
        <w:spacing w:beforeAutospacing="0" w:afterAutospacing="0" w:line="400" w:lineRule="exact"/>
        <w:ind w:firstLine="560" w:firstLineChars="200"/>
        <w:jc w:val="both"/>
        <w:rPr>
          <w:rFonts w:hint="eastAsia" w:ascii="仿宋_GB2312" w:hAnsi="仿宋_GB2312" w:eastAsia="宋体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为进一步做好医院医疗设备采购工作，秉持公开、公平、公正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原则，现就我院202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年拟采购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的13项</w:t>
      </w:r>
      <w:r>
        <w:rPr>
          <w:rFonts w:hint="eastAsia" w:ascii="仿宋_GB2312" w:hAnsi="仿宋_GB2312" w:eastAsia="仿宋_GB2312" w:cs="仿宋_GB2312"/>
          <w:sz w:val="28"/>
          <w:szCs w:val="28"/>
        </w:rPr>
        <w:t>医疗设备进行产品推荐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及议价</w:t>
      </w:r>
      <w:r>
        <w:rPr>
          <w:rFonts w:hint="eastAsia" w:ascii="仿宋_GB2312" w:hAnsi="仿宋_GB2312" w:eastAsia="仿宋_GB2312" w:cs="仿宋_GB2312"/>
          <w:sz w:val="28"/>
          <w:szCs w:val="28"/>
        </w:rPr>
        <w:t>，欢迎各厂商代表前来推介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8F2C165">
      <w:pPr>
        <w:pStyle w:val="6"/>
        <w:widowControl/>
        <w:numPr>
          <w:ilvl w:val="0"/>
          <w:numId w:val="1"/>
        </w:numPr>
        <w:spacing w:beforeAutospacing="0" w:afterAutospacing="0" w:line="50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项目名称                           金额单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位</w:t>
      </w:r>
      <w:r>
        <w:rPr>
          <w:rFonts w:hint="eastAsia" w:ascii="黑体" w:hAnsi="黑体" w:eastAsia="黑体" w:cs="黑体"/>
          <w:sz w:val="28"/>
          <w:szCs w:val="28"/>
        </w:rPr>
        <w:t>：万元</w:t>
      </w:r>
    </w:p>
    <w:tbl>
      <w:tblPr>
        <w:tblStyle w:val="7"/>
        <w:tblW w:w="79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4168"/>
        <w:gridCol w:w="926"/>
        <w:gridCol w:w="1029"/>
        <w:gridCol w:w="1065"/>
      </w:tblGrid>
      <w:tr w14:paraId="1E586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tblHeader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0B7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2FF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设备名称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4C7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97B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9E4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总价</w:t>
            </w:r>
          </w:p>
        </w:tc>
      </w:tr>
      <w:tr w14:paraId="55D30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49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702E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脑电生物反馈仪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35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491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9E7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85</w:t>
            </w:r>
          </w:p>
        </w:tc>
      </w:tr>
      <w:tr w14:paraId="5E771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70D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497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手功能康复系统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4CF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EEB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CBB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367C4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069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D695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便携式肌电图诱发电位仪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2D7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FE5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D6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5782E3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AEC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D6BE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功能性电刺激治疗仪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641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3C5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80C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32508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136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771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软式可视化喉镜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378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300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B35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419AA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3A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5BE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尿动力学分析仪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657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BC7E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1E48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 w14:paraId="7B162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1E4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F026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医用冷藏箱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5E6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3AB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A6DA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2.6</w:t>
            </w:r>
          </w:p>
        </w:tc>
      </w:tr>
      <w:tr w14:paraId="3D109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FD7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BC0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医用冷藏箱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67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08B0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5895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1.1</w:t>
            </w:r>
          </w:p>
        </w:tc>
      </w:tr>
      <w:tr w14:paraId="18C2D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B9B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C99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药品阴凉箱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7E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08A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930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1.4</w:t>
            </w:r>
          </w:p>
        </w:tc>
      </w:tr>
      <w:tr w14:paraId="75D1E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83C2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A11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除颤仪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0A3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2B5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F7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</w:tr>
      <w:tr w14:paraId="5DF3A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005A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B48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多导睡眠记录仪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4A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1D8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6E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 w14:paraId="595A6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CA7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139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熏蒸治疗仪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03A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92C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D7F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 w14:paraId="1B664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914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8A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病床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81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8576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5AA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5.6</w:t>
            </w:r>
          </w:p>
        </w:tc>
      </w:tr>
      <w:tr w14:paraId="6CD33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1046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合计金额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5EBA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196.7</w:t>
            </w:r>
          </w:p>
        </w:tc>
      </w:tr>
    </w:tbl>
    <w:p w14:paraId="251EF188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ind w:left="420" w:leftChars="0"/>
        <w:jc w:val="both"/>
        <w:rPr>
          <w:rFonts w:hint="eastAsia" w:ascii="兰亭黑-简" w:hAnsi="兰亭黑-简" w:eastAsia="兰亭黑-简" w:cs="兰亭黑-简"/>
          <w:sz w:val="28"/>
          <w:szCs w:val="28"/>
        </w:rPr>
      </w:pPr>
      <w:r>
        <w:rPr>
          <w:rFonts w:hint="eastAsia" w:ascii="兰亭黑-简" w:hAnsi="兰亭黑-简" w:eastAsia="兰亭黑-简" w:cs="兰亭黑-简"/>
          <w:sz w:val="28"/>
          <w:szCs w:val="28"/>
        </w:rPr>
        <w:t>二、项目推介书组成</w:t>
      </w:r>
    </w:p>
    <w:p w14:paraId="066D981D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资格证明材料包括：（</w:t>
      </w:r>
      <w:r>
        <w:rPr>
          <w:rFonts w:hint="default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）营业执照复印件（</w:t>
      </w:r>
      <w:r>
        <w:rPr>
          <w:rFonts w:hint="default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）医疗器械经营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许可证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医疗器械经营备案凭证、生产许可证、产品注册证</w:t>
      </w:r>
      <w:r>
        <w:rPr>
          <w:rFonts w:hint="eastAsia" w:ascii="仿宋_GB2312" w:hAnsi="仿宋_GB2312" w:eastAsia="仿宋_GB2312" w:cs="仿宋_GB2312"/>
          <w:sz w:val="28"/>
          <w:szCs w:val="28"/>
        </w:rPr>
        <w:t>复印件（</w:t>
      </w:r>
      <w:r>
        <w:rPr>
          <w:rFonts w:hint="default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法人及厂家</w:t>
      </w:r>
      <w:r>
        <w:rPr>
          <w:rFonts w:hint="eastAsia" w:ascii="仿宋_GB2312" w:hAnsi="仿宋_GB2312" w:eastAsia="仿宋_GB2312" w:cs="仿宋_GB2312"/>
          <w:sz w:val="28"/>
          <w:szCs w:val="28"/>
        </w:rPr>
        <w:t>授权函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身份证复印件。所有资料加盖公章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293793CF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推介设备基本情况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产品注册证、产品配置表、技术参数；</w:t>
      </w:r>
    </w:p>
    <w:p w14:paraId="474F4FBB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推介同型号产品近期合同及发票复印件、推介产品用户名单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是否为医展会中标产品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bookmarkStart w:id="0" w:name="_GoBack"/>
      <w:bookmarkEnd w:id="0"/>
    </w:p>
    <w:p w14:paraId="59366ACD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包括但不限于上述材料。</w:t>
      </w:r>
    </w:p>
    <w:p w14:paraId="7D2E9B47">
      <w:pPr>
        <w:pStyle w:val="6"/>
        <w:widowControl/>
        <w:spacing w:beforeAutospacing="0" w:afterAutospacing="0" w:line="500" w:lineRule="exact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注：以上材料按序排列，装订成册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一式两份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。并将材料目录置于首页，所有材料必须加盖公章。</w:t>
      </w:r>
    </w:p>
    <w:p w14:paraId="3E586AD0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提交方式</w:t>
      </w:r>
    </w:p>
    <w:p w14:paraId="111F07E4">
      <w:pPr>
        <w:pStyle w:val="6"/>
        <w:widowControl/>
        <w:numPr>
          <w:ilvl w:val="0"/>
          <w:numId w:val="2"/>
        </w:numPr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</w:t>
      </w:r>
      <w:r>
        <w:rPr>
          <w:rFonts w:ascii="仿宋_GB2312" w:hAnsi="仿宋_GB2312" w:eastAsia="仿宋_GB2312" w:cs="仿宋_GB2312"/>
          <w:sz w:val="28"/>
          <w:szCs w:val="28"/>
        </w:rPr>
        <w:t>资料</w:t>
      </w:r>
      <w:r>
        <w:rPr>
          <w:rFonts w:hint="eastAsia" w:ascii="仿宋_GB2312" w:hAnsi="仿宋_GB2312" w:eastAsia="仿宋_GB2312" w:cs="仿宋_GB2312"/>
          <w:sz w:val="28"/>
          <w:szCs w:val="28"/>
        </w:rPr>
        <w:t>邮</w:t>
      </w:r>
      <w:r>
        <w:rPr>
          <w:rFonts w:ascii="仿宋_GB2312" w:hAnsi="仿宋_GB2312" w:eastAsia="仿宋_GB2312" w:cs="仿宋_GB2312"/>
          <w:sz w:val="28"/>
          <w:szCs w:val="28"/>
        </w:rPr>
        <w:t>寄</w:t>
      </w:r>
      <w:r>
        <w:rPr>
          <w:rFonts w:hint="eastAsia" w:ascii="仿宋_GB2312" w:hAnsi="仿宋_GB2312" w:eastAsia="仿宋_GB2312" w:cs="仿宋_GB2312"/>
          <w:sz w:val="28"/>
          <w:szCs w:val="28"/>
        </w:rPr>
        <w:t>至浙江省衢州市柯城区白云北大道226号，衢州市第三医院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采供部（医学工程处）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</w:rPr>
        <w:t>女士收，联系电话：0570-3011552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 w14:paraId="7021F616">
      <w:pPr>
        <w:pStyle w:val="6"/>
        <w:widowControl/>
        <w:numPr>
          <w:ilvl w:val="0"/>
          <w:numId w:val="2"/>
        </w:numPr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同步发送</w:t>
      </w:r>
      <w:r>
        <w:rPr>
          <w:rFonts w:ascii="仿宋_GB2312" w:hAnsi="仿宋_GB2312" w:eastAsia="仿宋_GB2312" w:cs="仿宋_GB2312"/>
          <w:sz w:val="28"/>
          <w:szCs w:val="28"/>
        </w:rPr>
        <w:t>电子邮件</w:t>
      </w:r>
      <w:r>
        <w:rPr>
          <w:rFonts w:hint="eastAsia" w:ascii="仿宋_GB2312" w:hAnsi="仿宋_GB2312" w:eastAsia="仿宋_GB2312" w:cs="仿宋_GB2312"/>
          <w:sz w:val="28"/>
          <w:szCs w:val="28"/>
        </w:rPr>
        <w:t>至</w:t>
      </w:r>
      <w:r>
        <w:fldChar w:fldCharType="begin"/>
      </w:r>
      <w:r>
        <w:instrText xml:space="preserve"> HYPERLINK "mailto:532408709@qq.com"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422525816@</w:t>
      </w:r>
      <w:r>
        <w:rPr>
          <w:rFonts w:hint="eastAsia" w:ascii="仿宋_GB2312" w:hAnsi="仿宋_GB2312" w:eastAsia="仿宋_GB2312" w:cs="仿宋_GB2312"/>
          <w:sz w:val="28"/>
          <w:szCs w:val="28"/>
        </w:rPr>
        <w:t>qq.com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，电子邮件内容包括：</w:t>
      </w:r>
    </w:p>
    <w:p w14:paraId="750E4E84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项目推介书</w:t>
      </w:r>
      <w:r>
        <w:rPr>
          <w:rFonts w:hint="eastAsia" w:ascii="仿宋_GB2312" w:hAnsi="仿宋_GB2312" w:eastAsia="仿宋_GB2312" w:cs="仿宋_GB2312"/>
          <w:sz w:val="28"/>
          <w:szCs w:val="28"/>
        </w:rPr>
        <w:t>资料的PDF扫描件（其他资料除外）；</w:t>
      </w:r>
    </w:p>
    <w:p w14:paraId="2E10E38E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⑵《产品推荐清单》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电子表格。</w:t>
      </w:r>
    </w:p>
    <w:p w14:paraId="3C477F18">
      <w:pPr>
        <w:pStyle w:val="6"/>
        <w:widowControl/>
        <w:spacing w:beforeAutospacing="0" w:afterAutospacing="0" w:line="500" w:lineRule="exact"/>
        <w:ind w:left="420" w:left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邮寄资料须与电子邮件内容一致）</w:t>
      </w:r>
    </w:p>
    <w:p w14:paraId="6FAEAAB9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ind w:left="630" w:leftChars="0"/>
        <w:jc w:val="both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四、材料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接收截止时间</w:t>
      </w:r>
    </w:p>
    <w:p w14:paraId="4CEAC779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2025年5月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日17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00止。</w:t>
      </w:r>
    </w:p>
    <w:p w14:paraId="7D1AD8CD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ind w:left="630" w:left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五、推介会时间</w:t>
      </w:r>
    </w:p>
    <w:p w14:paraId="58F41677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另行通知。</w:t>
      </w:r>
    </w:p>
    <w:p w14:paraId="25026C5E">
      <w:pPr>
        <w:pStyle w:val="6"/>
        <w:widowControl/>
        <w:numPr>
          <w:ilvl w:val="0"/>
          <w:numId w:val="3"/>
        </w:numPr>
        <w:spacing w:beforeAutospacing="0" w:afterAutospacing="0" w:line="500" w:lineRule="exact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推介会地点</w:t>
      </w:r>
    </w:p>
    <w:p w14:paraId="2E15B538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★衢州市第三医院医技楼601会议室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。</w:t>
      </w:r>
    </w:p>
    <w:p w14:paraId="5F072C82">
      <w:pPr>
        <w:pStyle w:val="6"/>
        <w:widowControl/>
        <w:numPr>
          <w:ilvl w:val="0"/>
          <w:numId w:val="0"/>
        </w:numPr>
        <w:spacing w:beforeAutospacing="0" w:afterAutospacing="0" w:line="500" w:lineRule="exact"/>
        <w:ind w:left="630" w:leftChars="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其他</w:t>
      </w:r>
    </w:p>
    <w:p w14:paraId="3479D4EA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采购实施按政府采购有关规定执行，各厂家、经销商提供的推荐资料作为参考资料。</w:t>
      </w:r>
    </w:p>
    <w:p w14:paraId="6F232C72">
      <w:pPr>
        <w:pStyle w:val="6"/>
        <w:widowControl/>
        <w:spacing w:beforeAutospacing="0" w:afterAutospacing="0" w:line="500" w:lineRule="exact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2.产品参数必须详细写在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《产品推荐清单》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中，否则拒收。</w:t>
      </w:r>
    </w:p>
    <w:p w14:paraId="6F63AE8F">
      <w:pPr>
        <w:pStyle w:val="6"/>
        <w:widowControl/>
        <w:spacing w:beforeAutospacing="0" w:afterAutospacing="0" w:line="500" w:lineRule="exact"/>
        <w:ind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3.不接受进口设备。</w:t>
      </w:r>
    </w:p>
    <w:p w14:paraId="154A3E01">
      <w:pPr>
        <w:pStyle w:val="6"/>
        <w:widowControl/>
        <w:spacing w:beforeAutospacing="0" w:afterAutospacing="0" w:line="500" w:lineRule="exact"/>
        <w:ind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A5ABC55">
      <w:pPr>
        <w:pStyle w:val="6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附件：《产品推荐清单》</w:t>
      </w:r>
    </w:p>
    <w:p w14:paraId="0C573077">
      <w:pPr>
        <w:pStyle w:val="6"/>
        <w:widowControl/>
        <w:spacing w:beforeAutospacing="0" w:afterAutospacing="0" w:line="5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</w:p>
    <w:p w14:paraId="31BE54A8">
      <w:pPr>
        <w:pStyle w:val="6"/>
        <w:widowControl/>
        <w:wordWrap w:val="0"/>
        <w:spacing w:beforeAutospacing="0" w:afterAutospacing="0" w:line="500" w:lineRule="exact"/>
        <w:ind w:firstLine="4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衢州市第三医院</w:t>
      </w:r>
    </w:p>
    <w:p w14:paraId="5D8B5CE4">
      <w:pPr>
        <w:pStyle w:val="6"/>
        <w:widowControl/>
        <w:spacing w:beforeAutospacing="0" w:afterAutospacing="0" w:line="500" w:lineRule="exact"/>
        <w:ind w:firstLine="42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3FFD6312">
      <w:pPr>
        <w:pStyle w:val="6"/>
        <w:widowControl/>
        <w:spacing w:beforeAutospacing="0" w:afterAutospacing="0" w:line="500" w:lineRule="exact"/>
        <w:ind w:firstLine="420"/>
        <w:jc w:val="center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8F7160">
      <w:pPr>
        <w:pStyle w:val="6"/>
        <w:widowControl/>
        <w:spacing w:beforeAutospacing="0" w:afterAutospacing="0" w:line="5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5F8E51A9">
      <w:pPr>
        <w:pStyle w:val="6"/>
        <w:widowControl/>
        <w:spacing w:beforeAutospacing="0" w:afterAutospacing="0"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产品推荐清单</w:t>
      </w:r>
    </w:p>
    <w:p w14:paraId="1FE0F2FA">
      <w:pPr>
        <w:pStyle w:val="6"/>
        <w:widowControl/>
        <w:spacing w:beforeAutospacing="0" w:afterAutospacing="0" w:line="500" w:lineRule="exact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推荐单位(加盖公章）：                    代理人：                   联系电话：                  填表日期:     年   月   日</w:t>
      </w:r>
    </w:p>
    <w:tbl>
      <w:tblPr>
        <w:tblStyle w:val="8"/>
        <w:tblW w:w="15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51"/>
        <w:gridCol w:w="1162"/>
        <w:gridCol w:w="2250"/>
        <w:gridCol w:w="1988"/>
        <w:gridCol w:w="1650"/>
        <w:gridCol w:w="1887"/>
        <w:gridCol w:w="1150"/>
        <w:gridCol w:w="2058"/>
      </w:tblGrid>
      <w:tr w14:paraId="5A64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409FD7B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</w:rPr>
              <w:t>序号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DB081AC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</w:rPr>
              <w:t>项目名称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42AB6588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pacing w:val="-11"/>
                <w:szCs w:val="21"/>
              </w:rPr>
              <w:t>进口/国产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9CE5925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</w:rPr>
              <w:t>生产厂家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1175FF1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</w:rPr>
              <w:t>品牌及型号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945F48B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</w:rPr>
              <w:t>技术参数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212C10A">
            <w:pPr>
              <w:spacing w:line="280" w:lineRule="exact"/>
              <w:jc w:val="center"/>
              <w:rPr>
                <w:rFonts w:cs="黑体" w:asciiTheme="minorEastAsia" w:hAnsi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</w:rPr>
              <w:t>产品配置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CB84877">
            <w:pPr>
              <w:spacing w:line="280" w:lineRule="exact"/>
              <w:jc w:val="center"/>
              <w:rPr>
                <w:rFonts w:hint="default" w:cs="黑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  <w:lang w:val="en-US" w:eastAsia="zh-CN"/>
              </w:rPr>
              <w:t>报价（元）</w:t>
            </w: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2474669">
            <w:pPr>
              <w:spacing w:line="280" w:lineRule="exact"/>
              <w:jc w:val="center"/>
              <w:rPr>
                <w:rFonts w:hint="default" w:cs="黑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szCs w:val="21"/>
                <w:lang w:val="en-US" w:eastAsia="zh-CN"/>
              </w:rPr>
              <w:t>能否在医疗馆采购</w:t>
            </w:r>
          </w:p>
        </w:tc>
      </w:tr>
      <w:tr w14:paraId="177B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0B8281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1DB8FB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41679B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434276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381853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B3B82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CA285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280CE3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CFD23A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5111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7B1AF912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FBB1C37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E782CA6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575FC5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ACDD14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AD7E4E8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50104BC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1E3C034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FDDA742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C5B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FD8C51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D3270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70AB8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CC4796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D72EF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CE4BAD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607DA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14AE73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3338D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5C74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6DCB1E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4EA5FB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52A1B8F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0F16633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D2A659B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5ED848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7A8DDA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7E770267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08203C3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7D19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85A9DD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B4BEB7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8DE79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00496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BB7C6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B140E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1AE2C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92074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5A7446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6324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90C81EE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12B5CFA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30E2E0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13BA13E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7B47DA77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02B16A3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A4D101D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178796D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B1357BF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EFB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AD439A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3787E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642399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D49EE8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EF9E34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D0B798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10FA6B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FA178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D1AEC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23DA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B0B38CA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9F6C64B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266C65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36FAC3A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4BC83C9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531D83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735D2CDF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FE0C3F4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08820FC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430B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3AFC1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94147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1D42AA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9F5BE2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3A7244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6B97CB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C88D87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62C4B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6D83E6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69A4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0A09D81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54B91E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0B958B39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52B6F76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C66C33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4B27FFC8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D689D9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CCAB38F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5F5B81B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7940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AB0B4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987EEE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AD6C9F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6CA30D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1D80A2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D225E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1D63FD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29E54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39BC27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44DA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3C5330A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58F49A9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D002D96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FE47A4F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81704ED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E073391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1B0A70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9D89CD2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49FCDD44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6742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2128F8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4AC56F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2634F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AB32A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4438BE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0EEEB0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31A3E2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DCC080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01A97C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02D5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C680A8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48374FA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180AA90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5598D41E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AE2733E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8300A8B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3DADF319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27848BA3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 w14:paraId="6FF0E028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6231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9F628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2E3B1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2F5352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322C4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60843F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5FBB5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E0693C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CDC6FC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7388E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190BA090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850" w:right="1020" w:bottom="850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CE6DE-B80C-457D-9E1E-287492BAF3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F4BEA5-0567-451A-81E8-843DE4789392}"/>
  </w:font>
  <w:font w:name="兰亭黑-简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CBBFFD28-193A-4FFD-9FC6-B2AF77E7B7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4C22905-43D7-4390-ABD8-DFB922CFCB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7748F"/>
    <w:multiLevelType w:val="singleLevel"/>
    <w:tmpl w:val="FC37748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CD2703"/>
    <w:multiLevelType w:val="singleLevel"/>
    <w:tmpl w:val="5ECD270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3E3E45E"/>
    <w:multiLevelType w:val="singleLevel"/>
    <w:tmpl w:val="63E3E4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GU4NzNkYTc5NmNjMTA3OTk3NmU5MmU5YzVhZjMifQ=="/>
  </w:docVars>
  <w:rsids>
    <w:rsidRoot w:val="178356AF"/>
    <w:rsid w:val="000333D9"/>
    <w:rsid w:val="000B3DB7"/>
    <w:rsid w:val="000B45A5"/>
    <w:rsid w:val="001040E2"/>
    <w:rsid w:val="00112B5E"/>
    <w:rsid w:val="001B03D5"/>
    <w:rsid w:val="00276D6E"/>
    <w:rsid w:val="00332964"/>
    <w:rsid w:val="00446874"/>
    <w:rsid w:val="004C0309"/>
    <w:rsid w:val="004E27CB"/>
    <w:rsid w:val="005319D6"/>
    <w:rsid w:val="0061448B"/>
    <w:rsid w:val="006515D8"/>
    <w:rsid w:val="0067287A"/>
    <w:rsid w:val="007433CE"/>
    <w:rsid w:val="00786013"/>
    <w:rsid w:val="007A3C2C"/>
    <w:rsid w:val="007A553D"/>
    <w:rsid w:val="008738AD"/>
    <w:rsid w:val="008C1A97"/>
    <w:rsid w:val="009160E5"/>
    <w:rsid w:val="009A5512"/>
    <w:rsid w:val="00BA5612"/>
    <w:rsid w:val="00C672B6"/>
    <w:rsid w:val="00C86910"/>
    <w:rsid w:val="00CC6E9F"/>
    <w:rsid w:val="00D01BA6"/>
    <w:rsid w:val="00D54C89"/>
    <w:rsid w:val="00DA0B1C"/>
    <w:rsid w:val="00DD0CCA"/>
    <w:rsid w:val="00E0330F"/>
    <w:rsid w:val="00F42A61"/>
    <w:rsid w:val="00F447B6"/>
    <w:rsid w:val="00FF6910"/>
    <w:rsid w:val="05461DC9"/>
    <w:rsid w:val="12A460C1"/>
    <w:rsid w:val="178356AF"/>
    <w:rsid w:val="190259E1"/>
    <w:rsid w:val="1BD60AC3"/>
    <w:rsid w:val="1BEC5FB9"/>
    <w:rsid w:val="1C4B1049"/>
    <w:rsid w:val="21CE4394"/>
    <w:rsid w:val="2916735D"/>
    <w:rsid w:val="365A384D"/>
    <w:rsid w:val="38170F5F"/>
    <w:rsid w:val="39353733"/>
    <w:rsid w:val="3AB661C8"/>
    <w:rsid w:val="3CF67395"/>
    <w:rsid w:val="3F210439"/>
    <w:rsid w:val="3F6F76EE"/>
    <w:rsid w:val="419158DF"/>
    <w:rsid w:val="41945C7B"/>
    <w:rsid w:val="4A5A72E5"/>
    <w:rsid w:val="4CDC0C58"/>
    <w:rsid w:val="50B77972"/>
    <w:rsid w:val="52CF770F"/>
    <w:rsid w:val="552C4101"/>
    <w:rsid w:val="55564A1D"/>
    <w:rsid w:val="55CB7A0A"/>
    <w:rsid w:val="562924A3"/>
    <w:rsid w:val="5ABE6973"/>
    <w:rsid w:val="5CB5471F"/>
    <w:rsid w:val="5DEE1157"/>
    <w:rsid w:val="60225735"/>
    <w:rsid w:val="611E4965"/>
    <w:rsid w:val="6A4175F2"/>
    <w:rsid w:val="6A8D2838"/>
    <w:rsid w:val="6B0A20DA"/>
    <w:rsid w:val="6C8721E1"/>
    <w:rsid w:val="6DB907A1"/>
    <w:rsid w:val="6EA46D96"/>
    <w:rsid w:val="75850329"/>
    <w:rsid w:val="7A897D83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822</Words>
  <Characters>928</Characters>
  <Lines>12</Lines>
  <Paragraphs>3</Paragraphs>
  <TotalTime>5</TotalTime>
  <ScaleCrop>false</ScaleCrop>
  <LinksUpToDate>false</LinksUpToDate>
  <CharactersWithSpaces>1100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2020-05-18T03:36:00Z</dcterms:created>
  <dc:creator>麋鹿</dc:creator>
  <cp:lastModifiedBy>陈玲</cp:lastModifiedBy>
  <cp:lastPrinted>2020-05-27T08:24:00Z</cp:lastPrinted>
  <dcterms:modified xsi:type="dcterms:W3CDTF">2025-05-27T00:43:27Z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66F3BAE0BA35422BADA0F7A98E82B4A3</vt:lpwstr>
  </property>
  <property fmtid="{D5CDD505-2E9C-101B-9397-08002B2CF9AE}" pid="4" name="KSOTemplateDocerSaveRecord">
    <vt:lpwstr>eyJoZGlkIjoiMTk5YzQ5NzBjNTM3MjdlNzM3OGRjY2U0MzM3YTJlNTgiLCJ1c2VySWQiOiIzODI4MDkyMDgifQ==</vt:lpwstr>
  </property>
</Properties>
</file>