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0521">
      <w:pPr>
        <w:ind w:firstLine="810" w:firstLineChars="300"/>
      </w:pPr>
      <w:r>
        <w:rPr>
          <w:rFonts w:ascii="微软雅黑" w:hAnsi="微软雅黑" w:eastAsia="微软雅黑" w:cs="微软雅黑"/>
          <w:color w:val="000000"/>
          <w:sz w:val="27"/>
          <w:szCs w:val="27"/>
        </w:rPr>
        <w:t>为便于供应商及时了解政府采购信息，根据《财政部关于开展政府采购意向公开工作的通知》（财库〔2020〕10号）等有关规定，现将岱山县公安局202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2</w:t>
      </w:r>
      <w:r>
        <w:rPr>
          <w:rFonts w:ascii="微软雅黑" w:hAnsi="微软雅黑" w:eastAsia="微软雅黑" w:cs="微软雅黑"/>
          <w:color w:val="000000"/>
          <w:sz w:val="27"/>
          <w:szCs w:val="27"/>
        </w:rPr>
        <w:t>月采购意向公开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如下：</w:t>
      </w:r>
    </w:p>
    <w:tbl>
      <w:tblPr>
        <w:tblStyle w:val="6"/>
        <w:tblpPr w:leftFromText="180" w:rightFromText="180" w:vertAnchor="page" w:horzAnchor="page" w:tblpX="779" w:tblpY="28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4"/>
        <w:gridCol w:w="6298"/>
      </w:tblGrid>
      <w:tr w14:paraId="6AEB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6767F145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>采购单位</w:t>
            </w:r>
          </w:p>
        </w:tc>
        <w:tc>
          <w:tcPr>
            <w:tcW w:w="6298" w:type="dxa"/>
          </w:tcPr>
          <w:p w14:paraId="3EF3F6E8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>岱山县公安局</w:t>
            </w:r>
          </w:p>
        </w:tc>
      </w:tr>
      <w:tr w14:paraId="04AB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84" w:type="dxa"/>
          </w:tcPr>
          <w:p w14:paraId="36138442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>采购项目名称</w:t>
            </w:r>
          </w:p>
        </w:tc>
        <w:tc>
          <w:tcPr>
            <w:tcW w:w="6298" w:type="dxa"/>
          </w:tcPr>
          <w:p w14:paraId="7EB72DD5"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</w:rPr>
              <w:t>岱西派出所反诈中心建设</w:t>
            </w:r>
          </w:p>
        </w:tc>
      </w:tr>
      <w:tr w14:paraId="79A0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666DE87A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采购品目</w:t>
            </w:r>
          </w:p>
        </w:tc>
        <w:tc>
          <w:tcPr>
            <w:tcW w:w="6298" w:type="dxa"/>
          </w:tcPr>
          <w:p w14:paraId="4E6AE939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A货物</w:t>
            </w:r>
          </w:p>
        </w:tc>
      </w:tr>
      <w:tr w14:paraId="6B95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78A260B7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采购需求及概况</w:t>
            </w:r>
          </w:p>
        </w:tc>
        <w:tc>
          <w:tcPr>
            <w:tcW w:w="6298" w:type="dxa"/>
          </w:tcPr>
          <w:p w14:paraId="27E339E6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岱西派出所反诈中心设备采购及装修</w:t>
            </w:r>
          </w:p>
        </w:tc>
      </w:tr>
      <w:tr w14:paraId="29D2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10FD2199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预算金额（元）</w:t>
            </w:r>
          </w:p>
        </w:tc>
        <w:tc>
          <w:tcPr>
            <w:tcW w:w="6298" w:type="dxa"/>
          </w:tcPr>
          <w:p w14:paraId="202FC3A4">
            <w:pPr>
              <w:rPr>
                <w:rFonts w:hint="default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  <w:t>800000</w:t>
            </w:r>
          </w:p>
        </w:tc>
      </w:tr>
      <w:tr w14:paraId="3438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3C89BFC8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预计采购时间</w:t>
            </w:r>
          </w:p>
        </w:tc>
        <w:tc>
          <w:tcPr>
            <w:tcW w:w="6298" w:type="dxa"/>
          </w:tcPr>
          <w:p w14:paraId="44ADE0C2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月</w:t>
            </w:r>
          </w:p>
        </w:tc>
      </w:tr>
      <w:tr w14:paraId="471F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10E8C8F7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中小企业预留情况</w:t>
            </w:r>
          </w:p>
        </w:tc>
        <w:tc>
          <w:tcPr>
            <w:tcW w:w="6298" w:type="dxa"/>
          </w:tcPr>
          <w:p w14:paraId="2B3B8A10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  <w:t>中小企业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预留</w:t>
            </w:r>
          </w:p>
        </w:tc>
      </w:tr>
      <w:tr w14:paraId="3B3F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51C2D468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落实政府采购政策功能情况</w:t>
            </w:r>
          </w:p>
        </w:tc>
        <w:tc>
          <w:tcPr>
            <w:tcW w:w="6298" w:type="dxa"/>
          </w:tcPr>
          <w:p w14:paraId="54B31079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 w14:paraId="2232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09AF6ABA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联系人</w:t>
            </w:r>
          </w:p>
        </w:tc>
        <w:tc>
          <w:tcPr>
            <w:tcW w:w="6298" w:type="dxa"/>
          </w:tcPr>
          <w:p w14:paraId="05966239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 w14:paraId="5882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21B112BC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联系电话</w:t>
            </w:r>
          </w:p>
        </w:tc>
        <w:tc>
          <w:tcPr>
            <w:tcW w:w="6298" w:type="dxa"/>
          </w:tcPr>
          <w:p w14:paraId="4D9F3AF1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/</w:t>
            </w:r>
          </w:p>
        </w:tc>
      </w:tr>
      <w:tr w14:paraId="669D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4" w:type="dxa"/>
          </w:tcPr>
          <w:p w14:paraId="433C2F51">
            <w:pPr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备注</w:t>
            </w:r>
          </w:p>
        </w:tc>
        <w:tc>
          <w:tcPr>
            <w:tcW w:w="6298" w:type="dxa"/>
          </w:tcPr>
          <w:p w14:paraId="5F2FAFBE">
            <w:pP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/</w:t>
            </w:r>
          </w:p>
        </w:tc>
      </w:tr>
    </w:tbl>
    <w:p w14:paraId="569F32B4">
      <w:pPr>
        <w:pStyle w:val="4"/>
        <w:widowControl/>
        <w:spacing w:line="420" w:lineRule="atLeast"/>
        <w:jc w:val="righ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</w:rPr>
        <w:t>岱山县公安局</w:t>
      </w:r>
    </w:p>
    <w:p w14:paraId="5BE149C7">
      <w:pPr>
        <w:pStyle w:val="4"/>
        <w:widowControl/>
        <w:spacing w:line="420" w:lineRule="atLeast"/>
        <w:jc w:val="righ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</w:rPr>
        <w:t>202</w:t>
      </w: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</w:rPr>
        <w:t>年</w:t>
      </w: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2</w:t>
      </w: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</w:rPr>
        <w:t>月</w:t>
      </w:r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14</w:t>
      </w: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color w:val="000000"/>
          <w:sz w:val="27"/>
          <w:szCs w:val="27"/>
        </w:rPr>
        <w:t>日</w:t>
      </w:r>
    </w:p>
    <w:p w14:paraId="072475D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zNhMGMzM2Y1NGRlYmQxMWRkNzI1MWQzMzViMjcifQ=="/>
  </w:docVars>
  <w:rsids>
    <w:rsidRoot w:val="006950A7"/>
    <w:rsid w:val="00055654"/>
    <w:rsid w:val="00241B86"/>
    <w:rsid w:val="003D4849"/>
    <w:rsid w:val="004641D9"/>
    <w:rsid w:val="00533F08"/>
    <w:rsid w:val="0055323D"/>
    <w:rsid w:val="00554DE9"/>
    <w:rsid w:val="006950A7"/>
    <w:rsid w:val="00887C85"/>
    <w:rsid w:val="0094490A"/>
    <w:rsid w:val="009E5463"/>
    <w:rsid w:val="00B92325"/>
    <w:rsid w:val="00BF3A76"/>
    <w:rsid w:val="00CA0CA6"/>
    <w:rsid w:val="00DA5C64"/>
    <w:rsid w:val="00DC7CD6"/>
    <w:rsid w:val="101537D5"/>
    <w:rsid w:val="1073223E"/>
    <w:rsid w:val="2FAA04A0"/>
    <w:rsid w:val="33A76609"/>
    <w:rsid w:val="37660CB8"/>
    <w:rsid w:val="3F3439FC"/>
    <w:rsid w:val="53706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TML Sample"/>
    <w:basedOn w:val="7"/>
    <w:qFormat/>
    <w:uiPriority w:val="0"/>
    <w:rPr>
      <w:rFonts w:ascii="Courier New" w:hAnsi="Courier New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201</Words>
  <Characters>222</Characters>
  <Lines>2</Lines>
  <Paragraphs>1</Paragraphs>
  <TotalTime>66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2024-05-06T02:41:00Z</dcterms:created>
  <dc:creator>Administrator</dc:creator>
  <cp:lastModifiedBy>随心</cp:lastModifiedBy>
  <dcterms:modified xsi:type="dcterms:W3CDTF">2025-02-14T01:16:46Z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1F89F987FA5546658E3BAFA068F66B59_13</vt:lpwstr>
  </property>
  <property fmtid="{D5CDD505-2E9C-101B-9397-08002B2CF9AE}" pid="4" name="KSOTemplateDocerSaveRecord">
    <vt:lpwstr>eyJoZGlkIjoiY2E4ZDY4YmFjMDlhNWRlZWNiNjI1YWNmYTQ4Y2IxNDYiLCJ1c2VySWQiOiI3NDEyNzQ4MzMifQ==</vt:lpwstr>
  </property>
</Properties>
</file>