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67FC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舟山市嵊泗县公安局2025年6月政府采购意向</w:t>
      </w:r>
    </w:p>
    <w:p w14:paraId="784F17A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为便于供应商及时了解政府采购信息，根据《财政部关于开展政府采购意向公开工作的通知》（财库[2020]10号）等有关规定，现将舟山市嵊泗县公安局2025年6月采购意向公开如下：</w:t>
      </w:r>
    </w:p>
    <w:p w14:paraId="3A3FE49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采购项目：嵊泗公共区域监控一体化项目配套服务与通信采购</w:t>
      </w:r>
    </w:p>
    <w:p w14:paraId="2FFCE89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采购需求概况：根据省市数字化改革统一部署，开展嵊泗县公共区域监控一体化平台建设工作。</w:t>
      </w:r>
    </w:p>
    <w:p w14:paraId="37D501C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预算金额：490万</w:t>
      </w:r>
    </w:p>
    <w:p w14:paraId="2A46994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预计采购时间：2025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年6月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83B8F"/>
    <w:rsid w:val="071C7C98"/>
    <w:rsid w:val="09983B8F"/>
    <w:rsid w:val="0A09318B"/>
    <w:rsid w:val="30A42D63"/>
    <w:rsid w:val="34932122"/>
    <w:rsid w:val="353844D7"/>
    <w:rsid w:val="3B3B2A3E"/>
    <w:rsid w:val="3B7D267F"/>
    <w:rsid w:val="743950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201</Characters>
  <Lines>0</Lines>
  <Paragraphs>0</Paragraphs>
  <TotalTime>8</TotalTime>
  <ScaleCrop>false</ScaleCrop>
  <LinksUpToDate>false</LinksUpToDate>
  <CharactersWithSpaces>201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2022-03-16T01:57:00Z</dcterms:created>
  <dc:creator>Administrator</dc:creator>
  <cp:lastModifiedBy>WPS_1555508913</cp:lastModifiedBy>
  <dcterms:modified xsi:type="dcterms:W3CDTF">2025-04-23T03:07:13Z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eyJoZGlkIjoiOWQ0MmI4YjFjYTg0MGYzYWQyNGY5ZTNlNmE4N2E5NDYiLCJ1c2VySWQiOiI1MjkyMzcwMjcifQ==</vt:lpwstr>
  </property>
  <property fmtid="{D5CDD505-2E9C-101B-9397-08002B2CF9AE}" pid="4" name="ICV">
    <vt:lpwstr>690DA51D2F8845188FE1C6A92500F99D_13</vt:lpwstr>
  </property>
</Properties>
</file>