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6C42F">
      <w:pPr>
        <w:rPr>
          <w:rFonts w:hint="eastAsia" w:ascii="微软雅黑" w:hAnsi="微软雅黑" w:eastAsia="微软雅黑" w:cs="微软雅黑"/>
          <w:i w:val="0"/>
          <w:iCs w:val="0"/>
          <w:caps w:val="0"/>
          <w:color w:val="171A1D"/>
          <w:spacing w:val="0"/>
          <w:sz w:val="21"/>
          <w:szCs w:val="21"/>
          <w:shd w:val="clear" w:fill="FFFFFF"/>
          <w:lang w:val="en-US" w:eastAsia="zh-CN"/>
        </w:rPr>
      </w:pPr>
      <w:r>
        <w:rPr>
          <w:rFonts w:hint="eastAsia" w:ascii="微软雅黑" w:hAnsi="微软雅黑" w:eastAsia="微软雅黑" w:cs="微软雅黑"/>
          <w:i w:val="0"/>
          <w:iCs w:val="0"/>
          <w:caps w:val="0"/>
          <w:color w:val="171A1D"/>
          <w:spacing w:val="0"/>
          <w:sz w:val="21"/>
          <w:szCs w:val="21"/>
          <w:shd w:val="clear" w:fill="FFFFFF"/>
          <w:lang w:val="en-US" w:eastAsia="zh-CN"/>
        </w:rPr>
        <w:t>温度压力检测仪</w:t>
      </w:r>
    </w:p>
    <w:p w14:paraId="554882C2">
      <w:pPr>
        <w:rPr>
          <w:rFonts w:hint="eastAsia" w:ascii="微软雅黑" w:hAnsi="微软雅黑" w:eastAsia="微软雅黑" w:cs="微软雅黑"/>
          <w:i w:val="0"/>
          <w:iCs w:val="0"/>
          <w:caps w:val="0"/>
          <w:color w:val="171A1D"/>
          <w:spacing w:val="0"/>
          <w:sz w:val="21"/>
          <w:szCs w:val="21"/>
          <w:shd w:val="clear" w:fill="FFFFFF"/>
          <w:lang w:val="en-US" w:eastAsia="zh-CN"/>
        </w:rPr>
      </w:pPr>
      <w:r>
        <w:rPr>
          <w:rFonts w:hint="eastAsia" w:ascii="微软雅黑" w:hAnsi="微软雅黑" w:eastAsia="微软雅黑" w:cs="微软雅黑"/>
          <w:i w:val="0"/>
          <w:iCs w:val="0"/>
          <w:caps w:val="0"/>
          <w:color w:val="171A1D"/>
          <w:spacing w:val="0"/>
          <w:sz w:val="21"/>
          <w:szCs w:val="21"/>
          <w:shd w:val="clear" w:fill="FFFFFF"/>
          <w:lang w:val="en-US" w:eastAsia="zh-CN"/>
        </w:rPr>
        <w:t>数量1台</w:t>
      </w:r>
    </w:p>
    <w:p w14:paraId="4E2CFA75">
      <w:pPr>
        <w:rPr>
          <w:rFonts w:hint="default" w:ascii="微软雅黑" w:hAnsi="微软雅黑" w:eastAsia="微软雅黑" w:cs="微软雅黑"/>
          <w:i w:val="0"/>
          <w:iCs w:val="0"/>
          <w:caps w:val="0"/>
          <w:color w:val="171A1D"/>
          <w:spacing w:val="0"/>
          <w:sz w:val="21"/>
          <w:szCs w:val="21"/>
          <w:shd w:val="clear" w:fill="FFFFFF"/>
          <w:lang w:val="en-US" w:eastAsia="zh-CN"/>
        </w:rPr>
      </w:pPr>
      <w:r>
        <w:rPr>
          <w:rFonts w:hint="eastAsia" w:ascii="微软雅黑" w:hAnsi="微软雅黑" w:eastAsia="微软雅黑" w:cs="微软雅黑"/>
          <w:i w:val="0"/>
          <w:iCs w:val="0"/>
          <w:caps w:val="0"/>
          <w:color w:val="171A1D"/>
          <w:spacing w:val="0"/>
          <w:sz w:val="21"/>
          <w:szCs w:val="21"/>
          <w:shd w:val="clear" w:fill="FFFFFF"/>
          <w:lang w:val="en-US" w:eastAsia="zh-CN"/>
        </w:rPr>
        <w:t>总预算4.9万元</w:t>
      </w:r>
    </w:p>
    <w:p w14:paraId="209E98D9">
      <w:pPr>
        <w:rPr>
          <w:rFonts w:ascii="微软雅黑" w:hAnsi="微软雅黑" w:eastAsia="微软雅黑" w:cs="微软雅黑"/>
          <w:i w:val="0"/>
          <w:iCs w:val="0"/>
          <w:caps w:val="0"/>
          <w:color w:val="171A1D"/>
          <w:spacing w:val="0"/>
          <w:sz w:val="21"/>
          <w:szCs w:val="21"/>
          <w:shd w:val="clear" w:fill="FFFFFF"/>
        </w:rPr>
      </w:pPr>
      <w:r>
        <w:rPr>
          <w:rFonts w:hint="eastAsia" w:ascii="微软雅黑" w:hAnsi="微软雅黑" w:eastAsia="微软雅黑" w:cs="微软雅黑"/>
          <w:i w:val="0"/>
          <w:iCs w:val="0"/>
          <w:caps w:val="0"/>
          <w:color w:val="171A1D"/>
          <w:spacing w:val="0"/>
          <w:sz w:val="21"/>
          <w:szCs w:val="21"/>
          <w:shd w:val="clear" w:fill="FFFFFF"/>
          <w:lang w:val="en-US" w:eastAsia="zh-CN"/>
        </w:rPr>
        <w:t>1、</w:t>
      </w:r>
      <w:r>
        <w:rPr>
          <w:rFonts w:ascii="微软雅黑" w:hAnsi="微软雅黑" w:eastAsia="微软雅黑" w:cs="微软雅黑"/>
          <w:i w:val="0"/>
          <w:iCs w:val="0"/>
          <w:caps w:val="0"/>
          <w:color w:val="171A1D"/>
          <w:spacing w:val="0"/>
          <w:sz w:val="21"/>
          <w:szCs w:val="21"/>
          <w:shd w:val="clear" w:fill="FFFFFF"/>
        </w:rPr>
        <w:t>利用对温度、压力、时间监测、数据通信、计算机网络等技术，对压力蒸汽灭菌器灭菌过程的温度、压力、时间等参数进行实时监测，可与疾病预防控制监督员软件及省医疗机构传染病防治依法执业合规平台进行自动数据对接。</w:t>
      </w:r>
    </w:p>
    <w:p w14:paraId="5E4CC0EF">
      <w:pPr>
        <w:rPr>
          <w:rFonts w:hint="eastAsia" w:ascii="微软雅黑" w:hAnsi="微软雅黑" w:eastAsia="微软雅黑" w:cs="微软雅黑"/>
          <w:i w:val="0"/>
          <w:iCs w:val="0"/>
          <w:caps w:val="0"/>
          <w:color w:val="171A1D"/>
          <w:spacing w:val="0"/>
          <w:sz w:val="21"/>
          <w:szCs w:val="21"/>
          <w:shd w:val="clear" w:fill="FFFFFF"/>
          <w:lang w:eastAsia="zh-CN"/>
        </w:rPr>
      </w:pPr>
      <w:r>
        <w:rPr>
          <w:rFonts w:hint="eastAsia" w:ascii="微软雅黑" w:hAnsi="微软雅黑" w:eastAsia="微软雅黑" w:cs="微软雅黑"/>
          <w:i w:val="0"/>
          <w:iCs w:val="0"/>
          <w:caps w:val="0"/>
          <w:color w:val="171A1D"/>
          <w:spacing w:val="0"/>
          <w:sz w:val="21"/>
          <w:szCs w:val="21"/>
          <w:shd w:val="clear" w:fill="FFFFFF"/>
          <w:lang w:val="en-US" w:eastAsia="zh-CN"/>
        </w:rPr>
        <w:t>2、</w:t>
      </w:r>
      <w:r>
        <w:rPr>
          <w:rFonts w:hint="eastAsia" w:ascii="微软雅黑" w:hAnsi="微软雅黑" w:eastAsia="微软雅黑" w:cs="微软雅黑"/>
          <w:i w:val="0"/>
          <w:iCs w:val="0"/>
          <w:caps w:val="0"/>
          <w:color w:val="171A1D"/>
          <w:spacing w:val="0"/>
          <w:sz w:val="21"/>
          <w:szCs w:val="21"/>
          <w:shd w:val="clear" w:fill="FFFFFF"/>
        </w:rPr>
        <w:t>测试温度范围:-40至150</w:t>
      </w:r>
      <w:r>
        <w:rPr>
          <w:rFonts w:hint="eastAsia" w:ascii="微软雅黑" w:hAnsi="微软雅黑" w:eastAsia="微软雅黑" w:cs="微软雅黑"/>
          <w:i w:val="0"/>
          <w:iCs w:val="0"/>
          <w:caps w:val="0"/>
          <w:color w:val="171A1D"/>
          <w:spacing w:val="0"/>
          <w:sz w:val="21"/>
          <w:szCs w:val="21"/>
          <w:shd w:val="clear" w:fill="FFFFFF"/>
          <w:lang w:eastAsia="zh-CN"/>
        </w:rPr>
        <w:t>；</w:t>
      </w:r>
    </w:p>
    <w:p w14:paraId="1AF0BE98">
      <w:pPr>
        <w:rPr>
          <w:rFonts w:hint="eastAsia" w:ascii="微软雅黑" w:hAnsi="微软雅黑" w:eastAsia="微软雅黑" w:cs="微软雅黑"/>
          <w:i w:val="0"/>
          <w:iCs w:val="0"/>
          <w:caps w:val="0"/>
          <w:color w:val="171A1D"/>
          <w:spacing w:val="0"/>
          <w:sz w:val="21"/>
          <w:szCs w:val="21"/>
          <w:shd w:val="clear" w:fill="FFFFFF"/>
          <w:lang w:eastAsia="zh-CN"/>
        </w:rPr>
      </w:pPr>
      <w:r>
        <w:rPr>
          <w:rFonts w:hint="eastAsia" w:ascii="微软雅黑" w:hAnsi="微软雅黑" w:eastAsia="微软雅黑" w:cs="微软雅黑"/>
          <w:i w:val="0"/>
          <w:iCs w:val="0"/>
          <w:caps w:val="0"/>
          <w:color w:val="171A1D"/>
          <w:spacing w:val="0"/>
          <w:sz w:val="21"/>
          <w:szCs w:val="21"/>
          <w:shd w:val="clear" w:fill="FFFFFF"/>
          <w:lang w:val="en-US" w:eastAsia="zh-CN"/>
        </w:rPr>
        <w:t>3、测试</w:t>
      </w:r>
      <w:r>
        <w:rPr>
          <w:rFonts w:hint="eastAsia" w:ascii="微软雅黑" w:hAnsi="微软雅黑" w:eastAsia="微软雅黑" w:cs="微软雅黑"/>
          <w:i w:val="0"/>
          <w:iCs w:val="0"/>
          <w:caps w:val="0"/>
          <w:color w:val="171A1D"/>
          <w:spacing w:val="0"/>
          <w:sz w:val="21"/>
          <w:szCs w:val="21"/>
          <w:shd w:val="clear" w:fill="FFFFFF"/>
          <w:lang w:eastAsia="zh-CN"/>
        </w:rPr>
        <w:t>压力范围:0-400KPa、800KPa；</w:t>
      </w:r>
    </w:p>
    <w:p w14:paraId="3EB4FFF7">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171A1D"/>
          <w:spacing w:val="0"/>
          <w:sz w:val="21"/>
          <w:szCs w:val="21"/>
          <w:shd w:val="clear" w:fill="FFFFFF"/>
          <w:lang w:val="en-US" w:eastAsia="zh-CN"/>
        </w:rPr>
        <w:t>4、</w:t>
      </w:r>
      <w:r>
        <w:rPr>
          <w:rFonts w:hint="eastAsia" w:ascii="微软雅黑" w:hAnsi="微软雅黑" w:eastAsia="微软雅黑" w:cs="微软雅黑"/>
          <w:sz w:val="24"/>
          <w:szCs w:val="24"/>
        </w:rPr>
        <w:t>应用范围:</w:t>
      </w:r>
    </w:p>
    <w:p w14:paraId="3773734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外来器械植入物灭菌参数检测</w:t>
      </w:r>
    </w:p>
    <w:p w14:paraId="6BD6BEB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超大超重包灭菌有效性检测</w:t>
      </w:r>
    </w:p>
    <w:p w14:paraId="265718F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硬质客器灭菌有效性检测</w:t>
      </w:r>
    </w:p>
    <w:p w14:paraId="5F3D5CE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清洗消毒机清选程序的参数检测</w:t>
      </w:r>
    </w:p>
    <w:p w14:paraId="0C8A4E3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压力落汽灭菌器空载、满裁热均衡性检测</w:t>
      </w:r>
    </w:p>
    <w:p w14:paraId="0FD4E3CE">
      <w:pPr>
        <w:rPr>
          <w:rFonts w:hint="default" w:ascii="微软雅黑" w:hAnsi="微软雅黑" w:eastAsia="微软雅黑" w:cs="微软雅黑"/>
          <w:i w:val="0"/>
          <w:iCs w:val="0"/>
          <w:caps w:val="0"/>
          <w:color w:val="171A1D"/>
          <w:spacing w:val="0"/>
          <w:sz w:val="21"/>
          <w:szCs w:val="21"/>
          <w:shd w:val="clear" w:fill="FFFFFF"/>
          <w:lang w:val="en-US" w:eastAsia="zh-CN"/>
        </w:rPr>
      </w:pPr>
      <w:r>
        <w:rPr>
          <w:rFonts w:hint="eastAsia" w:ascii="微软雅黑" w:hAnsi="微软雅黑" w:eastAsia="微软雅黑" w:cs="微软雅黑"/>
          <w:i w:val="0"/>
          <w:iCs w:val="0"/>
          <w:caps w:val="0"/>
          <w:color w:val="171A1D"/>
          <w:spacing w:val="0"/>
          <w:sz w:val="21"/>
          <w:szCs w:val="21"/>
          <w:shd w:val="clear" w:fill="FFFFFF"/>
          <w:lang w:val="en-US" w:eastAsia="zh-CN"/>
        </w:rPr>
        <w:t>5、质保1年起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6C66C"/>
    <w:multiLevelType w:val="singleLevel"/>
    <w:tmpl w:val="2436C66C"/>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MzM1NDg0ZWJkZDg5MjJiZDlkMzZiYjY5YWFlZDMifQ=="/>
  </w:docVars>
  <w:rsids>
    <w:rsidRoot w:val="00000000"/>
    <w:rsid w:val="00D9604F"/>
    <w:rsid w:val="03E94CBC"/>
    <w:rsid w:val="6664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Words>
  <Characters>160</Characters>
  <Lines>0</Lines>
  <Paragraphs>0</Paragraphs>
  <TotalTime>1</TotalTime>
  <ScaleCrop>false</ScaleCrop>
  <LinksUpToDate>false</LinksUpToDate>
  <CharactersWithSpaces>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2024-11-08T06:48:00Z</dcterms:created>
  <dc:creator>admin</dc:creator>
  <cp:lastModifiedBy>只如初见</cp:lastModifiedBy>
  <dcterms:modified xsi:type="dcterms:W3CDTF">2024-11-11T05:49:23Z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3349FE00643742119EDFCDED262F4B4F_13</vt:lpwstr>
  </property>
</Properties>
</file>