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A1574">
      <w:pPr>
        <w:pStyle w:val="2"/>
        <w:keepLines w:val="0"/>
        <w:widowControl/>
        <w:spacing w:before="0" w:after="0"/>
        <w:jc w:val="center"/>
        <w:rPr>
          <w:rFonts w:ascii="方正小标宋简体" w:hAnsi="方正小标宋简体"/>
          <w:b w:val="0"/>
          <w:bCs w:val="0"/>
          <w:color w:val="000000"/>
        </w:rPr>
      </w:pPr>
      <w:r>
        <w:rPr>
          <w:rFonts w:ascii="方正小标宋简体" w:hAnsi="方正小标宋简体"/>
          <w:b w:val="0"/>
          <w:bCs w:val="0"/>
          <w:color w:val="000000"/>
        </w:rPr>
        <w:t>政府采购意向</w:t>
      </w:r>
    </w:p>
    <w:p w14:paraId="191E37CF">
      <w:pPr>
        <w:pStyle w:val="2"/>
        <w:keepLines w:val="0"/>
        <w:widowControl/>
        <w:spacing w:before="0" w:after="0"/>
        <w:ind w:firstLine="1904"/>
        <w:rPr>
          <w:rFonts w:ascii="楷体_GB2312" w:hAnsi="楷体_GB2312"/>
          <w:b w:val="0"/>
          <w:bCs w:val="0"/>
          <w:color w:val="000000"/>
          <w:sz w:val="32"/>
          <w:szCs w:val="32"/>
        </w:rPr>
      </w:pPr>
      <w:r>
        <w:rPr>
          <w:rFonts w:ascii="楷体_GB2312" w:hAnsi="楷体_GB2312"/>
          <w:b w:val="0"/>
          <w:bCs w:val="0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楷体_GB2312" w:hAnsi="楷体_GB2312"/>
          <w:b w:val="0"/>
          <w:bCs w:val="0"/>
          <w:color w:val="000000"/>
          <w:sz w:val="32"/>
          <w:szCs w:val="32"/>
          <w:u w:val="single"/>
        </w:rPr>
        <w:t>城南镇</w:t>
      </w:r>
      <w:r>
        <w:rPr>
          <w:rFonts w:hint="eastAsia" w:ascii="楷体_GB2312" w:hAnsi="楷体_GB2312"/>
          <w:b w:val="0"/>
          <w:bCs w:val="0"/>
          <w:color w:val="000000"/>
          <w:sz w:val="32"/>
          <w:szCs w:val="32"/>
          <w:u w:val="single"/>
          <w:lang w:val="en-US" w:eastAsia="zh-CN"/>
        </w:rPr>
        <w:t>2025</w:t>
      </w:r>
      <w:r>
        <w:rPr>
          <w:rFonts w:hint="eastAsia" w:ascii="楷体_GB2312" w:hAnsi="楷体_GB2312"/>
          <w:b w:val="0"/>
          <w:bCs w:val="0"/>
          <w:color w:val="000000"/>
          <w:sz w:val="32"/>
          <w:szCs w:val="32"/>
          <w:u w:val="single"/>
        </w:rPr>
        <w:t xml:space="preserve">   </w:t>
      </w:r>
      <w:r>
        <w:rPr>
          <w:rFonts w:ascii="楷体_GB2312" w:hAnsi="楷体_GB2312"/>
          <w:b w:val="0"/>
          <w:bCs w:val="0"/>
          <w:color w:val="000000"/>
          <w:sz w:val="32"/>
          <w:szCs w:val="32"/>
        </w:rPr>
        <w:t>年</w:t>
      </w:r>
      <w:r>
        <w:rPr>
          <w:rFonts w:hint="eastAsia" w:ascii="楷体_GB2312" w:hAnsi="楷体_GB2312"/>
          <w:b w:val="0"/>
          <w:bCs w:val="0"/>
          <w:color w:val="000000"/>
          <w:sz w:val="32"/>
          <w:szCs w:val="32"/>
        </w:rPr>
        <w:t xml:space="preserve"> </w:t>
      </w:r>
      <w:r>
        <w:rPr>
          <w:rFonts w:hint="eastAsia" w:ascii="楷体_GB2312" w:hAnsi="楷体_GB2312"/>
          <w:b w:val="0"/>
          <w:bCs w:val="0"/>
          <w:color w:val="000000"/>
          <w:sz w:val="32"/>
          <w:szCs w:val="32"/>
          <w:u w:val="single"/>
          <w:lang w:val="en-US" w:eastAsia="zh-CN"/>
        </w:rPr>
        <w:t>6</w:t>
      </w:r>
      <w:r>
        <w:rPr>
          <w:rFonts w:ascii="楷体_GB2312" w:hAnsi="楷体_GB2312"/>
          <w:b w:val="0"/>
          <w:bCs w:val="0"/>
          <w:color w:val="000000"/>
          <w:sz w:val="32"/>
          <w:szCs w:val="32"/>
        </w:rPr>
        <w:t>月</w:t>
      </w:r>
    </w:p>
    <w:p w14:paraId="064176A4">
      <w:pPr>
        <w:pStyle w:val="2"/>
        <w:keepLines w:val="0"/>
        <w:widowControl/>
        <w:spacing w:line="450" w:lineRule="atLeast"/>
        <w:jc w:val="center"/>
        <w:rPr>
          <w:rFonts w:ascii="黑体" w:hAnsi="黑体" w:eastAsia="黑体"/>
          <w:b w:val="0"/>
          <w:bCs w:val="0"/>
          <w:sz w:val="36"/>
          <w:szCs w:val="36"/>
        </w:rPr>
      </w:pPr>
      <w:r>
        <w:rPr>
          <w:rFonts w:hint="eastAsia" w:ascii="黑体" w:hAnsi="黑体" w:eastAsia="黑体"/>
          <w:b w:val="0"/>
          <w:bCs w:val="0"/>
          <w:color w:val="000000"/>
          <w:sz w:val="36"/>
          <w:szCs w:val="36"/>
        </w:rPr>
        <w:t xml:space="preserve">   政府采购意向</w:t>
      </w:r>
    </w:p>
    <w:p w14:paraId="240A68EC">
      <w:pPr>
        <w:pStyle w:val="5"/>
        <w:widowControl/>
        <w:spacing w:line="360" w:lineRule="auto"/>
        <w:ind w:firstLine="480" w:firstLineChars="200"/>
        <w:rPr>
          <w:rFonts w:ascii="宋体" w:hAnsi="宋体"/>
          <w:color w:val="000000"/>
        </w:rPr>
      </w:pPr>
      <w:r>
        <w:rPr>
          <w:rStyle w:val="10"/>
          <w:rFonts w:hint="eastAsia" w:ascii="宋体" w:hAnsi="宋体"/>
          <w:b w:val="0"/>
          <w:bCs w:val="0"/>
        </w:rPr>
        <w:t>为便于供应商及时了解政府采购信息，根据《财政部关于开展政府采购意向公开工作的通知》（财库[2020]10号）等有关规定，现将</w:t>
      </w:r>
      <w:r>
        <w:rPr>
          <w:rStyle w:val="10"/>
          <w:rFonts w:hint="eastAsia" w:ascii="宋体" w:hAnsi="宋体"/>
          <w:b w:val="0"/>
          <w:bCs w:val="0"/>
          <w:u w:val="single"/>
        </w:rPr>
        <w:t xml:space="preserve">城南镇 </w:t>
      </w:r>
      <w:r>
        <w:rPr>
          <w:rStyle w:val="10"/>
          <w:rFonts w:hint="eastAsia" w:ascii="宋体" w:hAnsi="宋体"/>
          <w:b w:val="0"/>
          <w:bCs w:val="0"/>
        </w:rPr>
        <w:t>年</w:t>
      </w:r>
      <w:r>
        <w:rPr>
          <w:rStyle w:val="10"/>
          <w:rFonts w:hint="eastAsia" w:ascii="宋体" w:hAnsi="宋体"/>
          <w:b w:val="0"/>
          <w:bCs w:val="0"/>
          <w:u w:val="single"/>
          <w:lang w:val="en-US" w:eastAsia="zh-CN"/>
        </w:rPr>
        <w:t>6</w:t>
      </w:r>
      <w:r>
        <w:rPr>
          <w:rStyle w:val="10"/>
          <w:rFonts w:hint="eastAsia" w:ascii="宋体" w:hAnsi="宋体"/>
          <w:b w:val="0"/>
          <w:bCs w:val="0"/>
        </w:rPr>
        <w:t>月采购意向公开如下：</w:t>
      </w:r>
      <w:r>
        <w:rPr>
          <w:rFonts w:hint="eastAsia" w:ascii="宋体" w:hAnsi="宋体"/>
          <w:color w:val="000000"/>
        </w:rPr>
        <w:t xml:space="preserve">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276"/>
        <w:gridCol w:w="2570"/>
        <w:gridCol w:w="1516"/>
        <w:gridCol w:w="1550"/>
        <w:gridCol w:w="976"/>
      </w:tblGrid>
      <w:tr w14:paraId="7EF98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DF9F6">
            <w:pPr>
              <w:pStyle w:val="5"/>
              <w:widowControl/>
              <w:jc w:val="center"/>
              <w:rPr>
                <w:rFonts w:ascii="宋体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4EA01">
            <w:pPr>
              <w:pStyle w:val="5"/>
              <w:widowControl/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</w:rPr>
              <w:t>采购项目</w:t>
            </w:r>
          </w:p>
          <w:p w14:paraId="1063E949">
            <w:pPr>
              <w:pStyle w:val="5"/>
              <w:widowControl/>
              <w:jc w:val="center"/>
              <w:rPr>
                <w:rFonts w:ascii="宋体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2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C18BD">
            <w:pPr>
              <w:pStyle w:val="5"/>
              <w:widowControl/>
              <w:jc w:val="center"/>
              <w:rPr>
                <w:rFonts w:ascii="宋体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</w:rPr>
              <w:t>采购需求概况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25155">
            <w:pPr>
              <w:pStyle w:val="5"/>
              <w:widowControl/>
              <w:jc w:val="center"/>
              <w:rPr>
                <w:rFonts w:ascii="宋体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</w:rPr>
              <w:t>预算金额（元）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CA785">
            <w:pPr>
              <w:pStyle w:val="5"/>
              <w:widowControl/>
              <w:jc w:val="center"/>
              <w:rPr>
                <w:rFonts w:ascii="宋体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</w:rPr>
              <w:t>预计采购时间（填写到月）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B1068">
            <w:pPr>
              <w:pStyle w:val="5"/>
              <w:widowControl/>
              <w:jc w:val="center"/>
              <w:rPr>
                <w:rFonts w:ascii="宋体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</w:rPr>
              <w:t>备注</w:t>
            </w:r>
          </w:p>
        </w:tc>
      </w:tr>
      <w:tr w14:paraId="03C02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C8664">
            <w:pPr>
              <w:pStyle w:val="5"/>
              <w:widowControl/>
              <w:jc w:val="both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21535">
            <w:pPr>
              <w:pStyle w:val="5"/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温岭市202</w:t>
            </w:r>
            <w:r>
              <w:rPr>
                <w:rFonts w:hint="eastAsia" w:ascii="Times New Roman"/>
                <w:sz w:val="24"/>
                <w:lang w:val="en-US" w:eastAsia="zh-CN"/>
              </w:rPr>
              <w:t>5</w:t>
            </w:r>
            <w:r>
              <w:rPr>
                <w:rFonts w:hint="eastAsia" w:ascii="Times New Roman"/>
                <w:sz w:val="24"/>
                <w:lang w:eastAsia="zh-CN"/>
              </w:rPr>
              <w:t>年度城南镇病媒生物防制专业化服务项目</w:t>
            </w:r>
          </w:p>
        </w:tc>
        <w:tc>
          <w:tcPr>
            <w:tcW w:w="2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3C7B4">
            <w:pPr>
              <w:pStyle w:val="5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sz w:val="24"/>
              </w:rPr>
              <w:t>温岭市</w:t>
            </w:r>
            <w:r>
              <w:rPr>
                <w:rFonts w:hint="eastAsia" w:ascii="Times New Roman"/>
                <w:sz w:val="24"/>
                <w:lang w:eastAsia="zh-CN"/>
              </w:rPr>
              <w:t>城南镇</w:t>
            </w:r>
            <w:r>
              <w:rPr>
                <w:rFonts w:hint="eastAsia" w:ascii="Times New Roman"/>
                <w:sz w:val="24"/>
                <w:lang w:val="en-US" w:eastAsia="zh-CN"/>
              </w:rPr>
              <w:t>建成区</w:t>
            </w:r>
            <w:r>
              <w:rPr>
                <w:rFonts w:hint="eastAsia" w:ascii="Times New Roman"/>
                <w:sz w:val="24"/>
              </w:rPr>
              <w:t>范围内的“四害”消杀工作及“四害”密度检测服务； 居民户“除四害”药物的供应等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B10F3">
            <w:pPr>
              <w:pStyle w:val="5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  <w:lang w:val="en-US" w:eastAsia="zh-CN"/>
              </w:rPr>
              <w:t>165000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D2276">
            <w:pPr>
              <w:pStyle w:val="5"/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  <w:lang w:val="en-US" w:eastAsia="zh-CN"/>
              </w:rPr>
              <w:t>2025.6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BCE89">
            <w:pPr>
              <w:pStyle w:val="5"/>
              <w:widowControl/>
              <w:jc w:val="center"/>
              <w:rPr>
                <w:rFonts w:ascii="宋体" w:hAnsi="宋体" w:cs="Times New Roman"/>
                <w:color w:val="000000"/>
                <w:sz w:val="21"/>
                <w:szCs w:val="21"/>
              </w:rPr>
            </w:pPr>
          </w:p>
        </w:tc>
      </w:tr>
      <w:tr w14:paraId="64874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4AF2B">
            <w:pPr>
              <w:pStyle w:val="5"/>
              <w:widowControl/>
              <w:jc w:val="center"/>
              <w:rPr>
                <w:rFonts w:hint="default" w:ascii="宋体" w:hAnsi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B5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63A28">
            <w:pPr>
              <w:pStyle w:val="5"/>
              <w:widowControl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1B279">
            <w:pPr>
              <w:pStyle w:val="5"/>
              <w:widowControl/>
              <w:jc w:val="center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E241A">
            <w:pPr>
              <w:pStyle w:val="5"/>
              <w:widowControl/>
              <w:jc w:val="center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C9034">
            <w:pPr>
              <w:pStyle w:val="5"/>
              <w:widowControl/>
              <w:jc w:val="center"/>
              <w:rPr>
                <w:rFonts w:ascii="宋体" w:hAnsi="宋体" w:cs="Times New Roman"/>
                <w:color w:val="000000"/>
                <w:sz w:val="21"/>
                <w:szCs w:val="21"/>
              </w:rPr>
            </w:pPr>
          </w:p>
        </w:tc>
      </w:tr>
    </w:tbl>
    <w:p w14:paraId="2A5CF995">
      <w:pPr>
        <w:pStyle w:val="5"/>
        <w:widowControl/>
        <w:spacing w:line="360" w:lineRule="auto"/>
        <w:ind w:firstLine="480" w:firstLineChars="200"/>
        <w:rPr>
          <w:rStyle w:val="10"/>
          <w:rFonts w:hint="eastAsia" w:ascii="宋体" w:hAnsi="宋体"/>
          <w:b w:val="0"/>
          <w:bCs w:val="0"/>
        </w:rPr>
      </w:pPr>
      <w:r>
        <w:rPr>
          <w:rStyle w:val="10"/>
          <w:rFonts w:hint="eastAsia" w:ascii="宋体" w:hAnsi="宋体"/>
          <w:b w:val="0"/>
          <w:bCs w:val="0"/>
        </w:rPr>
        <w:t xml:space="preserve">本次公开的采购意向是本单位政府采购工作的初步安排，具体采购项目情况以相关采购公告和采购文件为准。 </w:t>
      </w:r>
    </w:p>
    <w:p w14:paraId="046FD8E5">
      <w:pPr>
        <w:pStyle w:val="5"/>
        <w:widowControl/>
        <w:spacing w:line="360" w:lineRule="auto"/>
        <w:ind w:firstLine="6240" w:firstLineChars="2600"/>
        <w:rPr>
          <w:rStyle w:val="10"/>
          <w:rFonts w:hint="eastAsia" w:ascii="宋体" w:hAnsi="宋体"/>
          <w:b w:val="0"/>
          <w:bCs w:val="0"/>
        </w:rPr>
      </w:pPr>
      <w:r>
        <w:rPr>
          <w:rStyle w:val="10"/>
          <w:rFonts w:hint="eastAsia" w:ascii="宋体" w:hAnsi="宋体"/>
          <w:b w:val="0"/>
          <w:bCs w:val="0"/>
        </w:rPr>
        <w:t>城南镇人民政府</w:t>
      </w:r>
    </w:p>
    <w:p w14:paraId="578D7ABC">
      <w:pPr>
        <w:pStyle w:val="5"/>
        <w:widowControl/>
        <w:spacing w:line="360" w:lineRule="auto"/>
        <w:ind w:firstLine="6000" w:firstLineChars="2500"/>
      </w:pPr>
      <w:r>
        <w:rPr>
          <w:rStyle w:val="10"/>
          <w:rFonts w:hint="eastAsia" w:ascii="宋体" w:hAnsi="宋体"/>
          <w:b w:val="0"/>
          <w:bCs w:val="0"/>
        </w:rPr>
        <w:t>202</w:t>
      </w:r>
      <w:r>
        <w:rPr>
          <w:rStyle w:val="10"/>
          <w:rFonts w:hint="eastAsia" w:ascii="宋体" w:hAnsi="宋体"/>
          <w:b w:val="0"/>
          <w:bCs w:val="0"/>
          <w:lang w:val="en-US" w:eastAsia="zh-CN"/>
        </w:rPr>
        <w:t>5</w:t>
      </w:r>
      <w:r>
        <w:rPr>
          <w:rStyle w:val="10"/>
          <w:rFonts w:hint="eastAsia" w:ascii="宋体" w:hAnsi="宋体"/>
          <w:b w:val="0"/>
          <w:bCs w:val="0"/>
        </w:rPr>
        <w:t>年</w:t>
      </w:r>
      <w:r>
        <w:rPr>
          <w:rStyle w:val="10"/>
          <w:rFonts w:hint="eastAsia" w:ascii="宋体" w:hAnsi="宋体"/>
          <w:b w:val="0"/>
          <w:bCs w:val="0"/>
          <w:lang w:val="en-US" w:eastAsia="zh-CN"/>
        </w:rPr>
        <w:t>5</w:t>
      </w:r>
      <w:r>
        <w:rPr>
          <w:rStyle w:val="10"/>
          <w:rFonts w:hint="eastAsia" w:ascii="宋体" w:hAnsi="宋体"/>
          <w:b w:val="0"/>
          <w:bCs w:val="0"/>
        </w:rPr>
        <w:t>月</w:t>
      </w:r>
      <w:r>
        <w:rPr>
          <w:rStyle w:val="10"/>
          <w:rFonts w:hint="eastAsia" w:ascii="宋体" w:hAnsi="宋体"/>
          <w:b w:val="0"/>
          <w:bCs w:val="0"/>
          <w:lang w:val="en-US" w:eastAsia="zh-CN"/>
        </w:rPr>
        <w:t>21</w:t>
      </w:r>
      <w:r>
        <w:rPr>
          <w:rStyle w:val="10"/>
          <w:rFonts w:hint="eastAsia" w:ascii="宋体" w:hAnsi="宋体"/>
          <w:b w:val="0"/>
          <w:bCs w:val="0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16B0BF-8D07-4C9E-A631-6C73E0AEA93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391BDC1-48AD-4D4C-8AC0-59BA6FD34578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F7ADB629-93A0-420C-B277-66F6A6D86DC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hY2VmMDE1OTgyNDhiMzg1NmJlOGRiODNhNzVmNzYifQ=="/>
  </w:docVars>
  <w:rsids>
    <w:rsidRoot w:val="000C0E64"/>
    <w:rsid w:val="000C0E64"/>
    <w:rsid w:val="00286555"/>
    <w:rsid w:val="00333402"/>
    <w:rsid w:val="00363EE5"/>
    <w:rsid w:val="004F6549"/>
    <w:rsid w:val="00535EA4"/>
    <w:rsid w:val="00643864"/>
    <w:rsid w:val="00703D37"/>
    <w:rsid w:val="0085547F"/>
    <w:rsid w:val="00EE0DAE"/>
    <w:rsid w:val="0CED559F"/>
    <w:rsid w:val="13250730"/>
    <w:rsid w:val="1A264842"/>
    <w:rsid w:val="23026C76"/>
    <w:rsid w:val="35B448C0"/>
    <w:rsid w:val="36E23DBB"/>
    <w:rsid w:val="376C5F3B"/>
    <w:rsid w:val="37A6111D"/>
    <w:rsid w:val="4E7E02E4"/>
    <w:rsid w:val="4FEF64C3"/>
    <w:rsid w:val="5B382D8C"/>
    <w:rsid w:val="66567CF9"/>
    <w:rsid w:val="6F451CDB"/>
    <w:rsid w:val="71451538"/>
    <w:rsid w:val="7600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标题 1 字符"/>
    <w:basedOn w:val="7"/>
    <w:link w:val="2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16"/>
    <w:basedOn w:val="7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1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254</Words>
  <Characters>280</Characters>
  <Lines>4</Lines>
  <Paragraphs>1</Paragraphs>
  <TotalTime>1</TotalTime>
  <ScaleCrop>false</ScaleCrop>
  <LinksUpToDate>false</LinksUpToDate>
  <CharactersWithSpaces>314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2020-06-05T08:59:00Z</dcterms:created>
  <dc:creator>cf20190401</dc:creator>
  <cp:lastModifiedBy>企业用户_462244172</cp:lastModifiedBy>
  <dcterms:modified xsi:type="dcterms:W3CDTF">2025-05-21T01:16:18Z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DE38A50F72E445A5819E697DEAEBF40A_13</vt:lpwstr>
  </property>
  <property fmtid="{D5CDD505-2E9C-101B-9397-08002B2CF9AE}" pid="4" name="KSOTemplateDocerSaveRecord">
    <vt:lpwstr>eyJoZGlkIjoiOTlhZjJmZjJhOTNiNDIyOGRhMWMxMTUzZjhmY2MzNTkiLCJ1c2VySWQiOiIxNTU4NjE3ODk0In0=</vt:lpwstr>
  </property>
</Properties>
</file>