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91618">
      <w:pPr>
        <w:jc w:val="center"/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营养食品采购品目、参数要求</w:t>
      </w:r>
    </w:p>
    <w:tbl>
      <w:tblPr>
        <w:tblStyle w:val="4"/>
        <w:tblpPr w:leftFromText="180" w:rightFromText="180" w:vertAnchor="text" w:horzAnchor="page" w:tblpX="1327" w:tblpY="284"/>
        <w:tblOverlap w:val="never"/>
        <w:tblW w:w="9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456"/>
        <w:gridCol w:w="1856"/>
        <w:gridCol w:w="5381"/>
      </w:tblGrid>
      <w:tr w14:paraId="2F76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食品归类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</w:tr>
      <w:tr w14:paraId="46C2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匀浆膳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匀浆膳（常规性）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B2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能量≥1800kj/100g；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2.蛋白质含量≥19g/100g，全优质蛋白，含乳清蛋白；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3.独立小包装；</w:t>
            </w:r>
            <w:bookmarkStart w:id="0" w:name="_GoBack"/>
            <w:bookmarkEnd w:id="0"/>
          </w:p>
          <w:p w14:paraId="7662A9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4.维生素和矿物质≥14种。</w:t>
            </w:r>
          </w:p>
        </w:tc>
      </w:tr>
      <w:tr w14:paraId="78B4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84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匀浆膳（纤维型）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20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能量≥1750kj/100g；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2.蛋白质含量≥19g/100g，全优质蛋白，含乳清蛋白；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3.膳食纤维含量≥6g/100g；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4.独立小包装；</w:t>
            </w:r>
          </w:p>
          <w:p w14:paraId="182557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5.维生素和矿物质≥14种。</w:t>
            </w:r>
          </w:p>
        </w:tc>
      </w:tr>
      <w:tr w14:paraId="6DE9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全营养系列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1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特殊医学用途全营养配方食品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75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能量≥1780kj/100g；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2.蛋白质≥20g/100g，蛋白质来源为三种优质的动植物蛋白；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3.脂肪≤14.0g/100g；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4.碳水化合物≤55g/100g；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5.膳食纤维≥4g/100g；</w:t>
            </w:r>
          </w:p>
          <w:p w14:paraId="3F67E2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含有胆碱≥250mg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7.有特殊医学用途注册证（在投标文件中提供证明材料，未提供视作负偏离）。</w:t>
            </w:r>
          </w:p>
        </w:tc>
      </w:tr>
      <w:tr w14:paraId="4681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3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61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整蛋白型均衡营养配方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食品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B9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能量≥1730kj/100g；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2.蛋白质≥16g/100g，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3.脂肪≥10g/100g，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4.碳水化合物≥56g/100g，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5.膳食纤维≥3g/100g</w:t>
            </w:r>
          </w:p>
          <w:p w14:paraId="2E3D95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6.维生素和矿物质≥18种。</w:t>
            </w:r>
          </w:p>
        </w:tc>
      </w:tr>
      <w:tr w14:paraId="23E8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特定全营养系列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短肽型复合营养素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E8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能量≥1590kj/100g；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2.蛋白质≥14g/100g；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3.脂肪≤6.8g/100g；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4.碳水化合物≥64g/100g；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5.含膳食纤维≤4.5g/100g；</w:t>
            </w:r>
          </w:p>
          <w:p w14:paraId="5BCE22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6.维生素和矿物质≥18种。</w:t>
            </w:r>
          </w:p>
        </w:tc>
      </w:tr>
      <w:tr w14:paraId="7767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6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B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低GI蛋白复合营养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79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能量≥1790kj/100g；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2.蛋白质≥18.5g/100g；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3.脂肪≥15.0g/100g；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4.碳水化合物≥34g/100g；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5.维生素和矿物质≥18种；</w:t>
            </w:r>
          </w:p>
          <w:p w14:paraId="12A635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6.GI值&lt;40（提供GI值检验报告，未提供视作负偏离）。</w:t>
            </w:r>
          </w:p>
        </w:tc>
      </w:tr>
      <w:tr w14:paraId="18D5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0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3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肿瘤型粉剂（鱼油核苷酸复合营养配方粉剂）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86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能量≥2000kj/100g；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2.蛋白质≥25.5g/100g；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3.脂肪≥25g/100g；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4.碳水化合物≥37g/100g；</w:t>
            </w:r>
          </w:p>
          <w:p w14:paraId="6395959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含3大免疫营养素（精氨酸、n-3脂肪酸、核苷酸）；</w:t>
            </w:r>
          </w:p>
          <w:p w14:paraId="6C3AE4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6.采用特殊膳食用食品标准（在投标文件中提供标准文件，未提供视作负偏离）。</w:t>
            </w:r>
          </w:p>
        </w:tc>
      </w:tr>
      <w:tr w14:paraId="136F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6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C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低脂型多种营养素复合粉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7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1.能量≥1550kj/100g；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2.蛋白质≥14g/100g；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3.脂肪≤2.5g/100g；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4.碳水化合物≥68g/100g；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5.膳食纤维≥6g/100g。</w:t>
            </w:r>
          </w:p>
        </w:tc>
      </w:tr>
      <w:tr w14:paraId="44BF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E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支链氨基酸型营养素复合粉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8D4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能量≥1700kj/100g；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2.蛋白质≥20g/100g，氮源中支链氨基酸含量≥50%；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3.脂肪≥8.0g/100g；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4.碳水化合物≥55g/100g；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5.膳食纤维≥5.0g/100g。</w:t>
            </w:r>
          </w:p>
        </w:tc>
      </w:tr>
      <w:tr w14:paraId="6E8A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7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9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7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低磷低钾复合营养特膳粉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1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1.能量≥1720kj/100g；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2.蛋白质≤10g/100g；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3.脂肪≥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10g/100g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4.碳水化合物≥60g/100g；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5.膳食纤维≥4.5g/100g。</w:t>
            </w:r>
          </w:p>
        </w:tc>
      </w:tr>
      <w:tr w14:paraId="0425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营养组件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乳清蛋白粉组件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388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能量≥1600kj/100g；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2.蛋白质≥80g/100g；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3.脂肪≤4g/100g；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4.碳水化合物≤6.5g/100g；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5.独立小包装；</w:t>
            </w:r>
          </w:p>
        </w:tc>
      </w:tr>
      <w:tr w14:paraId="0897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7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CC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复合肽组件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9C0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能量≥1390kj/100g；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2.蛋白质≥80g/100g（动植物肽复合）；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3.脂肪≥0g/100g；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4.碳水化合物≤5.0g/100g；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5.独立小包装；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6.采用特殊膳食用食品标准（在投标文件中提供标准文件，未提供视作负偏离）。</w:t>
            </w:r>
          </w:p>
        </w:tc>
      </w:tr>
      <w:tr w14:paraId="30CD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2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DB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水解蛋白液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C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1.能量≥710kj/ml；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2.蛋白质≥40g/100ml；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3.脂肪≥0g/100ml；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4.碳水化合物≤1.8g/100ml。</w:t>
            </w:r>
          </w:p>
        </w:tc>
      </w:tr>
      <w:tr w14:paraId="479A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6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8C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特殊医学用途碳水化合物组件配方食品（液体）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D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1.能量≥210kj/ml；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2.蛋白质≥0g/100ml；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3.脂肪≥0g/100ml；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4.碳水化合物＝12.5g/100ml；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5.1岁以上患者使用；渗透压260-280mOsm/kg；有特殊医学用途注册证（在投标文件中提供证明材料，未提供视作负偏离）。</w:t>
            </w:r>
          </w:p>
        </w:tc>
      </w:tr>
      <w:tr w14:paraId="7218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E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3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益生菌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BB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每袋活性菌数≥300亿CFU、含八种益生菌，五种益生元。</w:t>
            </w:r>
          </w:p>
        </w:tc>
      </w:tr>
      <w:tr w14:paraId="13CE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A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D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膳食纤维组件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A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1.能量≥800kj/100g；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2.碳水化合物≤6g/100g；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3.膳食纤维≥88g/100g。</w:t>
            </w:r>
          </w:p>
        </w:tc>
      </w:tr>
      <w:tr w14:paraId="48A5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CB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7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B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1.能量≥1660kj/100g；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2.蛋白质≥97g/100g；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3.脂肪≥0g/100g；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5.谷氨酰胺含量≥91%。</w:t>
            </w:r>
          </w:p>
        </w:tc>
      </w:tr>
      <w:tr w14:paraId="24FB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5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25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微量元素组件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96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含六种以上矿物质。</w:t>
            </w:r>
          </w:p>
        </w:tc>
      </w:tr>
      <w:tr w14:paraId="64FE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3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45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水溶性维生素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308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以上水溶性维生素。</w:t>
            </w:r>
          </w:p>
        </w:tc>
      </w:tr>
      <w:tr w14:paraId="15B6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2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02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脂溶性维生素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30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维生素A ≥750μgRE；</w:t>
            </w:r>
          </w:p>
          <w:p w14:paraId="46655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维生素D ≥10.0μg；</w:t>
            </w:r>
          </w:p>
          <w:p w14:paraId="675863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维生素E ≥13.00mg α-TE；</w:t>
            </w:r>
          </w:p>
          <w:p w14:paraId="4CECF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维生素K1 ≥80.0μg。</w:t>
            </w:r>
          </w:p>
        </w:tc>
      </w:tr>
      <w:tr w14:paraId="3476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A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泌尿结石防治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A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结石体质改善营养剂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30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能量≥1500kj/100g；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2.蛋白质≥0.8g/100g；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3.脂肪≥0g/100g；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4.碳水化合物≥87g/100g；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5.钠≤800mg/100g。</w:t>
            </w:r>
          </w:p>
        </w:tc>
      </w:tr>
      <w:tr w14:paraId="0AEF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9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骨骼细胞修复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C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骨骼细胞修复营养素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9E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能量≥1392kj/100g；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2.蛋白质≥20g/100g；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3.脂肪≥2g/100g；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4.碳水化合物≥18g/100g；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5.膳食纤维≤15g/100g。</w:t>
            </w:r>
          </w:p>
        </w:tc>
      </w:tr>
      <w:tr w14:paraId="7CD4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2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儿童生长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0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儿童生长发育Y-氨基丁酸（液体）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A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1.能量≥188kj/100ml；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2.蛋白质≤1g/100ml；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3.脂肪≥0g/100ml；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4.碳水化合物≥10g/100ml。</w:t>
            </w:r>
          </w:p>
        </w:tc>
      </w:tr>
      <w:tr w14:paraId="6F41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2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B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乳钙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88E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能量≥274Kcal/100g；</w:t>
            </w:r>
          </w:p>
          <w:p w14:paraId="3E4586F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碳水化合物≥60g/100g；</w:t>
            </w:r>
          </w:p>
          <w:p w14:paraId="212D876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钙≥10000mg/100g；</w:t>
            </w:r>
          </w:p>
          <w:p w14:paraId="067BC5F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天然乳矿物盐。</w:t>
            </w:r>
          </w:p>
        </w:tc>
      </w:tr>
      <w:tr w14:paraId="2C78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8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8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DHA 藻油凝胶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79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1.150mg/粒</w:t>
            </w:r>
          </w:p>
        </w:tc>
      </w:tr>
      <w:tr w14:paraId="698F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3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C4F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孕产妇系列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8D2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318E0C2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孕妇及乳母营养补充食品</w:t>
            </w:r>
          </w:p>
          <w:p w14:paraId="21EECE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0A2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能量≥1550kj/100g；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2.蛋白质≥22g/100g；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3.脂肪≤12g/100g；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4.碳水化合物≥40g/100g；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5.膳食纤维≤6.5g/100g；</w:t>
            </w:r>
          </w:p>
          <w:p w14:paraId="2CACC01B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6.DHA含量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≥480mg/100g；</w:t>
            </w:r>
          </w:p>
          <w:p w14:paraId="3CD36E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7.采用特殊膳食用食品标准（在投标文件中提供标准文件，未提供视作负偏离）。</w:t>
            </w:r>
          </w:p>
        </w:tc>
      </w:tr>
      <w:tr w14:paraId="1F2B2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F7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1D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生化汤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C5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1.能量≥1050kj/100g；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2.蛋白质≥16g/100g；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3.脂肪≥3.0g/100g；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4.碳水化合物≤30g/100g；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5.膳食纤维≥25g/100g。</w:t>
            </w:r>
          </w:p>
        </w:tc>
      </w:tr>
      <w:tr w14:paraId="0E89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8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4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054F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增稠剂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00E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能量≤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1190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kj/100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26A1FD6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不含脂肪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447E64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碳水化合物≥53g/100g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膳食纤维含量≥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g/100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4A1078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钠含量≤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mg/100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36A64E46">
            <w:pPr>
              <w:pStyle w:val="3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有特殊医学用途注册证（在投标文件中提供证明材料，未提供视作负偏离）。</w:t>
            </w:r>
          </w:p>
        </w:tc>
      </w:tr>
      <w:tr w14:paraId="2141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26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6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肠内营养专用配制袋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10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规格：350ml\500ml。</w:t>
            </w:r>
          </w:p>
        </w:tc>
      </w:tr>
      <w:tr w14:paraId="126E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D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BD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减重系列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47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代餐奶昔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0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每100克热量≤359kcal</w:t>
            </w:r>
          </w:p>
          <w:p w14:paraId="4A5EA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蛋白质≥37g，</w:t>
            </w:r>
          </w:p>
          <w:p w14:paraId="3CCC2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脂肪≤5.9g，</w:t>
            </w:r>
          </w:p>
          <w:p w14:paraId="06EAC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碳水化合物≤33.3g，</w:t>
            </w:r>
          </w:p>
          <w:p w14:paraId="7FFF5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膳食纤维≥15.3g</w:t>
            </w:r>
          </w:p>
        </w:tc>
      </w:tr>
      <w:tr w14:paraId="74BD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4C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EE6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蛋白棒1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C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每100克热量≤306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kcal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蛋白质≥3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9.2g，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脂肪≤5.0g，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碳水化合物≤30.4g，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膳食纤维≥11.7g</w:t>
            </w:r>
          </w:p>
        </w:tc>
      </w:tr>
      <w:tr w14:paraId="52FE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51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D80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蛋白棒2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BE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每100克热量≤341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kcal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蛋白质≥38.2g，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脂肪≤2.7g，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碳水化合物≤34.7g，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膳食纤维≥10.8g</w:t>
            </w:r>
          </w:p>
        </w:tc>
      </w:tr>
      <w:tr w14:paraId="38B9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8D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7C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益生菌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每100克热量≤384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kcal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蛋白质≥1.2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脂肪＝0g，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碳水化合物≤93.3g,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</w:t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10mg,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</w:t>
            </w: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10mg</w:t>
            </w:r>
          </w:p>
        </w:tc>
      </w:tr>
      <w:tr w14:paraId="4264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07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膳食纤维粉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3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每100克热量≤206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kcal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蛋白质＝0g，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脂肪＝0g，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碳水化合物≤25.4g，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膳食纤维≥55.6g</w:t>
            </w:r>
          </w:p>
        </w:tc>
      </w:tr>
    </w:tbl>
    <w:p w14:paraId="32B1310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DC987"/>
    <w:multiLevelType w:val="singleLevel"/>
    <w:tmpl w:val="8A7DC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E7A05A"/>
    <w:multiLevelType w:val="singleLevel"/>
    <w:tmpl w:val="8CE7A0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2005339"/>
    <w:multiLevelType w:val="singleLevel"/>
    <w:tmpl w:val="9200533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2E5CA76"/>
    <w:multiLevelType w:val="singleLevel"/>
    <w:tmpl w:val="B2E5CA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F32F541"/>
    <w:multiLevelType w:val="singleLevel"/>
    <w:tmpl w:val="CF32F5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588CE87"/>
    <w:multiLevelType w:val="singleLevel"/>
    <w:tmpl w:val="6588C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CD1C27F"/>
    <w:multiLevelType w:val="singleLevel"/>
    <w:tmpl w:val="7CD1C27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64D45"/>
    <w:rsid w:val="73A6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6">
    <w:name w:val="font71"/>
    <w:basedOn w:val="5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2025-03-04T02:13:00Z</dcterms:created>
  <dc:creator>练</dc:creator>
  <cp:lastModifiedBy>练</cp:lastModifiedBy>
  <dcterms:modified xsi:type="dcterms:W3CDTF">2025-03-04T02:15:52Z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E1DAC7ECF7E34C50A176B8F611E12621_11</vt:lpwstr>
  </property>
  <property fmtid="{D5CDD505-2E9C-101B-9397-08002B2CF9AE}" pid="4" name="KSOTemplateDocerSaveRecord">
    <vt:lpwstr>eyJoZGlkIjoiM2Q4NTQ0Y2QzZDZmYWYyZjFlOTNkZTcxMTVkOWEwMmIiLCJ1c2VySWQiOiIzMzUzMTM5NDQifQ==</vt:lpwstr>
  </property>
</Properties>
</file>