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948"/>
        <w:gridCol w:w="1701"/>
        <w:gridCol w:w="6521"/>
      </w:tblGrid>
      <w:tr w:rsidR="00982269" w:rsidRPr="00DD1EB2" w14:paraId="1FCE9C60" w14:textId="77777777" w:rsidTr="00982269">
        <w:trPr>
          <w:trHeight w:val="616"/>
        </w:trPr>
        <w:tc>
          <w:tcPr>
            <w:tcW w:w="1830" w:type="dxa"/>
            <w:vAlign w:val="center"/>
          </w:tcPr>
          <w:p w14:paraId="2134ED7F" w14:textId="77777777" w:rsidR="00982269" w:rsidRPr="00DD1EB2" w:rsidRDefault="00982269" w:rsidP="00DD1EB2">
            <w:pPr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  <w:t>仪器名称</w:t>
            </w:r>
          </w:p>
        </w:tc>
        <w:tc>
          <w:tcPr>
            <w:tcW w:w="3948" w:type="dxa"/>
            <w:vAlign w:val="center"/>
          </w:tcPr>
          <w:p w14:paraId="0687F2BD" w14:textId="77777777" w:rsidR="00982269" w:rsidRPr="00DD1EB2" w:rsidRDefault="00982269" w:rsidP="00DD1EB2">
            <w:pPr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  <w:t>规格型号</w:t>
            </w:r>
          </w:p>
        </w:tc>
        <w:tc>
          <w:tcPr>
            <w:tcW w:w="1701" w:type="dxa"/>
            <w:vAlign w:val="center"/>
          </w:tcPr>
          <w:p w14:paraId="2877E8B8" w14:textId="77777777" w:rsidR="00982269" w:rsidRPr="00DD1EB2" w:rsidRDefault="00982269" w:rsidP="00DD1EB2">
            <w:pPr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  <w:t>数量</w:t>
            </w:r>
            <w:r w:rsidRPr="00DD1EB2"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  <w:t>(</w:t>
            </w:r>
            <w:r w:rsidRPr="00DD1EB2"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  <w:t>台、套</w:t>
            </w:r>
            <w:r w:rsidRPr="00DD1EB2"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6521" w:type="dxa"/>
            <w:vAlign w:val="center"/>
          </w:tcPr>
          <w:p w14:paraId="1E764036" w14:textId="77777777" w:rsidR="00982269" w:rsidRPr="00DD1EB2" w:rsidRDefault="00982269" w:rsidP="00DD1EB2">
            <w:pPr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b/>
                <w:bCs/>
                <w:color w:val="auto"/>
                <w:sz w:val="21"/>
                <w:szCs w:val="21"/>
                <w14:ligatures w14:val="none"/>
              </w:rPr>
              <w:t>用途说明</w:t>
            </w:r>
          </w:p>
        </w:tc>
      </w:tr>
      <w:tr w:rsidR="00982269" w:rsidRPr="00DD1EB2" w14:paraId="6EEF70B7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5451CDE4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落地通风柜</w:t>
            </w:r>
          </w:p>
        </w:tc>
        <w:tc>
          <w:tcPr>
            <w:tcW w:w="3948" w:type="dxa"/>
            <w:vAlign w:val="center"/>
          </w:tcPr>
          <w:p w14:paraId="61547473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1500*850*2350</w:t>
            </w:r>
          </w:p>
        </w:tc>
        <w:tc>
          <w:tcPr>
            <w:tcW w:w="1701" w:type="dxa"/>
            <w:vAlign w:val="center"/>
          </w:tcPr>
          <w:p w14:paraId="00044AB4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</w:t>
            </w:r>
          </w:p>
        </w:tc>
        <w:tc>
          <w:tcPr>
            <w:tcW w:w="6521" w:type="dxa"/>
            <w:vAlign w:val="center"/>
          </w:tcPr>
          <w:p w14:paraId="787747C7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用于所有实验过程中的排风安全</w:t>
            </w:r>
          </w:p>
        </w:tc>
      </w:tr>
      <w:tr w:rsidR="00982269" w:rsidRPr="00DD1EB2" w14:paraId="5ECBDA35" w14:textId="77777777" w:rsidTr="00982269">
        <w:trPr>
          <w:trHeight w:hRule="exact" w:val="696"/>
        </w:trPr>
        <w:tc>
          <w:tcPr>
            <w:tcW w:w="1830" w:type="dxa"/>
            <w:vAlign w:val="center"/>
          </w:tcPr>
          <w:p w14:paraId="72C42167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中央台及配件</w:t>
            </w:r>
          </w:p>
        </w:tc>
        <w:tc>
          <w:tcPr>
            <w:tcW w:w="3948" w:type="dxa"/>
            <w:vAlign w:val="center"/>
          </w:tcPr>
          <w:p w14:paraId="69424F3F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L*1300*850</w:t>
            </w:r>
          </w:p>
        </w:tc>
        <w:tc>
          <w:tcPr>
            <w:tcW w:w="1701" w:type="dxa"/>
            <w:vAlign w:val="center"/>
          </w:tcPr>
          <w:p w14:paraId="2FE71435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</w:t>
            </w:r>
          </w:p>
        </w:tc>
        <w:tc>
          <w:tcPr>
            <w:tcW w:w="6521" w:type="dxa"/>
            <w:vAlign w:val="center"/>
          </w:tcPr>
          <w:p w14:paraId="71A57D0F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用于所有实验的工作台</w:t>
            </w:r>
          </w:p>
        </w:tc>
      </w:tr>
      <w:tr w:rsidR="00982269" w:rsidRPr="00DD1EB2" w14:paraId="21F2BFC3" w14:textId="77777777" w:rsidTr="00982269">
        <w:trPr>
          <w:trHeight w:hRule="exact" w:val="696"/>
        </w:trPr>
        <w:tc>
          <w:tcPr>
            <w:tcW w:w="1830" w:type="dxa"/>
            <w:vAlign w:val="center"/>
          </w:tcPr>
          <w:p w14:paraId="4D7EFDB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边台</w:t>
            </w:r>
          </w:p>
        </w:tc>
        <w:tc>
          <w:tcPr>
            <w:tcW w:w="3948" w:type="dxa"/>
            <w:vAlign w:val="center"/>
          </w:tcPr>
          <w:p w14:paraId="1BD7525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L*750*850</w:t>
            </w:r>
          </w:p>
        </w:tc>
        <w:tc>
          <w:tcPr>
            <w:tcW w:w="1701" w:type="dxa"/>
            <w:vAlign w:val="center"/>
          </w:tcPr>
          <w:p w14:paraId="2E7F4BD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</w:t>
            </w:r>
          </w:p>
        </w:tc>
        <w:tc>
          <w:tcPr>
            <w:tcW w:w="6521" w:type="dxa"/>
            <w:vAlign w:val="center"/>
          </w:tcPr>
          <w:p w14:paraId="3F4BFB7A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用于所有实验的工作台</w:t>
            </w:r>
          </w:p>
        </w:tc>
      </w:tr>
      <w:tr w:rsidR="00982269" w:rsidRPr="00DD1EB2" w14:paraId="4528B3DE" w14:textId="77777777" w:rsidTr="00982269">
        <w:trPr>
          <w:trHeight w:hRule="exact" w:val="696"/>
        </w:trPr>
        <w:tc>
          <w:tcPr>
            <w:tcW w:w="1830" w:type="dxa"/>
            <w:vAlign w:val="center"/>
          </w:tcPr>
          <w:p w14:paraId="78B35EE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边台吊柜</w:t>
            </w:r>
          </w:p>
        </w:tc>
        <w:tc>
          <w:tcPr>
            <w:tcW w:w="3948" w:type="dxa"/>
            <w:vAlign w:val="center"/>
          </w:tcPr>
          <w:p w14:paraId="144C8D33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L*350*600 mm</w:t>
            </w:r>
          </w:p>
        </w:tc>
        <w:tc>
          <w:tcPr>
            <w:tcW w:w="1701" w:type="dxa"/>
            <w:vAlign w:val="center"/>
          </w:tcPr>
          <w:p w14:paraId="57D1A9E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</w:t>
            </w:r>
          </w:p>
        </w:tc>
        <w:tc>
          <w:tcPr>
            <w:tcW w:w="6521" w:type="dxa"/>
            <w:vAlign w:val="center"/>
          </w:tcPr>
          <w:p w14:paraId="1D58DBF1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用于耗材的储存</w:t>
            </w:r>
          </w:p>
        </w:tc>
      </w:tr>
      <w:tr w:rsidR="00982269" w:rsidRPr="00DD1EB2" w14:paraId="74BFB6F9" w14:textId="77777777" w:rsidTr="00982269">
        <w:trPr>
          <w:trHeight w:hRule="exact" w:val="696"/>
        </w:trPr>
        <w:tc>
          <w:tcPr>
            <w:tcW w:w="1830" w:type="dxa"/>
            <w:vAlign w:val="center"/>
          </w:tcPr>
          <w:p w14:paraId="458934C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sz w:val="21"/>
                <w:szCs w:val="21"/>
                <w14:ligatures w14:val="none"/>
              </w:rPr>
              <w:t>新风系统</w:t>
            </w:r>
          </w:p>
        </w:tc>
        <w:tc>
          <w:tcPr>
            <w:tcW w:w="3948" w:type="dxa"/>
            <w:vAlign w:val="center"/>
          </w:tcPr>
          <w:p w14:paraId="3BBA63B3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</w:t>
            </w:r>
          </w:p>
        </w:tc>
        <w:tc>
          <w:tcPr>
            <w:tcW w:w="1701" w:type="dxa"/>
            <w:vAlign w:val="center"/>
          </w:tcPr>
          <w:p w14:paraId="788FA6B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5E4EC6A4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由于实验室门窗关闭的情况下没有被动送风口，用于实验室中的主动送风</w:t>
            </w:r>
          </w:p>
        </w:tc>
      </w:tr>
      <w:tr w:rsidR="00982269" w:rsidRPr="00DD1EB2" w14:paraId="1D97C99F" w14:textId="77777777" w:rsidTr="00982269">
        <w:trPr>
          <w:trHeight w:hRule="exact" w:val="696"/>
        </w:trPr>
        <w:tc>
          <w:tcPr>
            <w:tcW w:w="1830" w:type="dxa"/>
            <w:vAlign w:val="center"/>
          </w:tcPr>
          <w:p w14:paraId="79DB6717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自控系统</w:t>
            </w:r>
          </w:p>
        </w:tc>
        <w:tc>
          <w:tcPr>
            <w:tcW w:w="3948" w:type="dxa"/>
            <w:vAlign w:val="center"/>
          </w:tcPr>
          <w:p w14:paraId="710EC847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</w:t>
            </w:r>
          </w:p>
        </w:tc>
        <w:tc>
          <w:tcPr>
            <w:tcW w:w="1701" w:type="dxa"/>
            <w:vAlign w:val="center"/>
          </w:tcPr>
          <w:p w14:paraId="5F262D6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611F86BE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用于调控新风系统以及自动调节通风柜的风量</w:t>
            </w:r>
          </w:p>
        </w:tc>
      </w:tr>
      <w:tr w:rsidR="00982269" w:rsidRPr="00DD1EB2" w14:paraId="13F01BE2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631EA809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排风系统</w:t>
            </w:r>
          </w:p>
        </w:tc>
        <w:tc>
          <w:tcPr>
            <w:tcW w:w="3948" w:type="dxa"/>
            <w:vAlign w:val="center"/>
          </w:tcPr>
          <w:p w14:paraId="2A2141DB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</w:t>
            </w:r>
          </w:p>
        </w:tc>
        <w:tc>
          <w:tcPr>
            <w:tcW w:w="1701" w:type="dxa"/>
            <w:vAlign w:val="center"/>
          </w:tcPr>
          <w:p w14:paraId="58E82734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4A498BC4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用于所有实验过程中的排风安全</w:t>
            </w:r>
          </w:p>
        </w:tc>
      </w:tr>
      <w:tr w:rsidR="00982269" w:rsidRPr="00DD1EB2" w14:paraId="104F3593" w14:textId="77777777" w:rsidTr="00982269">
        <w:trPr>
          <w:trHeight w:hRule="exact" w:val="711"/>
        </w:trPr>
        <w:tc>
          <w:tcPr>
            <w:tcW w:w="1830" w:type="dxa"/>
            <w:vAlign w:val="center"/>
          </w:tcPr>
          <w:p w14:paraId="7D6A75C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集中供气系统</w:t>
            </w:r>
          </w:p>
        </w:tc>
        <w:tc>
          <w:tcPr>
            <w:tcW w:w="3948" w:type="dxa"/>
            <w:vAlign w:val="center"/>
          </w:tcPr>
          <w:p w14:paraId="783571D7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</w:t>
            </w:r>
          </w:p>
        </w:tc>
        <w:tc>
          <w:tcPr>
            <w:tcW w:w="1701" w:type="dxa"/>
            <w:vAlign w:val="center"/>
          </w:tcPr>
          <w:p w14:paraId="355D2C6F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3A90B4B7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用于所有实验过程中的安全供气</w:t>
            </w:r>
          </w:p>
        </w:tc>
      </w:tr>
      <w:tr w:rsidR="00982269" w:rsidRPr="00DD1EB2" w14:paraId="2B24E7B7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49C70C9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双瓶气瓶柜</w:t>
            </w:r>
          </w:p>
        </w:tc>
        <w:tc>
          <w:tcPr>
            <w:tcW w:w="3948" w:type="dxa"/>
            <w:vAlign w:val="center"/>
          </w:tcPr>
          <w:p w14:paraId="743ABB9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900*450*1800</w:t>
            </w:r>
          </w:p>
        </w:tc>
        <w:tc>
          <w:tcPr>
            <w:tcW w:w="1701" w:type="dxa"/>
            <w:vAlign w:val="center"/>
          </w:tcPr>
          <w:p w14:paraId="0C3AAB2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台</w:t>
            </w:r>
          </w:p>
        </w:tc>
        <w:tc>
          <w:tcPr>
            <w:tcW w:w="6521" w:type="dxa"/>
            <w:vAlign w:val="center"/>
          </w:tcPr>
          <w:p w14:paraId="308EA871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用于所有实验过程中的安全供气</w:t>
            </w:r>
          </w:p>
        </w:tc>
      </w:tr>
      <w:tr w:rsidR="00982269" w:rsidRPr="00DD1EB2" w14:paraId="398BEE85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41DA31EB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排风药品柜</w:t>
            </w:r>
          </w:p>
        </w:tc>
        <w:tc>
          <w:tcPr>
            <w:tcW w:w="3948" w:type="dxa"/>
            <w:vAlign w:val="center"/>
          </w:tcPr>
          <w:p w14:paraId="6AB9E76D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850*500*1800</w:t>
            </w:r>
          </w:p>
        </w:tc>
        <w:tc>
          <w:tcPr>
            <w:tcW w:w="1701" w:type="dxa"/>
            <w:vAlign w:val="center"/>
          </w:tcPr>
          <w:p w14:paraId="78F01F6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台</w:t>
            </w:r>
          </w:p>
        </w:tc>
        <w:tc>
          <w:tcPr>
            <w:tcW w:w="6521" w:type="dxa"/>
            <w:vAlign w:val="center"/>
          </w:tcPr>
          <w:p w14:paraId="2B81ED2C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用于实验药品的存放安全</w:t>
            </w:r>
          </w:p>
        </w:tc>
      </w:tr>
      <w:tr w:rsidR="00982269" w:rsidRPr="00DD1EB2" w14:paraId="78DEAFF4" w14:textId="77777777" w:rsidTr="00982269">
        <w:trPr>
          <w:trHeight w:hRule="exact" w:val="7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76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旋转蒸发仪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7D84" w14:textId="45F24F42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2385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3D7D6C8E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用于高沸点有机及钙钛矿薄膜制备溶液</w:t>
            </w:r>
            <w:proofErr w:type="gramStart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旋涂与溶剂</w:t>
            </w:r>
            <w:proofErr w:type="gramEnd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挥发</w:t>
            </w:r>
          </w:p>
        </w:tc>
      </w:tr>
      <w:tr w:rsidR="00982269" w:rsidRPr="00DD1EB2" w14:paraId="0CAAFA94" w14:textId="77777777" w:rsidTr="00982269">
        <w:trPr>
          <w:trHeight w:hRule="exact" w:val="7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093F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旋转蒸发仪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750D" w14:textId="7BD7742F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524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6521" w:type="dxa"/>
            <w:vAlign w:val="center"/>
          </w:tcPr>
          <w:p w14:paraId="7C8DFC2F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用于常规有机及钙钛矿薄膜制备溶液</w:t>
            </w:r>
            <w:proofErr w:type="gramStart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旋涂与溶剂</w:t>
            </w:r>
            <w:proofErr w:type="gramEnd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挥发</w:t>
            </w:r>
          </w:p>
        </w:tc>
      </w:tr>
      <w:tr w:rsidR="00982269" w:rsidRPr="00DD1EB2" w14:paraId="3D045242" w14:textId="77777777" w:rsidTr="00982269">
        <w:trPr>
          <w:trHeight w:hRule="exact" w:val="7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4D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可调节隔膜真空泵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3C06" w14:textId="13912DC8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A38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</w:t>
            </w:r>
          </w:p>
        </w:tc>
        <w:tc>
          <w:tcPr>
            <w:tcW w:w="6521" w:type="dxa"/>
            <w:vAlign w:val="center"/>
          </w:tcPr>
          <w:p w14:paraId="2D543F5E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用于与旋转蒸发仪联用，提供负压环境</w:t>
            </w:r>
          </w:p>
        </w:tc>
      </w:tr>
      <w:tr w:rsidR="00982269" w:rsidRPr="00DD1EB2" w14:paraId="36DFB583" w14:textId="77777777" w:rsidTr="00982269">
        <w:trPr>
          <w:trHeight w:hRule="exact" w:val="712"/>
        </w:trPr>
        <w:tc>
          <w:tcPr>
            <w:tcW w:w="1830" w:type="dxa"/>
            <w:vAlign w:val="center"/>
          </w:tcPr>
          <w:p w14:paraId="69D4753B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低温冷却液循环泵</w:t>
            </w:r>
          </w:p>
        </w:tc>
        <w:tc>
          <w:tcPr>
            <w:tcW w:w="3948" w:type="dxa"/>
            <w:vAlign w:val="center"/>
          </w:tcPr>
          <w:p w14:paraId="16A24EAC" w14:textId="6E35B0AD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bCs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BB0E81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6521" w:type="dxa"/>
            <w:vAlign w:val="center"/>
          </w:tcPr>
          <w:p w14:paraId="28D85CC6" w14:textId="77777777" w:rsidR="00982269" w:rsidRPr="00DD1EB2" w:rsidRDefault="00982269" w:rsidP="00DD1EB2">
            <w:pPr>
              <w:widowControl/>
              <w:shd w:val="clear" w:color="auto" w:fill="FFFFFF"/>
              <w:spacing w:before="100" w:beforeAutospacing="1" w:after="60" w:afterAutospacing="1"/>
              <w:jc w:val="left"/>
              <w:outlineLvl w:val="2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用于有机及钙钛矿光伏电池研究反应过程温度控制</w:t>
            </w:r>
          </w:p>
        </w:tc>
      </w:tr>
      <w:tr w:rsidR="00982269" w:rsidRPr="00DD1EB2" w14:paraId="06EA8109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3F433935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天平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3948" w:type="dxa"/>
            <w:vAlign w:val="center"/>
          </w:tcPr>
          <w:p w14:paraId="10F67F32" w14:textId="1CC7C5D3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B7A6BF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6521" w:type="dxa"/>
            <w:vAlign w:val="center"/>
          </w:tcPr>
          <w:p w14:paraId="269271DE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用于科学实验研究中物质的精确称量</w:t>
            </w:r>
          </w:p>
        </w:tc>
      </w:tr>
      <w:tr w:rsidR="00982269" w:rsidRPr="00DD1EB2" w14:paraId="6155E5F0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6D64F8BA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天平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3948" w:type="dxa"/>
            <w:vAlign w:val="center"/>
          </w:tcPr>
          <w:p w14:paraId="55A6FC31" w14:textId="36FCF590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225D120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34BF9B87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用于科学实验研究中物质的精确称量</w:t>
            </w:r>
          </w:p>
        </w:tc>
      </w:tr>
      <w:tr w:rsidR="00982269" w:rsidRPr="00DD1EB2" w14:paraId="4C3BCA65" w14:textId="77777777" w:rsidTr="00982269">
        <w:trPr>
          <w:trHeight w:hRule="exact" w:val="868"/>
        </w:trPr>
        <w:tc>
          <w:tcPr>
            <w:tcW w:w="1830" w:type="dxa"/>
            <w:vAlign w:val="center"/>
          </w:tcPr>
          <w:p w14:paraId="376323A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O Plasma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清洗机</w:t>
            </w:r>
          </w:p>
        </w:tc>
        <w:tc>
          <w:tcPr>
            <w:tcW w:w="3948" w:type="dxa"/>
            <w:vAlign w:val="center"/>
          </w:tcPr>
          <w:p w14:paraId="715C3E25" w14:textId="21655AD9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AC9084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592F0621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用于实验研究中基底表面处理，电极表面处理等多种清洗工作</w:t>
            </w:r>
          </w:p>
        </w:tc>
      </w:tr>
      <w:tr w:rsidR="00982269" w:rsidRPr="00DD1EB2" w14:paraId="79822DF1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2CD05B3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proofErr w:type="gramStart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匀胶机</w:t>
            </w:r>
            <w:proofErr w:type="gramEnd"/>
          </w:p>
        </w:tc>
        <w:tc>
          <w:tcPr>
            <w:tcW w:w="3948" w:type="dxa"/>
            <w:vAlign w:val="center"/>
          </w:tcPr>
          <w:p w14:paraId="5048DEC5" w14:textId="0D6E57A3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696FA7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  <w:tc>
          <w:tcPr>
            <w:tcW w:w="6521" w:type="dxa"/>
            <w:vAlign w:val="center"/>
          </w:tcPr>
          <w:p w14:paraId="368BD907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用于有机及钙钛矿薄膜的制备</w:t>
            </w:r>
          </w:p>
        </w:tc>
      </w:tr>
      <w:tr w:rsidR="00982269" w:rsidRPr="00DD1EB2" w14:paraId="1D48243E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122978DB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proofErr w:type="gramStart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烤胶机</w:t>
            </w:r>
            <w:proofErr w:type="gramEnd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3948" w:type="dxa"/>
            <w:vAlign w:val="center"/>
          </w:tcPr>
          <w:p w14:paraId="5C0E183D" w14:textId="148AD210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3C4BC3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</w:t>
            </w:r>
          </w:p>
        </w:tc>
        <w:tc>
          <w:tcPr>
            <w:tcW w:w="6521" w:type="dxa"/>
            <w:vAlign w:val="center"/>
          </w:tcPr>
          <w:p w14:paraId="4AF2CA6E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用于有机及钙钛矿薄膜的固化、干燥等</w:t>
            </w:r>
          </w:p>
        </w:tc>
      </w:tr>
      <w:tr w:rsidR="00982269" w:rsidRPr="00DD1EB2" w14:paraId="6BADA601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73A31B10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proofErr w:type="gramStart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烤胶机</w:t>
            </w:r>
            <w:proofErr w:type="gramEnd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3948" w:type="dxa"/>
            <w:vAlign w:val="center"/>
          </w:tcPr>
          <w:p w14:paraId="53522C06" w14:textId="50DE7506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300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度或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400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度</w:t>
            </w:r>
          </w:p>
        </w:tc>
        <w:tc>
          <w:tcPr>
            <w:tcW w:w="1701" w:type="dxa"/>
            <w:vAlign w:val="center"/>
          </w:tcPr>
          <w:p w14:paraId="126FBBB9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242D8EE4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用于有机及钙钛矿薄膜的固化、干燥等</w:t>
            </w:r>
          </w:p>
        </w:tc>
      </w:tr>
      <w:tr w:rsidR="00982269" w:rsidRPr="00DD1EB2" w14:paraId="3B3ED854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7FC6741D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超声清洗机</w:t>
            </w:r>
          </w:p>
        </w:tc>
        <w:tc>
          <w:tcPr>
            <w:tcW w:w="3948" w:type="dxa"/>
            <w:vAlign w:val="center"/>
          </w:tcPr>
          <w:p w14:paraId="7B618820" w14:textId="34F526F9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7B01CBF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6521" w:type="dxa"/>
            <w:vAlign w:val="center"/>
          </w:tcPr>
          <w:p w14:paraId="234DCA2E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用于实验研究中实验器皿的等清洗</w:t>
            </w:r>
          </w:p>
        </w:tc>
      </w:tr>
      <w:tr w:rsidR="00982269" w:rsidRPr="00DD1EB2" w14:paraId="4D88E7CD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74FDD52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液氮罐</w:t>
            </w:r>
          </w:p>
        </w:tc>
        <w:tc>
          <w:tcPr>
            <w:tcW w:w="3948" w:type="dxa"/>
            <w:vAlign w:val="center"/>
          </w:tcPr>
          <w:p w14:paraId="48E7DDD6" w14:textId="03BECB88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口径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 xml:space="preserve">10cm, 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容量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L</w:t>
            </w:r>
          </w:p>
        </w:tc>
        <w:tc>
          <w:tcPr>
            <w:tcW w:w="1701" w:type="dxa"/>
            <w:vAlign w:val="center"/>
          </w:tcPr>
          <w:p w14:paraId="0236477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4C3EB49C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用于实验研究中液氮的储存</w:t>
            </w:r>
          </w:p>
        </w:tc>
      </w:tr>
      <w:tr w:rsidR="00982269" w:rsidRPr="00DD1EB2" w14:paraId="15EA56D4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18318FF9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液氮罐</w:t>
            </w:r>
          </w:p>
        </w:tc>
        <w:tc>
          <w:tcPr>
            <w:tcW w:w="3948" w:type="dxa"/>
            <w:vAlign w:val="center"/>
          </w:tcPr>
          <w:p w14:paraId="406CF788" w14:textId="1B449232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口径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 xml:space="preserve"> 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cm,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容量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L</w:t>
            </w:r>
          </w:p>
        </w:tc>
        <w:tc>
          <w:tcPr>
            <w:tcW w:w="1701" w:type="dxa"/>
            <w:vAlign w:val="center"/>
          </w:tcPr>
          <w:p w14:paraId="2F60FF7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030ACBC6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用于实验研究中液氮的储存</w:t>
            </w:r>
          </w:p>
        </w:tc>
      </w:tr>
      <w:tr w:rsidR="00982269" w:rsidRPr="00DD1EB2" w14:paraId="7DB8EB6A" w14:textId="77777777" w:rsidTr="00982269">
        <w:trPr>
          <w:trHeight w:hRule="exact" w:val="56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E6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液氮罐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5F69" w14:textId="31810F71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容量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175L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2F9D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6521" w:type="dxa"/>
            <w:vAlign w:val="center"/>
          </w:tcPr>
          <w:p w14:paraId="2C8C9FA6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用于实验研究中液氮的储存</w:t>
            </w:r>
          </w:p>
        </w:tc>
      </w:tr>
      <w:tr w:rsidR="00982269" w:rsidRPr="00DD1EB2" w14:paraId="18CDB3C1" w14:textId="77777777" w:rsidTr="00982269">
        <w:trPr>
          <w:trHeight w:hRule="exact" w:val="71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2A6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手套箱氮气管道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+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报警装置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BD02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DEC7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240F2A99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用于手套箱氮气氛围保护</w:t>
            </w:r>
          </w:p>
        </w:tc>
      </w:tr>
      <w:tr w:rsidR="00982269" w:rsidRPr="00DD1EB2" w14:paraId="6B8FA75F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2675B906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油浴锅</w:t>
            </w:r>
          </w:p>
        </w:tc>
        <w:tc>
          <w:tcPr>
            <w:tcW w:w="3948" w:type="dxa"/>
            <w:vAlign w:val="center"/>
          </w:tcPr>
          <w:p w14:paraId="0D47E0B7" w14:textId="08028403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 L</w:t>
            </w:r>
          </w:p>
        </w:tc>
        <w:tc>
          <w:tcPr>
            <w:tcW w:w="1701" w:type="dxa"/>
            <w:vAlign w:val="center"/>
          </w:tcPr>
          <w:p w14:paraId="1984958A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</w:t>
            </w:r>
          </w:p>
        </w:tc>
        <w:tc>
          <w:tcPr>
            <w:tcW w:w="6521" w:type="dxa"/>
            <w:vAlign w:val="center"/>
          </w:tcPr>
          <w:p w14:paraId="02845DC9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用于实验研究中反应过程温度控制</w:t>
            </w:r>
          </w:p>
        </w:tc>
      </w:tr>
      <w:tr w:rsidR="00982269" w:rsidRPr="00DD1EB2" w14:paraId="07AD9F20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0114E8CE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油浴锅</w:t>
            </w:r>
          </w:p>
        </w:tc>
        <w:tc>
          <w:tcPr>
            <w:tcW w:w="3948" w:type="dxa"/>
            <w:vAlign w:val="center"/>
          </w:tcPr>
          <w:p w14:paraId="1A33D751" w14:textId="03C460CF" w:rsidR="00982269" w:rsidRPr="00DD1EB2" w:rsidRDefault="00982269" w:rsidP="00DD1EB2">
            <w:pPr>
              <w:widowControl/>
              <w:jc w:val="left"/>
              <w:textAlignment w:val="center"/>
              <w:rPr>
                <w:rFonts w:eastAsia="等线" w:cs="Times New Roman"/>
                <w:color w:val="000000"/>
                <w:sz w:val="16"/>
                <w:szCs w:val="16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500 mL</w:t>
            </w:r>
          </w:p>
        </w:tc>
        <w:tc>
          <w:tcPr>
            <w:tcW w:w="1701" w:type="dxa"/>
            <w:vAlign w:val="center"/>
          </w:tcPr>
          <w:p w14:paraId="51D805E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</w:t>
            </w:r>
          </w:p>
        </w:tc>
        <w:tc>
          <w:tcPr>
            <w:tcW w:w="6521" w:type="dxa"/>
            <w:vAlign w:val="center"/>
          </w:tcPr>
          <w:p w14:paraId="69980167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用于实验研究中反应过程温度控制</w:t>
            </w:r>
          </w:p>
        </w:tc>
      </w:tr>
      <w:tr w:rsidR="00982269" w:rsidRPr="00DD1EB2" w14:paraId="171BA78B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2ABE4ADE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磁力搅拌器</w:t>
            </w:r>
          </w:p>
        </w:tc>
        <w:tc>
          <w:tcPr>
            <w:tcW w:w="3948" w:type="dxa"/>
            <w:vAlign w:val="center"/>
          </w:tcPr>
          <w:p w14:paraId="614B01FC" w14:textId="7282803D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5980A80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</w:t>
            </w:r>
          </w:p>
        </w:tc>
        <w:tc>
          <w:tcPr>
            <w:tcW w:w="6521" w:type="dxa"/>
            <w:vAlign w:val="center"/>
          </w:tcPr>
          <w:p w14:paraId="4672D321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用于实验研究中反应过程的混合搅拌</w:t>
            </w:r>
          </w:p>
        </w:tc>
      </w:tr>
      <w:tr w:rsidR="00982269" w:rsidRPr="00DD1EB2" w14:paraId="0AD0F126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1AF74D20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加热磁力搅拌器</w:t>
            </w:r>
          </w:p>
        </w:tc>
        <w:tc>
          <w:tcPr>
            <w:tcW w:w="3948" w:type="dxa"/>
            <w:vAlign w:val="center"/>
          </w:tcPr>
          <w:p w14:paraId="1C567EFF" w14:textId="137E887E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D52C33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  <w:tc>
          <w:tcPr>
            <w:tcW w:w="6521" w:type="dxa"/>
            <w:vAlign w:val="center"/>
          </w:tcPr>
          <w:p w14:paraId="6F4C37DF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用于实验研究中反应过程的混合搅拌</w:t>
            </w:r>
          </w:p>
        </w:tc>
      </w:tr>
      <w:tr w:rsidR="00982269" w:rsidRPr="00DD1EB2" w14:paraId="02639865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0CBFF235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光学平台</w:t>
            </w:r>
          </w:p>
        </w:tc>
        <w:tc>
          <w:tcPr>
            <w:tcW w:w="3948" w:type="dxa"/>
            <w:vAlign w:val="center"/>
          </w:tcPr>
          <w:p w14:paraId="3ABBA5F5" w14:textId="784705A3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BDA8584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6521" w:type="dxa"/>
            <w:vAlign w:val="center"/>
          </w:tcPr>
          <w:p w14:paraId="4D85DEC1" w14:textId="77777777" w:rsidR="00982269" w:rsidRPr="00DD1EB2" w:rsidRDefault="00982269" w:rsidP="00DD1EB2">
            <w:pPr>
              <w:widowControl/>
              <w:shd w:val="clear" w:color="auto" w:fill="FFFFFF"/>
              <w:spacing w:before="100" w:beforeAutospacing="1" w:after="60" w:afterAutospacing="1"/>
              <w:jc w:val="left"/>
              <w:outlineLvl w:val="2"/>
              <w:rPr>
                <w:rFonts w:cs="Times New Roman"/>
                <w:color w:val="auto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auto"/>
                <w:kern w:val="0"/>
                <w:sz w:val="21"/>
                <w:szCs w:val="21"/>
                <w:lang w:bidi="ar"/>
                <w14:ligatures w14:val="none"/>
              </w:rPr>
              <w:t>用于实验研</w:t>
            </w: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究中光学实验搭建</w:t>
            </w:r>
          </w:p>
        </w:tc>
      </w:tr>
      <w:tr w:rsidR="00982269" w:rsidRPr="00DD1EB2" w14:paraId="3CA3E44E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41D9FDE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 xml:space="preserve"> 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防潮柜</w:t>
            </w:r>
          </w:p>
        </w:tc>
        <w:tc>
          <w:tcPr>
            <w:tcW w:w="3948" w:type="dxa"/>
            <w:vAlign w:val="center"/>
          </w:tcPr>
          <w:p w14:paraId="62EE955B" w14:textId="57B04370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5E4C05D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</w:t>
            </w:r>
          </w:p>
        </w:tc>
        <w:tc>
          <w:tcPr>
            <w:tcW w:w="6521" w:type="dxa"/>
            <w:vAlign w:val="center"/>
          </w:tcPr>
          <w:p w14:paraId="18B7DE1C" w14:textId="77777777" w:rsidR="00982269" w:rsidRPr="00DD1EB2" w:rsidRDefault="00982269" w:rsidP="00DD1EB2">
            <w:pPr>
              <w:widowControl/>
              <w:shd w:val="clear" w:color="auto" w:fill="FFFFFF"/>
              <w:spacing w:before="100" w:beforeAutospacing="1" w:after="60" w:afterAutospacing="1"/>
              <w:jc w:val="left"/>
              <w:outlineLvl w:val="2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auto"/>
                <w:kern w:val="0"/>
                <w:sz w:val="21"/>
                <w:szCs w:val="21"/>
                <w:lang w:bidi="ar"/>
                <w14:ligatures w14:val="none"/>
              </w:rPr>
              <w:t>用于实验研</w:t>
            </w: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究中试剂、样品等物质的储藏</w:t>
            </w:r>
          </w:p>
        </w:tc>
      </w:tr>
      <w:tr w:rsidR="00982269" w:rsidRPr="00DD1EB2" w14:paraId="394EEB6E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767A497E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真空烘箱</w:t>
            </w:r>
          </w:p>
        </w:tc>
        <w:tc>
          <w:tcPr>
            <w:tcW w:w="3948" w:type="dxa"/>
            <w:vAlign w:val="center"/>
          </w:tcPr>
          <w:p w14:paraId="4C6259B7" w14:textId="2017F808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4188D8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6521" w:type="dxa"/>
            <w:vAlign w:val="center"/>
          </w:tcPr>
          <w:p w14:paraId="51C26EB5" w14:textId="77777777" w:rsidR="00982269" w:rsidRPr="00DD1EB2" w:rsidRDefault="00982269" w:rsidP="00DD1EB2">
            <w:pPr>
              <w:widowControl/>
              <w:shd w:val="clear" w:color="auto" w:fill="FFFFFF"/>
              <w:spacing w:before="100" w:beforeAutospacing="1" w:after="60" w:afterAutospacing="1"/>
              <w:jc w:val="left"/>
              <w:outlineLvl w:val="2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auto"/>
                <w:kern w:val="0"/>
                <w:sz w:val="21"/>
                <w:szCs w:val="21"/>
                <w:lang w:bidi="ar"/>
                <w14:ligatures w14:val="none"/>
              </w:rPr>
              <w:t>用于实验研</w:t>
            </w: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究中试剂、样品等物质的储藏</w:t>
            </w:r>
          </w:p>
        </w:tc>
      </w:tr>
      <w:tr w:rsidR="00982269" w:rsidRPr="00DD1EB2" w14:paraId="000AED19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23AAB5C7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鼓风干燥箱</w:t>
            </w:r>
          </w:p>
        </w:tc>
        <w:tc>
          <w:tcPr>
            <w:tcW w:w="3948" w:type="dxa"/>
            <w:vAlign w:val="center"/>
          </w:tcPr>
          <w:p w14:paraId="670C4C76" w14:textId="5293044D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DDE3B68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5CB34892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用于实验研究中样品及器皿的干燥</w:t>
            </w:r>
          </w:p>
        </w:tc>
      </w:tr>
      <w:tr w:rsidR="00982269" w:rsidRPr="00DD1EB2" w14:paraId="16A3BD30" w14:textId="77777777" w:rsidTr="00982269">
        <w:trPr>
          <w:trHeight w:hRule="exact" w:val="719"/>
        </w:trPr>
        <w:tc>
          <w:tcPr>
            <w:tcW w:w="1830" w:type="dxa"/>
            <w:vAlign w:val="center"/>
          </w:tcPr>
          <w:p w14:paraId="3E36869D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左侧单工位手套箱</w:t>
            </w:r>
          </w:p>
        </w:tc>
        <w:tc>
          <w:tcPr>
            <w:tcW w:w="3948" w:type="dxa"/>
            <w:vAlign w:val="center"/>
          </w:tcPr>
          <w:p w14:paraId="4CD70728" w14:textId="61562932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03A7400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5C6DF178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有机及钙钛矿光伏电池器件制备实验及分析</w:t>
            </w:r>
          </w:p>
        </w:tc>
      </w:tr>
      <w:tr w:rsidR="00982269" w:rsidRPr="00DD1EB2" w14:paraId="5201423B" w14:textId="77777777" w:rsidTr="00982269">
        <w:trPr>
          <w:trHeight w:hRule="exact" w:val="713"/>
        </w:trPr>
        <w:tc>
          <w:tcPr>
            <w:tcW w:w="1830" w:type="dxa"/>
            <w:vAlign w:val="center"/>
          </w:tcPr>
          <w:p w14:paraId="229D8ED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中间</w:t>
            </w:r>
            <w:proofErr w:type="gramStart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双工位</w:t>
            </w:r>
            <w:proofErr w:type="gramEnd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手套箱</w:t>
            </w:r>
          </w:p>
        </w:tc>
        <w:tc>
          <w:tcPr>
            <w:tcW w:w="3948" w:type="dxa"/>
            <w:vAlign w:val="center"/>
          </w:tcPr>
          <w:p w14:paraId="117CA5A2" w14:textId="41774672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5EAEE6F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5AB9E497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有机及钙钛矿光伏电池器件制备实验及分析</w:t>
            </w:r>
          </w:p>
        </w:tc>
      </w:tr>
      <w:tr w:rsidR="00982269" w:rsidRPr="00DD1EB2" w14:paraId="124F4427" w14:textId="77777777" w:rsidTr="00982269">
        <w:trPr>
          <w:trHeight w:hRule="exact" w:val="720"/>
        </w:trPr>
        <w:tc>
          <w:tcPr>
            <w:tcW w:w="1830" w:type="dxa"/>
            <w:vAlign w:val="center"/>
          </w:tcPr>
          <w:p w14:paraId="1556A954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右侧</w:t>
            </w:r>
            <w:proofErr w:type="gramStart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双工位</w:t>
            </w:r>
            <w:proofErr w:type="gramEnd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手套箱</w:t>
            </w:r>
          </w:p>
        </w:tc>
        <w:tc>
          <w:tcPr>
            <w:tcW w:w="3948" w:type="dxa"/>
            <w:vAlign w:val="center"/>
          </w:tcPr>
          <w:p w14:paraId="38AAB177" w14:textId="17D650BE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FF000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766F3AE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1991213F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有机及钙钛矿光伏电池器件制备实验及分析</w:t>
            </w:r>
          </w:p>
        </w:tc>
      </w:tr>
      <w:tr w:rsidR="00982269" w:rsidRPr="00DD1EB2" w14:paraId="5B760C03" w14:textId="77777777" w:rsidTr="00982269">
        <w:trPr>
          <w:trHeight w:hRule="exact" w:val="713"/>
        </w:trPr>
        <w:tc>
          <w:tcPr>
            <w:tcW w:w="1830" w:type="dxa"/>
            <w:vAlign w:val="center"/>
          </w:tcPr>
          <w:p w14:paraId="05F634D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单室高真空电阻式镀膜</w:t>
            </w:r>
          </w:p>
        </w:tc>
        <w:tc>
          <w:tcPr>
            <w:tcW w:w="3948" w:type="dxa"/>
            <w:vAlign w:val="center"/>
          </w:tcPr>
          <w:p w14:paraId="5156813C" w14:textId="13E44DE3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EA8C62A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26B26A3C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有机及钙钛矿光伏电池器件制备实验及分析</w:t>
            </w:r>
          </w:p>
        </w:tc>
      </w:tr>
      <w:tr w:rsidR="00982269" w:rsidRPr="00DD1EB2" w14:paraId="09F67721" w14:textId="77777777" w:rsidTr="00982269">
        <w:trPr>
          <w:trHeight w:hRule="exact" w:val="699"/>
        </w:trPr>
        <w:tc>
          <w:tcPr>
            <w:tcW w:w="1830" w:type="dxa"/>
            <w:vAlign w:val="center"/>
          </w:tcPr>
          <w:p w14:paraId="5AB7C04E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太阳能电池</w:t>
            </w: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IV</w:t>
            </w:r>
            <w:r w:rsidRPr="00DD1EB2">
              <w:rPr>
                <w:rFonts w:cs="Times New Roman"/>
                <w:color w:val="000000"/>
                <w:sz w:val="21"/>
                <w:szCs w:val="21"/>
                <w:lang w:bidi="ar"/>
                <w14:ligatures w14:val="none"/>
              </w:rPr>
              <w:t>测试仪</w:t>
            </w:r>
          </w:p>
        </w:tc>
        <w:tc>
          <w:tcPr>
            <w:tcW w:w="3948" w:type="dxa"/>
            <w:vAlign w:val="center"/>
          </w:tcPr>
          <w:p w14:paraId="56595BC8" w14:textId="485AFFE3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D22F3A1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35D7AC27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有机及钙钛矿光伏电池的</w:t>
            </w:r>
            <w:proofErr w:type="gramStart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的</w:t>
            </w:r>
            <w:proofErr w:type="gramEnd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光照</w:t>
            </w:r>
            <w:r w:rsidRPr="00DD1EB2">
              <w:rPr>
                <w:rFonts w:cs="Times New Roman"/>
                <w:i/>
                <w:iCs/>
                <w:color w:val="auto"/>
                <w:sz w:val="21"/>
                <w:szCs w:val="21"/>
                <w14:ligatures w14:val="none"/>
              </w:rPr>
              <w:t>I-V</w:t>
            </w: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特性测试</w:t>
            </w:r>
          </w:p>
        </w:tc>
      </w:tr>
      <w:tr w:rsidR="00982269" w:rsidRPr="00DD1EB2" w14:paraId="15DD83EF" w14:textId="77777777" w:rsidTr="00982269">
        <w:trPr>
          <w:trHeight w:hRule="exact" w:val="707"/>
        </w:trPr>
        <w:tc>
          <w:tcPr>
            <w:tcW w:w="1830" w:type="dxa"/>
            <w:vAlign w:val="center"/>
          </w:tcPr>
          <w:p w14:paraId="4F44D12E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太阳能电池</w:t>
            </w:r>
            <w:r w:rsidRPr="00DD1EB2">
              <w:rPr>
                <w:rFonts w:cs="Times New Roman"/>
                <w:color w:val="000000"/>
                <w:sz w:val="21"/>
                <w:szCs w:val="21"/>
                <w:lang w:bidi="ar"/>
                <w14:ligatures w14:val="none"/>
              </w:rPr>
              <w:t>量子效率测试仪</w:t>
            </w:r>
          </w:p>
        </w:tc>
        <w:tc>
          <w:tcPr>
            <w:tcW w:w="3948" w:type="dxa"/>
            <w:vAlign w:val="center"/>
          </w:tcPr>
          <w:p w14:paraId="1E19A14A" w14:textId="66178520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84D439C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6B5BD642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有机及钙钛矿光伏电池的量子效率测试</w:t>
            </w:r>
          </w:p>
        </w:tc>
      </w:tr>
      <w:tr w:rsidR="00982269" w:rsidRPr="00DD1EB2" w14:paraId="141918A1" w14:textId="77777777" w:rsidTr="00982269">
        <w:trPr>
          <w:trHeight w:hRule="exact" w:val="695"/>
        </w:trPr>
        <w:tc>
          <w:tcPr>
            <w:tcW w:w="1830" w:type="dxa"/>
            <w:vAlign w:val="center"/>
          </w:tcPr>
          <w:p w14:paraId="6E1B1860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bookmarkStart w:id="0" w:name="OLE_LINK24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太阳能电池</w:t>
            </w:r>
            <w:proofErr w:type="spellStart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Voc</w:t>
            </w:r>
            <w:proofErr w:type="spellEnd"/>
            <w:r w:rsidRPr="00DD1EB2">
              <w:rPr>
                <w:rFonts w:cs="Times New Roman"/>
                <w:color w:val="000000"/>
                <w:sz w:val="21"/>
                <w:szCs w:val="21"/>
                <w:lang w:bidi="ar"/>
                <w14:ligatures w14:val="none"/>
              </w:rPr>
              <w:t>损耗分析仪</w:t>
            </w:r>
            <w:bookmarkEnd w:id="0"/>
          </w:p>
        </w:tc>
        <w:tc>
          <w:tcPr>
            <w:tcW w:w="3948" w:type="dxa"/>
            <w:vAlign w:val="center"/>
          </w:tcPr>
          <w:p w14:paraId="20830FB1" w14:textId="2F5AF86A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EFDB3AB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4B8EE624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bookmarkStart w:id="1" w:name="OLE_LINK22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</w:t>
            </w:r>
            <w:bookmarkEnd w:id="1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开压损耗分析界面与体相损耗分析缺陷</w:t>
            </w:r>
            <w:proofErr w:type="gramStart"/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态研究</w:t>
            </w:r>
            <w:proofErr w:type="gramEnd"/>
          </w:p>
        </w:tc>
      </w:tr>
      <w:tr w:rsidR="00982269" w:rsidRPr="00DD1EB2" w14:paraId="17169924" w14:textId="77777777" w:rsidTr="00982269">
        <w:trPr>
          <w:trHeight w:hRule="exact" w:val="574"/>
        </w:trPr>
        <w:tc>
          <w:tcPr>
            <w:tcW w:w="1830" w:type="dxa"/>
            <w:vAlign w:val="center"/>
          </w:tcPr>
          <w:p w14:paraId="21D2A5E4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bookmarkStart w:id="2" w:name="OLE_LINK23"/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电荷转移态分析仪</w:t>
            </w:r>
            <w:bookmarkEnd w:id="2"/>
          </w:p>
        </w:tc>
        <w:tc>
          <w:tcPr>
            <w:tcW w:w="3948" w:type="dxa"/>
            <w:vAlign w:val="center"/>
          </w:tcPr>
          <w:p w14:paraId="2932E7A8" w14:textId="4FF8C18A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0EDEAFB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7F295A4C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有机及钙钛矿研究电荷转移过程分析载流子迁移等</w:t>
            </w:r>
          </w:p>
        </w:tc>
      </w:tr>
      <w:tr w:rsidR="00982269" w:rsidRPr="00DD1EB2" w14:paraId="3068C0CB" w14:textId="77777777" w:rsidTr="00982269">
        <w:trPr>
          <w:trHeight w:hRule="exact" w:val="567"/>
        </w:trPr>
        <w:tc>
          <w:tcPr>
            <w:tcW w:w="1830" w:type="dxa"/>
            <w:vAlign w:val="center"/>
          </w:tcPr>
          <w:p w14:paraId="58FDA8C2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便携式空压机</w:t>
            </w:r>
          </w:p>
        </w:tc>
        <w:tc>
          <w:tcPr>
            <w:tcW w:w="3948" w:type="dxa"/>
            <w:vAlign w:val="center"/>
          </w:tcPr>
          <w:p w14:paraId="163FFA8A" w14:textId="1525AC78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F7B2E5D" w14:textId="77777777" w:rsidR="00982269" w:rsidRPr="00DD1EB2" w:rsidRDefault="00982269" w:rsidP="00DD1EB2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6521" w:type="dxa"/>
            <w:vAlign w:val="center"/>
          </w:tcPr>
          <w:p w14:paraId="769D2F73" w14:textId="77777777" w:rsidR="00982269" w:rsidRPr="00DD1EB2" w:rsidRDefault="00982269" w:rsidP="00DD1EB2">
            <w:pPr>
              <w:jc w:val="left"/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color w:val="auto"/>
                <w:sz w:val="21"/>
                <w:szCs w:val="21"/>
                <w14:ligatures w14:val="none"/>
              </w:rPr>
              <w:t>实验研究中空气气源使用</w:t>
            </w:r>
          </w:p>
        </w:tc>
      </w:tr>
      <w:tr w:rsidR="00982269" w:rsidRPr="00DD1EB2" w14:paraId="1A08FC36" w14:textId="77777777" w:rsidTr="00982269">
        <w:trPr>
          <w:trHeight w:val="610"/>
        </w:trPr>
        <w:tc>
          <w:tcPr>
            <w:tcW w:w="1830" w:type="dxa"/>
            <w:vAlign w:val="center"/>
          </w:tcPr>
          <w:p w14:paraId="3DB8FB52" w14:textId="77777777" w:rsidR="00982269" w:rsidRPr="00DD1EB2" w:rsidRDefault="00982269" w:rsidP="00DD1EB2">
            <w:pPr>
              <w:ind w:firstLineChars="100" w:firstLine="211"/>
              <w:rPr>
                <w:rFonts w:cs="Times New Roman"/>
                <w:b/>
                <w:color w:val="auto"/>
                <w:sz w:val="21"/>
                <w:szCs w:val="21"/>
                <w14:ligatures w14:val="none"/>
              </w:rPr>
            </w:pPr>
            <w:r w:rsidRPr="00DD1EB2">
              <w:rPr>
                <w:rFonts w:cs="Times New Roman"/>
                <w:b/>
                <w:color w:val="auto"/>
                <w:sz w:val="21"/>
                <w:szCs w:val="21"/>
                <w14:ligatures w14:val="none"/>
              </w:rPr>
              <w:t>合</w:t>
            </w:r>
            <w:r w:rsidRPr="00DD1EB2">
              <w:rPr>
                <w:rFonts w:cs="Times New Roman"/>
                <w:b/>
                <w:color w:val="auto"/>
                <w:sz w:val="21"/>
                <w:szCs w:val="21"/>
                <w14:ligatures w14:val="none"/>
              </w:rPr>
              <w:t xml:space="preserve">  </w:t>
            </w:r>
            <w:r w:rsidRPr="00DD1EB2">
              <w:rPr>
                <w:rFonts w:cs="Times New Roman"/>
                <w:b/>
                <w:color w:val="auto"/>
                <w:sz w:val="21"/>
                <w:szCs w:val="21"/>
                <w14:ligatures w14:val="none"/>
              </w:rPr>
              <w:t>计</w:t>
            </w:r>
          </w:p>
        </w:tc>
        <w:tc>
          <w:tcPr>
            <w:tcW w:w="3948" w:type="dxa"/>
            <w:vAlign w:val="center"/>
          </w:tcPr>
          <w:p w14:paraId="7C8E4EE1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A7502A0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6521" w:type="dxa"/>
            <w:vAlign w:val="center"/>
          </w:tcPr>
          <w:p w14:paraId="04FD5AA4" w14:textId="77777777" w:rsidR="00982269" w:rsidRPr="00DD1EB2" w:rsidRDefault="00982269" w:rsidP="00DD1EB2">
            <w:pPr>
              <w:rPr>
                <w:rFonts w:cs="Times New Roman"/>
                <w:color w:val="auto"/>
                <w:sz w:val="21"/>
                <w:szCs w:val="21"/>
                <w14:ligatures w14:val="none"/>
              </w:rPr>
            </w:pPr>
          </w:p>
        </w:tc>
      </w:tr>
    </w:tbl>
    <w:p w14:paraId="47B49883" w14:textId="3F3651CE" w:rsidR="00F929EA" w:rsidRDefault="00F929EA"/>
    <w:sectPr w:rsidR="00F929EA" w:rsidSect="00EC6A9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7D34" w14:textId="77777777" w:rsidR="00CB0ED3" w:rsidRDefault="00CB0ED3" w:rsidP="00EC6A99">
      <w:r>
        <w:separator/>
      </w:r>
    </w:p>
  </w:endnote>
  <w:endnote w:type="continuationSeparator" w:id="0">
    <w:p w14:paraId="499446EC" w14:textId="77777777" w:rsidR="00CB0ED3" w:rsidRDefault="00CB0ED3" w:rsidP="00EC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B1EC" w14:textId="77777777" w:rsidR="00CB0ED3" w:rsidRDefault="00CB0ED3" w:rsidP="00EC6A99">
      <w:r>
        <w:separator/>
      </w:r>
    </w:p>
  </w:footnote>
  <w:footnote w:type="continuationSeparator" w:id="0">
    <w:p w14:paraId="106C9850" w14:textId="77777777" w:rsidR="00CB0ED3" w:rsidRDefault="00CB0ED3" w:rsidP="00EC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82"/>
    <w:rsid w:val="00016B1F"/>
    <w:rsid w:val="000D6EF7"/>
    <w:rsid w:val="00200B98"/>
    <w:rsid w:val="002F2430"/>
    <w:rsid w:val="003D4C44"/>
    <w:rsid w:val="004A5082"/>
    <w:rsid w:val="00587637"/>
    <w:rsid w:val="006A5607"/>
    <w:rsid w:val="006B0988"/>
    <w:rsid w:val="007B7E80"/>
    <w:rsid w:val="00956E08"/>
    <w:rsid w:val="00976F5C"/>
    <w:rsid w:val="00982269"/>
    <w:rsid w:val="009A4E33"/>
    <w:rsid w:val="009F3B13"/>
    <w:rsid w:val="00A47CC3"/>
    <w:rsid w:val="00B307D9"/>
    <w:rsid w:val="00CB0ED3"/>
    <w:rsid w:val="00D00912"/>
    <w:rsid w:val="00DD1EB2"/>
    <w:rsid w:val="00EB3F1D"/>
    <w:rsid w:val="00EC6A99"/>
    <w:rsid w:val="00F929EA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F7D15"/>
  <w15:chartTrackingRefBased/>
  <w15:docId w15:val="{49F1B1CD-8094-4DA4-AE91-B1B4A73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0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0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0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0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0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082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082"/>
    <w:rPr>
      <w:rFonts w:asciiTheme="minorHAnsi" w:eastAsiaTheme="minorEastAsia" w:hAnsiTheme="min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4A5082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082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082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082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082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08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0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08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6A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C6A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C6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598</Words>
  <Characters>761</Characters>
  <Application>Microsoft Office Word</Application>
  <DocSecurity>0</DocSecurity>
  <Lines>152</Lines>
  <Paragraphs>194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dmz</dc:creator>
  <cp:keywords/>
  <dc:description/>
  <cp:lastModifiedBy>dmz</cp:lastModifiedBy>
  <cp:revision>8</cp:revision>
  <dcterms:created xsi:type="dcterms:W3CDTF">2025-05-16T08:48:00Z</dcterms:created>
  <dcterms:modified xsi:type="dcterms:W3CDTF">2025-05-19T05:42:00Z</dcterms:modified>
</cp:coreProperties>
</file>