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840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450" w:lineRule="atLeast"/>
        <w:ind w:left="0" w:right="0" w:firstLine="0"/>
        <w:jc w:val="center"/>
        <w:rPr>
          <w:rFonts w:ascii="微软雅黑" w:hAnsi="微软雅黑" w:eastAsia="微软雅黑" w:cs="微软雅黑"/>
          <w:b/>
          <w:bCs/>
          <w:i w:val="0"/>
          <w:iCs w:val="0"/>
          <w:caps w:val="0"/>
          <w:spacing w:val="0"/>
          <w:sz w:val="36"/>
          <w:szCs w:val="36"/>
        </w:rPr>
      </w:pPr>
      <w:bookmarkStart w:id="0" w:name="_GoBack"/>
      <w:r>
        <w:rPr>
          <w:rFonts w:hint="eastAsia" w:ascii="微软雅黑" w:hAnsi="微软雅黑" w:eastAsia="微软雅黑" w:cs="微软雅黑"/>
          <w:b/>
          <w:bCs/>
          <w:i w:val="0"/>
          <w:iCs w:val="0"/>
          <w:caps w:val="0"/>
          <w:spacing w:val="0"/>
          <w:kern w:val="0"/>
          <w:sz w:val="36"/>
          <w:szCs w:val="36"/>
          <w:shd w:val="clear" w:fill="FFFFFF"/>
          <w:lang w:val="en-US" w:eastAsia="zh-CN" w:bidi="ar"/>
        </w:rPr>
        <w:t>浙江中医药大学附属第二医院（浙江省新华医院）</w:t>
      </w:r>
      <w:r>
        <w:rPr>
          <w:rFonts w:hint="eastAsia" w:ascii="微软雅黑" w:hAnsi="微软雅黑" w:eastAsia="微软雅黑" w:cs="微软雅黑"/>
          <w:b/>
          <w:bCs/>
          <w:i w:val="0"/>
          <w:iCs w:val="0"/>
          <w:caps w:val="0"/>
          <w:spacing w:val="0"/>
          <w:kern w:val="0"/>
          <w:sz w:val="36"/>
          <w:szCs w:val="36"/>
          <w:shd w:val="clear" w:fill="FFFFFF"/>
          <w:lang w:val="en-US" w:eastAsia="zh-CN" w:bidi="ar"/>
        </w:rPr>
        <w:t>中医药传承创新基地项目</w:t>
      </w:r>
      <w:r>
        <w:rPr>
          <w:rFonts w:hint="eastAsia" w:ascii="微软雅黑" w:hAnsi="微软雅黑" w:eastAsia="微软雅黑" w:cs="微软雅黑"/>
          <w:b/>
          <w:bCs/>
          <w:i w:val="0"/>
          <w:iCs w:val="0"/>
          <w:caps w:val="0"/>
          <w:spacing w:val="0"/>
          <w:kern w:val="0"/>
          <w:sz w:val="36"/>
          <w:szCs w:val="36"/>
          <w:shd w:val="clear" w:fill="FFFFFF"/>
          <w:lang w:val="en-US" w:eastAsia="zh-CN" w:bidi="ar"/>
        </w:rPr>
        <w:t>招采工作合规性自查服务</w:t>
      </w:r>
      <w:r>
        <w:rPr>
          <w:rFonts w:hint="eastAsia" w:ascii="微软雅黑" w:hAnsi="微软雅黑" w:eastAsia="微软雅黑" w:cs="微软雅黑"/>
          <w:b/>
          <w:bCs/>
          <w:i w:val="0"/>
          <w:iCs w:val="0"/>
          <w:caps w:val="0"/>
          <w:spacing w:val="0"/>
          <w:kern w:val="0"/>
          <w:sz w:val="36"/>
          <w:szCs w:val="36"/>
          <w:shd w:val="clear" w:fill="FFFFFF"/>
          <w:lang w:val="en-US" w:eastAsia="zh-CN" w:bidi="ar"/>
        </w:rPr>
        <w:t>废标</w:t>
      </w:r>
      <w:r>
        <w:rPr>
          <w:rFonts w:hint="eastAsia" w:ascii="微软雅黑" w:hAnsi="微软雅黑" w:eastAsia="微软雅黑" w:cs="微软雅黑"/>
          <w:b/>
          <w:bCs/>
          <w:i w:val="0"/>
          <w:iCs w:val="0"/>
          <w:caps w:val="0"/>
          <w:spacing w:val="0"/>
          <w:kern w:val="0"/>
          <w:sz w:val="36"/>
          <w:szCs w:val="36"/>
          <w:bdr w:val="none" w:color="auto" w:sz="0" w:space="0"/>
          <w:shd w:val="clear" w:fill="FFFFFF"/>
          <w:lang w:val="en-US" w:eastAsia="zh-CN" w:bidi="ar"/>
        </w:rPr>
        <w:t>公告</w:t>
      </w:r>
    </w:p>
    <w:bookmarkEnd w:id="0"/>
    <w:p w14:paraId="13B21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pPr>
    </w:p>
    <w:p w14:paraId="0D249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一、 采购人名称：</w:t>
      </w:r>
      <w:r>
        <w:rPr>
          <w:rFonts w:hint="eastAsia" w:ascii="微软雅黑" w:hAnsi="微软雅黑" w:eastAsia="微软雅黑" w:cs="微软雅黑"/>
          <w:i w:val="0"/>
          <w:iCs w:val="0"/>
          <w:caps w:val="0"/>
          <w:spacing w:val="0"/>
          <w:sz w:val="27"/>
          <w:szCs w:val="27"/>
          <w:shd w:val="clear" w:fill="FFFFFF"/>
          <w:lang w:val="en-US" w:eastAsia="zh-CN"/>
        </w:rPr>
        <w:t>浙江中医药大学附属第二医院（浙江省新华医院）</w:t>
      </w:r>
    </w:p>
    <w:p w14:paraId="518D3F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二、 采购项目名称：</w:t>
      </w:r>
      <w:r>
        <w:rPr>
          <w:rFonts w:hint="eastAsia" w:ascii="微软雅黑" w:hAnsi="微软雅黑" w:eastAsia="微软雅黑" w:cs="微软雅黑"/>
          <w:i w:val="0"/>
          <w:iCs w:val="0"/>
          <w:caps w:val="0"/>
          <w:spacing w:val="0"/>
          <w:sz w:val="27"/>
          <w:szCs w:val="27"/>
          <w:shd w:val="clear" w:fill="FFFFFF"/>
          <w:lang w:val="en-US" w:eastAsia="zh-CN"/>
        </w:rPr>
        <w:t>浙江中医药大学附属第二医院（浙江省新华医院）中医药传承创新基地项目招采工作合规性自查服务</w:t>
      </w:r>
      <w:r>
        <w:rPr>
          <w:rFonts w:hint="eastAsia" w:ascii="微软雅黑" w:hAnsi="微软雅黑" w:eastAsia="微软雅黑" w:cs="微软雅黑"/>
          <w:i w:val="0"/>
          <w:iCs w:val="0"/>
          <w:caps w:val="0"/>
          <w:spacing w:val="0"/>
          <w:sz w:val="27"/>
          <w:szCs w:val="27"/>
          <w:shd w:val="clear" w:fill="FFFFFF"/>
        </w:rPr>
        <w:t> </w:t>
      </w:r>
      <w:r>
        <w:rPr>
          <w:rFonts w:hint="eastAsia" w:ascii="微软雅黑" w:hAnsi="微软雅黑" w:eastAsia="微软雅黑" w:cs="微软雅黑"/>
          <w:i w:val="0"/>
          <w:iCs w:val="0"/>
          <w:caps w:val="0"/>
          <w:spacing w:val="0"/>
          <w:sz w:val="27"/>
          <w:szCs w:val="27"/>
          <w:bdr w:val="none" w:color="auto" w:sz="0" w:space="0"/>
          <w:shd w:val="clear" w:fill="FFFFFF"/>
        </w:rPr>
        <w:t xml:space="preserve">      </w:t>
      </w:r>
    </w:p>
    <w:p w14:paraId="141923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三、 采购项目编号：</w:t>
      </w:r>
      <w:r>
        <w:rPr>
          <w:rFonts w:hint="eastAsia" w:ascii="仿宋" w:hAnsi="仿宋" w:eastAsia="仿宋" w:cs="仿宋"/>
          <w:i w:val="0"/>
          <w:iCs w:val="0"/>
          <w:caps w:val="0"/>
          <w:color w:val="333333"/>
          <w:spacing w:val="0"/>
          <w:sz w:val="24"/>
          <w:szCs w:val="24"/>
          <w:shd w:val="clear" w:fill="FFFFFF"/>
          <w:vertAlign w:val="baseline"/>
          <w:lang w:val="en-US" w:eastAsia="zh-CN"/>
        </w:rPr>
        <w:t>xyy-2025-001</w:t>
      </w:r>
      <w:r>
        <w:rPr>
          <w:rFonts w:hint="eastAsia" w:ascii="微软雅黑" w:hAnsi="微软雅黑" w:eastAsia="微软雅黑" w:cs="微软雅黑"/>
          <w:i w:val="0"/>
          <w:iCs w:val="0"/>
          <w:caps w:val="0"/>
          <w:spacing w:val="0"/>
          <w:sz w:val="27"/>
          <w:szCs w:val="27"/>
          <w:bdr w:val="none" w:color="auto" w:sz="0" w:space="0"/>
          <w:shd w:val="clear" w:fill="FFFFFF"/>
        </w:rPr>
        <w:t xml:space="preserve">          </w:t>
      </w:r>
    </w:p>
    <w:p w14:paraId="741687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四、 采购组织类型：</w:t>
      </w:r>
      <w:r>
        <w:rPr>
          <w:rFonts w:hint="eastAsia" w:ascii="微软雅黑" w:hAnsi="微软雅黑" w:eastAsia="微软雅黑" w:cs="微软雅黑"/>
          <w:i w:val="0"/>
          <w:iCs w:val="0"/>
          <w:caps w:val="0"/>
          <w:spacing w:val="0"/>
          <w:sz w:val="27"/>
          <w:szCs w:val="27"/>
          <w:bdr w:val="none" w:color="auto" w:sz="0" w:space="0"/>
          <w:shd w:val="clear" w:fill="FFFFFF"/>
        </w:rPr>
        <w:t>自行采购 </w:t>
      </w:r>
    </w:p>
    <w:p w14:paraId="54AFF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五、 采购方式：</w:t>
      </w:r>
      <w:r>
        <w:rPr>
          <w:rFonts w:hint="eastAsia" w:ascii="微软雅黑" w:hAnsi="微软雅黑" w:eastAsia="微软雅黑" w:cs="微软雅黑"/>
          <w:i w:val="0"/>
          <w:iCs w:val="0"/>
          <w:caps w:val="0"/>
          <w:spacing w:val="0"/>
          <w:sz w:val="27"/>
          <w:szCs w:val="27"/>
          <w:bdr w:val="none" w:color="auto" w:sz="0" w:space="0"/>
          <w:shd w:val="clear" w:fill="FFFFFF"/>
        </w:rPr>
        <w:t>竞争性磋商        </w:t>
      </w:r>
    </w:p>
    <w:p w14:paraId="6EB308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六、 采购公告发布日期：</w:t>
      </w:r>
      <w:r>
        <w:rPr>
          <w:rFonts w:hint="eastAsia" w:ascii="微软雅黑" w:hAnsi="微软雅黑" w:eastAsia="微软雅黑" w:cs="微软雅黑"/>
          <w:i w:val="0"/>
          <w:iCs w:val="0"/>
          <w:caps w:val="0"/>
          <w:spacing w:val="0"/>
          <w:sz w:val="27"/>
          <w:szCs w:val="27"/>
          <w:bdr w:val="none" w:color="auto" w:sz="0" w:space="0"/>
          <w:shd w:val="clear" w:fill="FFFFFF"/>
        </w:rPr>
        <w:t>20</w:t>
      </w:r>
      <w:r>
        <w:rPr>
          <w:rFonts w:hint="eastAsia" w:ascii="微软雅黑" w:hAnsi="微软雅黑" w:eastAsia="微软雅黑" w:cs="微软雅黑"/>
          <w:i w:val="0"/>
          <w:iCs w:val="0"/>
          <w:caps w:val="0"/>
          <w:spacing w:val="0"/>
          <w:sz w:val="27"/>
          <w:szCs w:val="27"/>
          <w:bdr w:val="none" w:color="auto" w:sz="0" w:space="0"/>
          <w:shd w:val="clear" w:fill="FFFFFF"/>
          <w:lang w:val="en-US" w:eastAsia="zh-CN"/>
        </w:rPr>
        <w:t>25</w:t>
      </w:r>
      <w:r>
        <w:rPr>
          <w:rFonts w:hint="eastAsia" w:ascii="微软雅黑" w:hAnsi="微软雅黑" w:eastAsia="微软雅黑" w:cs="微软雅黑"/>
          <w:i w:val="0"/>
          <w:iCs w:val="0"/>
          <w:caps w:val="0"/>
          <w:spacing w:val="0"/>
          <w:sz w:val="27"/>
          <w:szCs w:val="27"/>
          <w:bdr w:val="none" w:color="auto" w:sz="0" w:space="0"/>
          <w:shd w:val="clear" w:fill="FFFFFF"/>
        </w:rPr>
        <w:t>年</w:t>
      </w:r>
      <w:r>
        <w:rPr>
          <w:rFonts w:hint="eastAsia" w:ascii="微软雅黑" w:hAnsi="微软雅黑" w:eastAsia="微软雅黑" w:cs="微软雅黑"/>
          <w:i w:val="0"/>
          <w:iCs w:val="0"/>
          <w:caps w:val="0"/>
          <w:spacing w:val="0"/>
          <w:sz w:val="27"/>
          <w:szCs w:val="27"/>
          <w:bdr w:val="none" w:color="auto" w:sz="0" w:space="0"/>
          <w:shd w:val="clear" w:fill="FFFFFF"/>
          <w:lang w:val="en-US" w:eastAsia="zh-CN"/>
        </w:rPr>
        <w:t>4</w:t>
      </w:r>
      <w:r>
        <w:rPr>
          <w:rFonts w:hint="eastAsia" w:ascii="微软雅黑" w:hAnsi="微软雅黑" w:eastAsia="微软雅黑" w:cs="微软雅黑"/>
          <w:i w:val="0"/>
          <w:iCs w:val="0"/>
          <w:caps w:val="0"/>
          <w:spacing w:val="0"/>
          <w:sz w:val="27"/>
          <w:szCs w:val="27"/>
          <w:bdr w:val="none" w:color="auto" w:sz="0" w:space="0"/>
          <w:shd w:val="clear" w:fill="FFFFFF"/>
        </w:rPr>
        <w:t>月</w:t>
      </w:r>
      <w:r>
        <w:rPr>
          <w:rFonts w:hint="eastAsia" w:ascii="微软雅黑" w:hAnsi="微软雅黑" w:eastAsia="微软雅黑" w:cs="微软雅黑"/>
          <w:i w:val="0"/>
          <w:iCs w:val="0"/>
          <w:caps w:val="0"/>
          <w:spacing w:val="0"/>
          <w:sz w:val="27"/>
          <w:szCs w:val="27"/>
          <w:bdr w:val="none" w:color="auto" w:sz="0" w:space="0"/>
          <w:shd w:val="clear" w:fill="FFFFFF"/>
          <w:lang w:val="en-US" w:eastAsia="zh-CN"/>
        </w:rPr>
        <w:t>16</w:t>
      </w:r>
      <w:r>
        <w:rPr>
          <w:rFonts w:hint="eastAsia" w:ascii="微软雅黑" w:hAnsi="微软雅黑" w:eastAsia="微软雅黑" w:cs="微软雅黑"/>
          <w:i w:val="0"/>
          <w:iCs w:val="0"/>
          <w:caps w:val="0"/>
          <w:spacing w:val="0"/>
          <w:sz w:val="27"/>
          <w:szCs w:val="27"/>
          <w:bdr w:val="none" w:color="auto" w:sz="0" w:space="0"/>
          <w:shd w:val="clear" w:fill="FFFFFF"/>
        </w:rPr>
        <w:t>日      </w:t>
      </w:r>
    </w:p>
    <w:p w14:paraId="12E744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七、 预算总金额：</w:t>
      </w:r>
      <w:r>
        <w:rPr>
          <w:rFonts w:hint="eastAsia" w:ascii="微软雅黑" w:hAnsi="微软雅黑" w:eastAsia="微软雅黑" w:cs="微软雅黑"/>
          <w:i w:val="0"/>
          <w:iCs w:val="0"/>
          <w:caps w:val="0"/>
          <w:spacing w:val="0"/>
          <w:sz w:val="27"/>
          <w:szCs w:val="27"/>
          <w:bdr w:val="none" w:color="auto" w:sz="0" w:space="0"/>
          <w:shd w:val="clear" w:fill="FFFFFF"/>
        </w:rPr>
        <w:t> </w:t>
      </w:r>
      <w:r>
        <w:rPr>
          <w:rFonts w:hint="eastAsia" w:ascii="微软雅黑" w:hAnsi="微软雅黑" w:eastAsia="微软雅黑" w:cs="微软雅黑"/>
          <w:i w:val="0"/>
          <w:iCs w:val="0"/>
          <w:caps w:val="0"/>
          <w:spacing w:val="0"/>
          <w:sz w:val="27"/>
          <w:szCs w:val="27"/>
          <w:bdr w:val="none" w:color="auto" w:sz="0" w:space="0"/>
          <w:shd w:val="clear" w:fill="FFFFFF"/>
          <w:lang w:val="en-US" w:eastAsia="zh-CN"/>
        </w:rPr>
        <w:t>4</w:t>
      </w:r>
      <w:r>
        <w:rPr>
          <w:rFonts w:hint="eastAsia" w:ascii="微软雅黑" w:hAnsi="微软雅黑" w:eastAsia="微软雅黑" w:cs="微软雅黑"/>
          <w:i w:val="0"/>
          <w:iCs w:val="0"/>
          <w:caps w:val="0"/>
          <w:spacing w:val="0"/>
          <w:sz w:val="27"/>
          <w:szCs w:val="27"/>
          <w:bdr w:val="none" w:color="auto" w:sz="0" w:space="0"/>
          <w:shd w:val="clear" w:fill="FFFFFF"/>
        </w:rPr>
        <w:t>0000    </w:t>
      </w:r>
    </w:p>
    <w:p w14:paraId="59763D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八、 废标理由：</w:t>
      </w:r>
    </w:p>
    <w:p w14:paraId="3596D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r>
        <w:rPr>
          <w:rFonts w:hint="eastAsia" w:ascii="微软雅黑" w:hAnsi="微软雅黑" w:eastAsia="微软雅黑" w:cs="微软雅黑"/>
          <w:i w:val="0"/>
          <w:iCs w:val="0"/>
          <w:caps w:val="0"/>
          <w:spacing w:val="0"/>
          <w:sz w:val="27"/>
          <w:szCs w:val="27"/>
          <w:bdr w:val="none" w:color="auto" w:sz="0" w:space="0"/>
          <w:shd w:val="clear" w:fill="FFFFFF"/>
        </w:rPr>
        <w:t> 有效供应商不足三家                     </w:t>
      </w:r>
    </w:p>
    <w:p w14:paraId="6C015D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九、 评审小组成员名单：</w:t>
      </w:r>
    </w:p>
    <w:p w14:paraId="174EEF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r>
        <w:rPr>
          <w:rFonts w:hint="eastAsia" w:ascii="微软雅黑" w:hAnsi="微软雅黑" w:eastAsia="微软雅黑" w:cs="微软雅黑"/>
          <w:i w:val="0"/>
          <w:iCs w:val="0"/>
          <w:caps w:val="0"/>
          <w:spacing w:val="0"/>
          <w:sz w:val="27"/>
          <w:szCs w:val="27"/>
          <w:bdr w:val="none" w:color="auto" w:sz="0" w:space="0"/>
          <w:shd w:val="clear" w:fill="FFFFFF"/>
        </w:rPr>
        <w:t>  </w:t>
      </w:r>
      <w:r>
        <w:rPr>
          <w:rFonts w:hint="eastAsia" w:ascii="微软雅黑" w:hAnsi="微软雅黑" w:eastAsia="微软雅黑" w:cs="微软雅黑"/>
          <w:i w:val="0"/>
          <w:iCs w:val="0"/>
          <w:caps w:val="0"/>
          <w:spacing w:val="0"/>
          <w:sz w:val="27"/>
          <w:szCs w:val="27"/>
          <w:bdr w:val="none" w:color="auto" w:sz="0" w:space="0"/>
          <w:shd w:val="clear" w:fill="FFFFFF"/>
          <w:lang w:val="en-US" w:eastAsia="zh-CN"/>
        </w:rPr>
        <w:t>徐昱、胡亮、胡震宇</w:t>
      </w:r>
      <w:r>
        <w:rPr>
          <w:rFonts w:hint="eastAsia" w:ascii="微软雅黑" w:hAnsi="微软雅黑" w:eastAsia="微软雅黑" w:cs="微软雅黑"/>
          <w:i w:val="0"/>
          <w:iCs w:val="0"/>
          <w:caps w:val="0"/>
          <w:spacing w:val="0"/>
          <w:sz w:val="27"/>
          <w:szCs w:val="27"/>
          <w:bdr w:val="none" w:color="auto" w:sz="0" w:space="0"/>
          <w:shd w:val="clear" w:fill="FFFFFF"/>
        </w:rPr>
        <w:t>          </w:t>
      </w:r>
    </w:p>
    <w:p w14:paraId="54767D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十、 其它事项</w:t>
      </w:r>
    </w:p>
    <w:p w14:paraId="35F3E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firstLine="420"/>
      </w:pPr>
      <w:r>
        <w:rPr>
          <w:rFonts w:hint="eastAsia" w:ascii="微软雅黑" w:hAnsi="微软雅黑" w:eastAsia="微软雅黑" w:cs="微软雅黑"/>
          <w:i w:val="0"/>
          <w:iCs w:val="0"/>
          <w:caps w:val="0"/>
          <w:spacing w:val="0"/>
          <w:sz w:val="27"/>
          <w:szCs w:val="27"/>
          <w:bdr w:val="none" w:color="auto" w:sz="0" w:space="0"/>
          <w:shd w:val="clear" w:fill="FFFFFF"/>
        </w:rPr>
        <w:t>1、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14:paraId="0DAF03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firstLine="420"/>
      </w:pPr>
      <w:r>
        <w:rPr>
          <w:rStyle w:val="5"/>
          <w:rFonts w:hint="eastAsia" w:ascii="微软雅黑" w:hAnsi="微软雅黑" w:eastAsia="微软雅黑" w:cs="微软雅黑"/>
          <w:b/>
          <w:bCs/>
          <w:i w:val="0"/>
          <w:iCs w:val="0"/>
          <w:caps w:val="0"/>
          <w:spacing w:val="0"/>
          <w:sz w:val="27"/>
          <w:szCs w:val="27"/>
          <w:bdr w:val="none" w:color="auto" w:sz="0" w:space="0"/>
          <w:shd w:val="clear" w:fill="FFFFFF"/>
        </w:rPr>
        <w:t>2、其他事项</w:t>
      </w:r>
    </w:p>
    <w:p w14:paraId="75B6C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r>
        <w:rPr>
          <w:rFonts w:hint="eastAsia" w:ascii="微软雅黑" w:hAnsi="微软雅黑" w:eastAsia="微软雅黑" w:cs="微软雅黑"/>
          <w:i w:val="0"/>
          <w:iCs w:val="0"/>
          <w:caps w:val="0"/>
          <w:spacing w:val="0"/>
          <w:sz w:val="27"/>
          <w:szCs w:val="27"/>
          <w:bdr w:val="none" w:color="auto" w:sz="0" w:space="0"/>
          <w:shd w:val="clear" w:fill="FFFFFF"/>
        </w:rPr>
        <w:t> /                             </w:t>
      </w:r>
    </w:p>
    <w:p w14:paraId="00734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十一、 联系方式</w:t>
      </w:r>
    </w:p>
    <w:p w14:paraId="4E0042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1、采购代理机构名称：</w:t>
      </w:r>
      <w:r>
        <w:rPr>
          <w:rFonts w:hint="eastAsia" w:ascii="微软雅黑" w:hAnsi="微软雅黑" w:eastAsia="微软雅黑" w:cs="微软雅黑"/>
          <w:i w:val="0"/>
          <w:iCs w:val="0"/>
          <w:caps w:val="0"/>
          <w:spacing w:val="0"/>
          <w:sz w:val="27"/>
          <w:szCs w:val="27"/>
          <w:bdr w:val="none" w:color="auto" w:sz="0" w:space="0"/>
          <w:shd w:val="clear" w:fill="FFFFFF"/>
        </w:rPr>
        <w:t>/    </w:t>
      </w:r>
    </w:p>
    <w:p w14:paraId="0459C8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联系人：</w:t>
      </w:r>
      <w:r>
        <w:rPr>
          <w:rFonts w:hint="eastAsia" w:ascii="微软雅黑" w:hAnsi="微软雅黑" w:eastAsia="微软雅黑" w:cs="微软雅黑"/>
          <w:i w:val="0"/>
          <w:iCs w:val="0"/>
          <w:caps w:val="0"/>
          <w:spacing w:val="0"/>
          <w:sz w:val="27"/>
          <w:szCs w:val="27"/>
          <w:bdr w:val="none" w:color="auto" w:sz="0" w:space="0"/>
          <w:shd w:val="clear" w:fill="FFFFFF"/>
        </w:rPr>
        <w:t>/                     </w:t>
      </w:r>
    </w:p>
    <w:p w14:paraId="675FB3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联系电话：</w:t>
      </w:r>
      <w:r>
        <w:rPr>
          <w:rFonts w:hint="eastAsia" w:ascii="微软雅黑" w:hAnsi="微软雅黑" w:eastAsia="微软雅黑" w:cs="微软雅黑"/>
          <w:i w:val="0"/>
          <w:iCs w:val="0"/>
          <w:caps w:val="0"/>
          <w:spacing w:val="0"/>
          <w:sz w:val="27"/>
          <w:szCs w:val="27"/>
          <w:bdr w:val="none" w:color="auto" w:sz="0" w:space="0"/>
          <w:shd w:val="clear" w:fill="FFFFFF"/>
        </w:rPr>
        <w:t>/   </w:t>
      </w:r>
    </w:p>
    <w:p w14:paraId="29ACF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传真：</w:t>
      </w:r>
      <w:r>
        <w:rPr>
          <w:rFonts w:hint="eastAsia" w:ascii="微软雅黑" w:hAnsi="微软雅黑" w:eastAsia="微软雅黑" w:cs="微软雅黑"/>
          <w:i w:val="0"/>
          <w:iCs w:val="0"/>
          <w:caps w:val="0"/>
          <w:spacing w:val="0"/>
          <w:sz w:val="27"/>
          <w:szCs w:val="27"/>
          <w:bdr w:val="none" w:color="auto" w:sz="0" w:space="0"/>
          <w:shd w:val="clear" w:fill="FFFFFF"/>
        </w:rPr>
        <w:t>/                              </w:t>
      </w:r>
    </w:p>
    <w:p w14:paraId="3FFE76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地址：</w:t>
      </w:r>
      <w:r>
        <w:rPr>
          <w:rFonts w:hint="eastAsia" w:ascii="微软雅黑" w:hAnsi="微软雅黑" w:eastAsia="微软雅黑" w:cs="微软雅黑"/>
          <w:i w:val="0"/>
          <w:iCs w:val="0"/>
          <w:caps w:val="0"/>
          <w:spacing w:val="0"/>
          <w:sz w:val="27"/>
          <w:szCs w:val="27"/>
          <w:bdr w:val="none" w:color="auto" w:sz="0" w:space="0"/>
          <w:shd w:val="clear" w:fill="FFFFFF"/>
        </w:rPr>
        <w:t>/                        </w:t>
      </w:r>
    </w:p>
    <w:p w14:paraId="605F7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eastAsia="微软雅黑"/>
          <w:lang w:eastAsia="zh-CN"/>
        </w:rPr>
      </w:pPr>
      <w:r>
        <w:rPr>
          <w:rStyle w:val="5"/>
          <w:rFonts w:hint="eastAsia" w:ascii="微软雅黑" w:hAnsi="微软雅黑" w:eastAsia="微软雅黑" w:cs="微软雅黑"/>
          <w:b/>
          <w:bCs/>
          <w:i w:val="0"/>
          <w:iCs w:val="0"/>
          <w:caps w:val="0"/>
          <w:spacing w:val="0"/>
          <w:sz w:val="27"/>
          <w:szCs w:val="27"/>
          <w:bdr w:val="none" w:color="auto" w:sz="0" w:space="0"/>
          <w:shd w:val="clear" w:fill="FFFFFF"/>
        </w:rPr>
        <w:t>2、采购人名称：</w:t>
      </w:r>
      <w:r>
        <w:rPr>
          <w:rFonts w:hint="eastAsia" w:ascii="微软雅黑" w:hAnsi="微软雅黑" w:eastAsia="微软雅黑" w:cs="微软雅黑"/>
          <w:i w:val="0"/>
          <w:iCs w:val="0"/>
          <w:caps w:val="0"/>
          <w:spacing w:val="0"/>
          <w:sz w:val="27"/>
          <w:szCs w:val="27"/>
          <w:bdr w:val="none" w:color="auto" w:sz="0" w:space="0"/>
          <w:shd w:val="clear" w:fill="FFFFFF"/>
        </w:rPr>
        <w:t>浙江中医药大学附属第二医院 </w:t>
      </w:r>
      <w:r>
        <w:rPr>
          <w:rFonts w:hint="eastAsia" w:ascii="微软雅黑" w:hAnsi="微软雅黑" w:eastAsia="微软雅黑" w:cs="微软雅黑"/>
          <w:i w:val="0"/>
          <w:iCs w:val="0"/>
          <w:caps w:val="0"/>
          <w:spacing w:val="0"/>
          <w:sz w:val="27"/>
          <w:szCs w:val="27"/>
          <w:bdr w:val="none" w:color="auto" w:sz="0" w:space="0"/>
          <w:shd w:val="clear" w:fill="FFFFFF"/>
          <w:lang w:eastAsia="zh-CN"/>
        </w:rPr>
        <w:t>（</w:t>
      </w:r>
      <w:r>
        <w:rPr>
          <w:rFonts w:hint="eastAsia" w:ascii="微软雅黑" w:hAnsi="微软雅黑" w:eastAsia="微软雅黑" w:cs="微软雅黑"/>
          <w:i w:val="0"/>
          <w:iCs w:val="0"/>
          <w:caps w:val="0"/>
          <w:spacing w:val="0"/>
          <w:sz w:val="27"/>
          <w:szCs w:val="27"/>
          <w:bdr w:val="none" w:color="auto" w:sz="0" w:space="0"/>
          <w:shd w:val="clear" w:fill="FFFFFF"/>
          <w:lang w:val="en-US" w:eastAsia="zh-CN"/>
        </w:rPr>
        <w:t>浙江省新华医院</w:t>
      </w:r>
      <w:r>
        <w:rPr>
          <w:rFonts w:hint="eastAsia" w:ascii="微软雅黑" w:hAnsi="微软雅黑" w:eastAsia="微软雅黑" w:cs="微软雅黑"/>
          <w:i w:val="0"/>
          <w:iCs w:val="0"/>
          <w:caps w:val="0"/>
          <w:spacing w:val="0"/>
          <w:sz w:val="27"/>
          <w:szCs w:val="27"/>
          <w:bdr w:val="none" w:color="auto" w:sz="0" w:space="0"/>
          <w:shd w:val="clear" w:fill="FFFFFF"/>
          <w:lang w:eastAsia="zh-CN"/>
        </w:rPr>
        <w:t>）</w:t>
      </w:r>
    </w:p>
    <w:p w14:paraId="4123C5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联系人：</w:t>
      </w:r>
      <w:r>
        <w:rPr>
          <w:rFonts w:hint="eastAsia" w:ascii="微软雅黑" w:hAnsi="微软雅黑" w:eastAsia="微软雅黑" w:cs="微软雅黑"/>
          <w:i w:val="0"/>
          <w:iCs w:val="0"/>
          <w:caps w:val="0"/>
          <w:spacing w:val="0"/>
          <w:sz w:val="27"/>
          <w:szCs w:val="27"/>
          <w:shd w:val="clear" w:fill="FFFFFF"/>
          <w:lang w:val="en-US" w:eastAsia="zh-CN"/>
        </w:rPr>
        <w:t>新院区建设一期项目部徐</w:t>
      </w:r>
      <w:r>
        <w:rPr>
          <w:rFonts w:hint="eastAsia" w:ascii="微软雅黑" w:hAnsi="微软雅黑" w:eastAsia="微软雅黑" w:cs="微软雅黑"/>
          <w:i w:val="0"/>
          <w:iCs w:val="0"/>
          <w:caps w:val="0"/>
          <w:spacing w:val="0"/>
          <w:sz w:val="27"/>
          <w:szCs w:val="27"/>
          <w:shd w:val="clear" w:fill="FFFFFF"/>
        </w:rPr>
        <w:t>老师  </w:t>
      </w:r>
      <w:r>
        <w:rPr>
          <w:rFonts w:hint="eastAsia" w:ascii="微软雅黑" w:hAnsi="微软雅黑" w:eastAsia="微软雅黑" w:cs="微软雅黑"/>
          <w:i w:val="0"/>
          <w:iCs w:val="0"/>
          <w:caps w:val="0"/>
          <w:spacing w:val="0"/>
          <w:sz w:val="27"/>
          <w:szCs w:val="27"/>
          <w:bdr w:val="none" w:color="auto" w:sz="0" w:space="0"/>
          <w:shd w:val="clear" w:fill="FFFFFF"/>
        </w:rPr>
        <w:t xml:space="preserve">               </w:t>
      </w:r>
    </w:p>
    <w:p w14:paraId="371776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联系电话：</w:t>
      </w:r>
      <w:r>
        <w:rPr>
          <w:rFonts w:hint="eastAsia" w:ascii="仿宋" w:hAnsi="仿宋" w:eastAsia="仿宋" w:cs="仿宋"/>
          <w:i w:val="0"/>
          <w:iCs w:val="0"/>
          <w:caps w:val="0"/>
          <w:color w:val="333333"/>
          <w:spacing w:val="0"/>
          <w:sz w:val="24"/>
          <w:szCs w:val="24"/>
          <w:shd w:val="clear" w:fill="FFFFFF"/>
          <w:vertAlign w:val="baseline"/>
          <w:lang w:val="en-US" w:eastAsia="zh-CN"/>
        </w:rPr>
        <w:t>85267000</w:t>
      </w:r>
      <w:r>
        <w:rPr>
          <w:rFonts w:hint="eastAsia" w:ascii="微软雅黑" w:hAnsi="微软雅黑" w:eastAsia="微软雅黑" w:cs="微软雅黑"/>
          <w:i w:val="0"/>
          <w:iCs w:val="0"/>
          <w:caps w:val="0"/>
          <w:spacing w:val="0"/>
          <w:sz w:val="27"/>
          <w:szCs w:val="27"/>
          <w:bdr w:val="none" w:color="auto" w:sz="0" w:space="0"/>
          <w:shd w:val="clear" w:fill="FFFFFF"/>
        </w:rPr>
        <w:t>   </w:t>
      </w:r>
    </w:p>
    <w:p w14:paraId="5F2E96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传真：</w:t>
      </w:r>
      <w:r>
        <w:rPr>
          <w:rFonts w:hint="eastAsia" w:ascii="微软雅黑" w:hAnsi="微软雅黑" w:eastAsia="微软雅黑" w:cs="微软雅黑"/>
          <w:i w:val="0"/>
          <w:iCs w:val="0"/>
          <w:caps w:val="0"/>
          <w:spacing w:val="0"/>
          <w:sz w:val="27"/>
          <w:szCs w:val="27"/>
          <w:bdr w:val="none" w:color="auto" w:sz="0" w:space="0"/>
          <w:shd w:val="clear" w:fill="FFFFFF"/>
        </w:rPr>
        <w:t>/                              </w:t>
      </w:r>
    </w:p>
    <w:p w14:paraId="7CA98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r>
        <w:rPr>
          <w:rStyle w:val="5"/>
          <w:rFonts w:hint="eastAsia" w:ascii="微软雅黑" w:hAnsi="微软雅黑" w:eastAsia="微软雅黑" w:cs="微软雅黑"/>
          <w:b/>
          <w:bCs/>
          <w:i w:val="0"/>
          <w:iCs w:val="0"/>
          <w:caps w:val="0"/>
          <w:spacing w:val="0"/>
          <w:sz w:val="27"/>
          <w:szCs w:val="27"/>
          <w:bdr w:val="none" w:color="auto" w:sz="0" w:space="0"/>
          <w:shd w:val="clear" w:fill="FFFFFF"/>
        </w:rPr>
        <w:t>地址：</w:t>
      </w:r>
      <w:r>
        <w:rPr>
          <w:rFonts w:hint="eastAsia" w:ascii="微软雅黑" w:hAnsi="微软雅黑" w:eastAsia="微软雅黑" w:cs="微软雅黑"/>
          <w:i w:val="0"/>
          <w:iCs w:val="0"/>
          <w:caps w:val="0"/>
          <w:spacing w:val="0"/>
          <w:sz w:val="27"/>
          <w:szCs w:val="27"/>
          <w:bdr w:val="none" w:color="auto" w:sz="0" w:space="0"/>
          <w:shd w:val="clear" w:fill="FFFFFF"/>
        </w:rPr>
        <w:t>杭州市潮王路318号         </w:t>
      </w:r>
    </w:p>
    <w:p w14:paraId="16F02A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01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2025-04-30T07:39:21Z</dcterms:created>
  <dc:creator>Administrator</dc:creator>
  <cp:lastModifiedBy>如果有如果</cp:lastModifiedBy>
  <dcterms:modified xsi:type="dcterms:W3CDTF">2025-04-30T08:03:17Z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eyJoZGlkIjoiODk5ZmNjNDE3NGQwY2JmYzY1YTNiZDZjNTZmNzI5OTAiLCJ1c2VySWQiOiIyMTAzNDU5OTQifQ==</vt:lpwstr>
  </property>
  <property fmtid="{D5CDD505-2E9C-101B-9397-08002B2CF9AE}" pid="4" name="ICV">
    <vt:lpwstr>D5C79EDC9F9341FFBFE9E877D70BA5BE_12</vt:lpwstr>
  </property>
</Properties>
</file>