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73E292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43"/>
          <w:szCs w:val="43"/>
          <w:lang w:val="en-US" w:eastAsia="zh-CN"/>
        </w:rPr>
        <w:t>湟源县日月藏族乡卫生院医疗服务能力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7"/>
          <w:sz w:val="43"/>
          <w:szCs w:val="43"/>
          <w:lang w:val="en-US" w:eastAsia="zh-CN"/>
        </w:rPr>
        <w:t>提升项目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（十二导联心电图机）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b/>
        <w:bCs/>
      </w:rP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83AC2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1D6AAC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3F7D86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B11926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1274</Words>
  <Characters>1326</Characters>
  <Lines>8</Lines>
  <Paragraphs>2</Paragraphs>
  <TotalTime>4</TotalTime>
  <ScaleCrop>false</ScaleCrop>
  <LinksUpToDate>false</LinksUpToDate>
  <CharactersWithSpaces>1447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