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B6" w:rsidRDefault="00E71FB6" w:rsidP="00E71FB6">
      <w:pPr>
        <w:rPr>
          <w:rFonts w:asciiTheme="minorEastAsia" w:eastAsiaTheme="minorEastAsia" w:hAnsiTheme="minorEastAsia" w:hint="eastAsia"/>
          <w:b/>
          <w:sz w:val="36"/>
          <w:szCs w:val="36"/>
        </w:rPr>
      </w:pPr>
      <w:bookmarkStart w:id="0" w:name="_Toc184907336"/>
      <w:r>
        <w:rPr>
          <w:rFonts w:asciiTheme="minorEastAsia" w:eastAsiaTheme="minorEastAsia" w:hAnsiTheme="minorEastAsia" w:hint="eastAsia"/>
          <w:b/>
          <w:sz w:val="36"/>
          <w:szCs w:val="36"/>
        </w:rPr>
        <w:t>附件：</w:t>
      </w:r>
    </w:p>
    <w:bookmarkEnd w:id="0"/>
    <w:p w:rsidR="00420EAE" w:rsidRPr="00420EAE" w:rsidRDefault="00E71FB6" w:rsidP="00420EA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成交产品分项表</w:t>
      </w:r>
    </w:p>
    <w:p w:rsidR="00420EAE" w:rsidRPr="00C36151" w:rsidRDefault="00420EAE" w:rsidP="00C36151">
      <w:pPr>
        <w:ind w:right="240" w:firstLineChars="2200" w:firstLine="5301"/>
        <w:jc w:val="right"/>
        <w:rPr>
          <w:rFonts w:ascii="宋体" w:hAnsi="宋体"/>
          <w:b/>
        </w:rPr>
      </w:pPr>
      <w:r w:rsidRPr="00C36151">
        <w:rPr>
          <w:rFonts w:ascii="宋体" w:hAnsi="宋体" w:hint="eastAsia"/>
          <w:b/>
        </w:rPr>
        <w:t>单位：</w:t>
      </w:r>
      <w:r w:rsidRPr="00C36151">
        <w:rPr>
          <w:rFonts w:ascii="宋体" w:hAnsi="宋体" w:hint="eastAsia"/>
          <w:b/>
          <w:bCs/>
        </w:rPr>
        <w:t>人民币(元)</w:t>
      </w:r>
    </w:p>
    <w:tbl>
      <w:tblPr>
        <w:tblW w:w="10083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1355"/>
        <w:gridCol w:w="850"/>
        <w:gridCol w:w="884"/>
        <w:gridCol w:w="1526"/>
        <w:gridCol w:w="2473"/>
        <w:gridCol w:w="992"/>
        <w:gridCol w:w="1213"/>
      </w:tblGrid>
      <w:tr w:rsidR="00C36151" w:rsidRPr="00C36151" w:rsidTr="00C36151">
        <w:trPr>
          <w:trHeight w:val="570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E71FB6" w:rsidRPr="00C36151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36151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E71FB6" w:rsidRPr="00C36151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36151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C36151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36151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品牌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E71FB6" w:rsidRPr="00C36151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36151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规格或型号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C36151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36151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生产厂家（软件开发、服务商）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C36151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36151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数量及单位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C36151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C36151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单价</w:t>
            </w:r>
          </w:p>
        </w:tc>
      </w:tr>
      <w:tr w:rsidR="00C36151" w:rsidRPr="00030708" w:rsidTr="00C36151">
        <w:trPr>
          <w:trHeight w:val="648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after="240"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after="240"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案卷材料展示柜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after="240"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文博天远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after="240"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长15000mm*宽1100mm*高2300mm（定制）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after="240"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F3297">
              <w:rPr>
                <w:rFonts w:ascii="宋体" w:hAnsi="宋体" w:cs="宋体" w:hint="eastAsia"/>
                <w:kern w:val="0"/>
                <w:sz w:val="21"/>
                <w:szCs w:val="21"/>
              </w:rPr>
              <w:t>北京文博天远科技有限公司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after="240"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15/米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after="240"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11600</w:t>
            </w: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案卷材料矮柜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文博天远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长1500mm*宽600mm*高1050mm（±5mm）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F3297">
              <w:rPr>
                <w:rFonts w:ascii="宋体" w:hAnsi="宋体" w:cs="宋体" w:hint="eastAsia"/>
                <w:kern w:val="0"/>
                <w:sz w:val="21"/>
                <w:szCs w:val="21"/>
              </w:rPr>
              <w:t>北京文博天远科技有限公司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12/台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9500</w:t>
            </w: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案卷材料壁龛柜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文博天远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长1100mm*宽300mm*高1500mm（±5mm）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F3297">
              <w:rPr>
                <w:rFonts w:ascii="宋体" w:hAnsi="宋体" w:cs="宋体" w:hint="eastAsia"/>
                <w:kern w:val="0"/>
                <w:sz w:val="21"/>
                <w:szCs w:val="21"/>
              </w:rPr>
              <w:t>北京文博天远科技有限公司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14550</w:t>
            </w: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案卷材料</w:t>
            </w: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积木台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文博天远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1.防火阻燃板基层；</w:t>
            </w: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2.亚麻布硬包工艺；</w:t>
            </w: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3.高150mm；</w:t>
            </w: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4.符合展</w:t>
            </w: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陈深化</w:t>
            </w:r>
            <w:proofErr w:type="gramEnd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设计方案。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F3297">
              <w:rPr>
                <w:rFonts w:ascii="宋体" w:hAnsi="宋体" w:cs="宋体" w:hint="eastAsia"/>
                <w:kern w:val="0"/>
                <w:sz w:val="21"/>
                <w:szCs w:val="21"/>
              </w:rPr>
              <w:t>北京文博天远科技有限公司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31.4/平方米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1980.00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法制宣传展板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文博天远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PVC艺术展板、高清艺术彩绘、亚克力雕刻字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F3297">
              <w:rPr>
                <w:rFonts w:ascii="宋体" w:hAnsi="宋体" w:cs="宋体" w:hint="eastAsia"/>
                <w:kern w:val="0"/>
                <w:sz w:val="21"/>
                <w:szCs w:val="21"/>
              </w:rPr>
              <w:t>北京文博天远科技有限公司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120/平方米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395.00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综合布线（辅材）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米蓝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HSYV-6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F3297">
              <w:rPr>
                <w:rFonts w:ascii="宋体" w:hAnsi="宋体" w:cs="宋体" w:hint="eastAsia"/>
                <w:kern w:val="0"/>
                <w:sz w:val="21"/>
                <w:szCs w:val="21"/>
              </w:rPr>
              <w:t>上海米蓝网络信息科技有限公司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120/平方米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290.00</w:t>
            </w:r>
          </w:p>
        </w:tc>
      </w:tr>
      <w:tr w:rsidR="00C36151" w:rsidRPr="000C2023" w:rsidTr="00C36151">
        <w:trPr>
          <w:trHeight w:val="600"/>
          <w:jc w:val="center"/>
        </w:trPr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法治宣传OLED显示屏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49寸拼接屏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保冠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/>
                <w:kern w:val="0"/>
                <w:sz w:val="21"/>
                <w:szCs w:val="21"/>
              </w:rPr>
              <w:t>JN-G490XS01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F3297">
              <w:rPr>
                <w:rFonts w:ascii="宋体" w:hAnsi="宋体" w:cs="宋体" w:hint="eastAsia"/>
                <w:kern w:val="0"/>
                <w:sz w:val="21"/>
                <w:szCs w:val="21"/>
              </w:rPr>
              <w:t>广州君诺电子有限公司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4/台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9800.00</w:t>
            </w:r>
          </w:p>
        </w:tc>
      </w:tr>
      <w:tr w:rsidR="00C36151" w:rsidRPr="000C2023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拼接处理器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仰</w:t>
            </w:r>
            <w:proofErr w:type="gramStart"/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邦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/>
                <w:kern w:val="0"/>
                <w:sz w:val="21"/>
                <w:szCs w:val="21"/>
              </w:rPr>
              <w:t>OVP-H8X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上海仰邦科技股份有限公司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1/台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18000.00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红外触摸框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拓思通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TST-INTF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山东雄狮光电科技有限公司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12000.00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播控服务器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拓思通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TST-CPTER2OMU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山东雄狮光电科技有限公司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26000.00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触摸交互软件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拓思通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TST-CPTER2OMU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山东雄狮光电科技有限公司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1/套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26000.00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串口延长器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绿联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D89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/>
                <w:kern w:val="0"/>
                <w:sz w:val="21"/>
                <w:szCs w:val="21"/>
              </w:rPr>
              <w:t>深圳市</w:t>
            </w:r>
            <w:proofErr w:type="gramStart"/>
            <w:r w:rsidRPr="00FF17AC">
              <w:rPr>
                <w:rFonts w:ascii="宋体" w:hAnsi="宋体" w:cs="宋体"/>
                <w:kern w:val="0"/>
                <w:sz w:val="21"/>
                <w:szCs w:val="21"/>
              </w:rPr>
              <w:t>绿联科技</w:t>
            </w:r>
            <w:proofErr w:type="gramEnd"/>
            <w:r w:rsidRPr="00FF17AC">
              <w:rPr>
                <w:rFonts w:ascii="宋体" w:hAnsi="宋体" w:cs="宋体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3200.00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液压支架+线材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济南鼎进电子</w:t>
            </w:r>
            <w:proofErr w:type="gramEnd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3900.00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安装调试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济南鼎进电子</w:t>
            </w:r>
            <w:proofErr w:type="gramEnd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4/项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2000.00</w:t>
            </w:r>
          </w:p>
        </w:tc>
      </w:tr>
      <w:tr w:rsidR="00C36151" w:rsidRPr="000C2023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55寸一体机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保冠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/>
                <w:kern w:val="0"/>
                <w:sz w:val="21"/>
                <w:szCs w:val="21"/>
              </w:rPr>
              <w:t>JN-G550XS01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广州君诺电子有限公司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3/台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11000.00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液压支架+线材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济南鼎进电子</w:t>
            </w:r>
            <w:proofErr w:type="gramEnd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3/项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2800.00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交互软件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拓思通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TST-CPTER2OMU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山东雄狮光电科技有限公司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3/套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26000.00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法治宣传互动投影查询设备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1.86 led全彩屏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GKGD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P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H</w:t>
            </w: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1.86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-I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山西高科华杰光电科技股份有限公司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6.66/平米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9800.00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线材辅材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米蓝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E277D">
              <w:rPr>
                <w:rFonts w:ascii="宋体" w:hAnsi="宋体" w:cs="宋体" w:hint="eastAsia"/>
                <w:kern w:val="0"/>
                <w:sz w:val="21"/>
                <w:szCs w:val="21"/>
              </w:rPr>
              <w:t>HSYV-6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上海米蓝网络信息科技有限公司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1/箱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2200.00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视频处理器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仰</w:t>
            </w: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邦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OVP-</w:t>
            </w: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L4X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上海仰邦科技股份有限公司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28000.00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框架结构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济南鼎进电子</w:t>
            </w:r>
            <w:proofErr w:type="gramEnd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7/套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2800.00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播控服务器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拓思通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TST-CPTER2OMU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山东雄狮光电科技有限公司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26000.00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音响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先科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K3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深圳市先科企业集团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1200.00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功放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先科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AV608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FF17AC">
              <w:rPr>
                <w:rFonts w:ascii="宋体" w:hAnsi="宋体" w:cs="宋体" w:hint="eastAsia"/>
                <w:kern w:val="0"/>
                <w:sz w:val="21"/>
                <w:szCs w:val="21"/>
              </w:rPr>
              <w:t>深圳市先科企业集团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2600.00</w:t>
            </w:r>
          </w:p>
        </w:tc>
      </w:tr>
      <w:tr w:rsidR="00C36151" w:rsidRPr="000C2023" w:rsidTr="00C36151">
        <w:trPr>
          <w:trHeight w:val="600"/>
          <w:jc w:val="center"/>
        </w:trPr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法治宣传触屏查询设备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46寸触摸一体机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保冠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/>
                <w:kern w:val="0"/>
                <w:sz w:val="21"/>
                <w:szCs w:val="21"/>
              </w:rPr>
              <w:t>JN-G280XS01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7066">
              <w:rPr>
                <w:rFonts w:ascii="宋体" w:hAnsi="宋体" w:cs="宋体" w:hint="eastAsia"/>
                <w:kern w:val="0"/>
                <w:sz w:val="21"/>
                <w:szCs w:val="21"/>
              </w:rPr>
              <w:t>广州君诺电子有限公司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5/台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C2023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C2023">
              <w:rPr>
                <w:rFonts w:ascii="宋体" w:hAnsi="宋体" w:cs="宋体" w:hint="eastAsia"/>
                <w:kern w:val="0"/>
                <w:sz w:val="21"/>
                <w:szCs w:val="21"/>
              </w:rPr>
              <w:t>9200.00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液压支架+线材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济南鼎进电子</w:t>
            </w:r>
            <w:proofErr w:type="gramEnd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5/项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2800.00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签字留言程序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济南鼎进电子</w:t>
            </w:r>
            <w:proofErr w:type="gramEnd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1/套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42000.00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电话交互程序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拓思通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7066">
              <w:rPr>
                <w:rFonts w:ascii="宋体" w:hAnsi="宋体" w:cs="宋体" w:hint="eastAsia"/>
                <w:kern w:val="0"/>
                <w:sz w:val="21"/>
                <w:szCs w:val="21"/>
              </w:rPr>
              <w:t>山东雄狮光电科技有限公司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2/套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51000.00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中控调试设备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中控主机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拓思通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TST-A04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7066">
              <w:rPr>
                <w:rFonts w:ascii="宋体" w:hAnsi="宋体" w:cs="宋体" w:hint="eastAsia"/>
                <w:kern w:val="0"/>
                <w:sz w:val="21"/>
                <w:szCs w:val="21"/>
              </w:rPr>
              <w:t>山东雄狮光电科技有限公司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58000.00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中控平板电脑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华为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spell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matepadSE</w:t>
            </w:r>
            <w:proofErr w:type="spellEnd"/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7066">
              <w:rPr>
                <w:rFonts w:ascii="宋体" w:hAnsi="宋体" w:cs="宋体" w:hint="eastAsia"/>
                <w:kern w:val="0"/>
                <w:sz w:val="21"/>
                <w:szCs w:val="21"/>
              </w:rPr>
              <w:t>华为技术有限公司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2500.00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中控系统编程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拓思通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UI设计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7066">
              <w:rPr>
                <w:rFonts w:ascii="宋体" w:hAnsi="宋体" w:cs="宋体" w:hint="eastAsia"/>
                <w:kern w:val="0"/>
                <w:sz w:val="21"/>
                <w:szCs w:val="21"/>
              </w:rPr>
              <w:t>山东雄狮光电科技有限公司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1/套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89000.00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中控系统编程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拓思通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7066">
              <w:rPr>
                <w:rFonts w:ascii="宋体" w:hAnsi="宋体" w:cs="宋体" w:hint="eastAsia"/>
                <w:kern w:val="0"/>
                <w:sz w:val="21"/>
                <w:szCs w:val="21"/>
              </w:rPr>
              <w:t>山东雄狮光电科技有限公司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1/套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76500.00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路由器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锐捷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工业路由器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7066">
              <w:rPr>
                <w:rFonts w:ascii="宋体" w:hAnsi="宋体" w:cs="宋体" w:hint="eastAsia"/>
                <w:kern w:val="0"/>
                <w:sz w:val="21"/>
                <w:szCs w:val="21"/>
              </w:rPr>
              <w:t>福建星网锐捷通讯股份有限公司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1400.00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强电控制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拓思通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TST-DIN/IF01-485C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7066">
              <w:rPr>
                <w:rFonts w:ascii="宋体" w:hAnsi="宋体" w:cs="宋体" w:hint="eastAsia"/>
                <w:kern w:val="0"/>
                <w:sz w:val="21"/>
                <w:szCs w:val="21"/>
              </w:rPr>
              <w:t>山东雄狮光电科技有限公司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9310.00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网络交换机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锐捷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RG-ES118GS-P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7066">
              <w:rPr>
                <w:rFonts w:ascii="宋体" w:hAnsi="宋体" w:cs="宋体" w:hint="eastAsia"/>
                <w:kern w:val="0"/>
                <w:sz w:val="21"/>
                <w:szCs w:val="21"/>
              </w:rPr>
              <w:t>福建星网锐捷通讯股份有限公司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1100.00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无线AP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锐捷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RG-AP710-A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7066">
              <w:rPr>
                <w:rFonts w:ascii="宋体" w:hAnsi="宋体" w:cs="宋体" w:hint="eastAsia"/>
                <w:kern w:val="0"/>
                <w:sz w:val="21"/>
                <w:szCs w:val="21"/>
              </w:rPr>
              <w:t>福建星网锐捷通讯股份有限公司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4/台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700.00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设备机柜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金煌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42U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92B6F">
              <w:rPr>
                <w:rFonts w:ascii="宋体" w:hAnsi="宋体" w:cs="宋体" w:hint="eastAsia"/>
                <w:kern w:val="0"/>
                <w:sz w:val="21"/>
                <w:szCs w:val="21"/>
              </w:rPr>
              <w:t>济南宝皇信息技术</w:t>
            </w:r>
            <w:proofErr w:type="gramEnd"/>
            <w:r w:rsidRPr="00092B6F">
              <w:rPr>
                <w:rFonts w:ascii="宋体" w:hAnsi="宋体" w:cs="宋体"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1800.00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设备外电源线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金煌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RVV-2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92B6F">
              <w:rPr>
                <w:rFonts w:ascii="宋体" w:hAnsi="宋体" w:cs="宋体" w:hint="eastAsia"/>
                <w:kern w:val="0"/>
                <w:sz w:val="21"/>
                <w:szCs w:val="21"/>
              </w:rPr>
              <w:t>济南宝皇信息技术</w:t>
            </w:r>
            <w:proofErr w:type="gramEnd"/>
            <w:r w:rsidRPr="00092B6F">
              <w:rPr>
                <w:rFonts w:ascii="宋体" w:hAnsi="宋体" w:cs="宋体"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1/宗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1500.00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音频线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海威勒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E277D">
              <w:rPr>
                <w:rFonts w:ascii="宋体" w:hAnsi="宋体" w:cs="宋体" w:hint="eastAsia"/>
                <w:kern w:val="0"/>
                <w:sz w:val="21"/>
                <w:szCs w:val="21"/>
              </w:rPr>
              <w:t>EVJV-2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*1.0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92B6F">
              <w:rPr>
                <w:rFonts w:ascii="宋体" w:hAnsi="宋体" w:cs="宋体" w:hint="eastAsia"/>
                <w:kern w:val="0"/>
                <w:sz w:val="21"/>
                <w:szCs w:val="21"/>
              </w:rPr>
              <w:t>佛山市南海弘毅电线电缆实业有限公司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2/宗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940</w:t>
            </w: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网线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米蓝</w:t>
            </w:r>
            <w:proofErr w:type="gram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E277D">
              <w:rPr>
                <w:rFonts w:ascii="宋体" w:hAnsi="宋体" w:cs="宋体" w:hint="eastAsia"/>
                <w:kern w:val="0"/>
                <w:sz w:val="21"/>
                <w:szCs w:val="21"/>
              </w:rPr>
              <w:t>HSYV-6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92B6F">
              <w:rPr>
                <w:rFonts w:ascii="宋体" w:hAnsi="宋体" w:cs="宋体" w:hint="eastAsia"/>
                <w:kern w:val="0"/>
                <w:sz w:val="21"/>
                <w:szCs w:val="21"/>
              </w:rPr>
              <w:t>上海米蓝网络信息科技有限公司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3/箱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720.00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中控安装辅材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国产国标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济南鼎进电子</w:t>
            </w:r>
            <w:proofErr w:type="gramEnd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1/宗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6000.00</w:t>
            </w:r>
          </w:p>
        </w:tc>
      </w:tr>
      <w:tr w:rsidR="00C36151" w:rsidRPr="00030708" w:rsidTr="00C36151">
        <w:trPr>
          <w:trHeight w:val="600"/>
          <w:jc w:val="center"/>
        </w:trPr>
        <w:tc>
          <w:tcPr>
            <w:tcW w:w="790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施工费调试费用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济南鼎进电子</w:t>
            </w:r>
            <w:proofErr w:type="gramEnd"/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1/项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71FB6" w:rsidRPr="00030708" w:rsidRDefault="00E71FB6" w:rsidP="00E71FB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30708">
              <w:rPr>
                <w:rFonts w:ascii="宋体" w:hAnsi="宋体" w:cs="宋体" w:hint="eastAsia"/>
                <w:kern w:val="0"/>
                <w:sz w:val="21"/>
                <w:szCs w:val="21"/>
              </w:rPr>
              <w:t>35000.00</w:t>
            </w:r>
          </w:p>
        </w:tc>
      </w:tr>
    </w:tbl>
    <w:p w:rsidR="00420EAE" w:rsidRDefault="00420EAE" w:rsidP="00E71FB6"/>
    <w:sectPr w:rsidR="00420EAE" w:rsidSect="00420EAE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91" w:rsidRDefault="00747A91" w:rsidP="00420EAE">
      <w:pPr>
        <w:spacing w:line="240" w:lineRule="auto"/>
      </w:pPr>
      <w:r>
        <w:separator/>
      </w:r>
    </w:p>
  </w:endnote>
  <w:endnote w:type="continuationSeparator" w:id="0">
    <w:p w:rsidR="00747A91" w:rsidRDefault="00747A91" w:rsidP="00420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91" w:rsidRDefault="00747A91" w:rsidP="00420EAE">
      <w:pPr>
        <w:spacing w:line="240" w:lineRule="auto"/>
      </w:pPr>
      <w:r>
        <w:separator/>
      </w:r>
    </w:p>
  </w:footnote>
  <w:footnote w:type="continuationSeparator" w:id="0">
    <w:p w:rsidR="00747A91" w:rsidRDefault="00747A91" w:rsidP="00420E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8BB"/>
    <w:rsid w:val="00420EAE"/>
    <w:rsid w:val="00436948"/>
    <w:rsid w:val="00593DCF"/>
    <w:rsid w:val="00636AC9"/>
    <w:rsid w:val="00747A91"/>
    <w:rsid w:val="0076438E"/>
    <w:rsid w:val="007778BB"/>
    <w:rsid w:val="00C17404"/>
    <w:rsid w:val="00C36151"/>
    <w:rsid w:val="00D83108"/>
    <w:rsid w:val="00E048CA"/>
    <w:rsid w:val="00E71FB6"/>
    <w:rsid w:val="00F5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AE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2">
    <w:name w:val="heading 2"/>
    <w:aliases w:val="H2,2nd level,h2,2,Header 2,l2,Titre2,Head 2,Underrubrik1,prop2,sect 1.2,DO NOT USE_h2,chn,Chapter Number/Appendix Letter,Title2,DO,heading 2+ Indent: Left 0.25 in,중제목,¶þ¼¶,H21,sect 1.21,H22,sect 1.22,H211,sect 1.211,H23,sect 1.23,heading 2,二级,部分标题"/>
    <w:basedOn w:val="a"/>
    <w:next w:val="a"/>
    <w:link w:val="2Char1"/>
    <w:qFormat/>
    <w:rsid w:val="00420EAE"/>
    <w:pPr>
      <w:keepNext/>
      <w:keepLines/>
      <w:spacing w:before="120" w:after="120"/>
      <w:outlineLvl w:val="1"/>
    </w:pPr>
    <w:rPr>
      <w:rFonts w:ascii="宋体" w:hAnsi="Arial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E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EAE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420E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aliases w:val="H2 Char,2nd level Char,h2 Char,2 Char,Header 2 Char,l2 Char,Titre2 Char,Head 2 Char,Underrubrik1 Char,prop2 Char,sect 1.2 Char,DO NOT USE_h2 Char,chn Char,Chapter Number/Appendix Letter Char,Title2 Char,DO Char,중제목 Char,¶þ¼¶ Char,H21 Char"/>
    <w:link w:val="2"/>
    <w:rsid w:val="00420EAE"/>
    <w:rPr>
      <w:rFonts w:ascii="宋体" w:eastAsia="宋体" w:hAnsi="Arial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AE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2">
    <w:name w:val="heading 2"/>
    <w:aliases w:val="H2,2nd level,h2,2,Header 2,l2,Titre2,Head 2,Underrubrik1,prop2,sect 1.2,DO NOT USE_h2,chn,Chapter Number/Appendix Letter,Title2,DO,heading 2+ Indent: Left 0.25 in,중제목,¶þ¼¶,H21,sect 1.21,H22,sect 1.22,H211,sect 1.211,H23,sect 1.23,heading 2,二级,部分标题"/>
    <w:basedOn w:val="a"/>
    <w:next w:val="a"/>
    <w:link w:val="2Char1"/>
    <w:qFormat/>
    <w:rsid w:val="00420EAE"/>
    <w:pPr>
      <w:keepNext/>
      <w:keepLines/>
      <w:spacing w:before="120" w:after="120"/>
      <w:outlineLvl w:val="1"/>
    </w:pPr>
    <w:rPr>
      <w:rFonts w:ascii="宋体" w:hAnsi="Arial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E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EAE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420E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aliases w:val="H2 Char,2nd level Char,h2 Char,2 Char,Header 2 Char,l2 Char,Titre2 Char,Head 2 Char,Underrubrik1 Char,prop2 Char,sect 1.2 Char,DO NOT USE_h2 Char,chn Char,Chapter Number/Appendix Letter Char,Title2 Char,DO Char,중제목 Char,¶þ¼¶ Char,H21 Char"/>
    <w:link w:val="2"/>
    <w:rsid w:val="00420EAE"/>
    <w:rPr>
      <w:rFonts w:ascii="宋体" w:eastAsia="宋体" w:hAnsi="Arial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电脑团</cp:lastModifiedBy>
  <cp:revision>15</cp:revision>
  <cp:lastPrinted>2024-12-30T10:43:00Z</cp:lastPrinted>
  <dcterms:created xsi:type="dcterms:W3CDTF">2024-12-30T06:19:00Z</dcterms:created>
  <dcterms:modified xsi:type="dcterms:W3CDTF">2024-12-30T10:44:00Z</dcterms:modified>
</cp:coreProperties>
</file>