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7B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trike w:val="0"/>
          <w:dstrike w:val="0"/>
          <w:color w:val="auto"/>
          <w:w w:val="100"/>
          <w:kern w:val="44"/>
          <w:sz w:val="44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strike w:val="0"/>
          <w:dstrike w:val="0"/>
          <w:color w:val="auto"/>
          <w:w w:val="100"/>
          <w:kern w:val="44"/>
          <w:sz w:val="44"/>
          <w:szCs w:val="24"/>
          <w:lang w:val="en-US" w:eastAsia="zh-CN" w:bidi="ar-SA"/>
        </w:rPr>
        <w:t>空调采购项目询价采购需求</w:t>
      </w:r>
    </w:p>
    <w:p w14:paraId="46940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 w14:paraId="1924D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 w14:paraId="6844C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采购项目计划采购517台空调，用于解决市本级部分办公楼未安装空调的问题。通过在线询价的方式，遵循公平、公正、公开的原则，选择具备相应资质与供货能力的供应商，确保所采购空调满足使用需求，并在规定时间内完成安装调试。</w:t>
      </w:r>
    </w:p>
    <w:p w14:paraId="7278E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二、采购内容及技术要求</w:t>
      </w:r>
    </w:p>
    <w:p w14:paraId="56C75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 空调类型及匹数：1匹挂机30台、1.5匹挂机415台、2匹挂机17台、3匹柜机46台、5匹空调柜机9台。 </w:t>
      </w:r>
    </w:p>
    <w:p w14:paraId="58B42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能效等级：不低于国家现行一级能效，具备良好的节能效果，降低长期使用成本。</w:t>
      </w:r>
    </w:p>
    <w:p w14:paraId="6CC55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制冷制热性能</w:t>
      </w:r>
    </w:p>
    <w:p w14:paraId="0E33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制冷量：1匹挂机620瓦、1.5匹挂机810瓦、2匹挂机1280瓦、3匹柜机2090瓦、5匹空调柜机4300瓦，确保在夏季高温环境下，能快速、稳定制冷，满足室内降温需求。</w:t>
      </w:r>
    </w:p>
    <w:p w14:paraId="72D4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制热量：1匹挂机1170瓦、1.5匹挂机1250瓦、2匹挂机1990瓦、3匹柜机3120瓦、5匹空调柜机4100瓦，保证冬季低温时，可有效制热，维持舒适室温。</w:t>
      </w:r>
    </w:p>
    <w:p w14:paraId="6C3A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具备快速冷暖功能，开机后20分钟内达到设定温度。</w:t>
      </w:r>
    </w:p>
    <w:p w14:paraId="6F8BE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功能特性</w:t>
      </w:r>
    </w:p>
    <w:p w14:paraId="22987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备智能调控功能，支持远程控制（如通过手机APP、智能语音助手等方式），可实现远程开关机、温度调节、模式切换等操作。具备自动清洁功能，减少人工清洁维护频率，保证空调内部洁净，延长使用寿命。运行噪音低，室内机运行噪音在20-45分贝内，不影响正常工作与休息。</w:t>
      </w:r>
    </w:p>
    <w:p w14:paraId="4B14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 质量与安全标准：符合国家相关质量、安全标准及行业规范，提供产品合格证书、3C认证等相关证明文件。</w:t>
      </w:r>
    </w:p>
    <w:p w14:paraId="48F0C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三、商务要求</w:t>
      </w:r>
    </w:p>
    <w:p w14:paraId="43284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交货及安装要求</w:t>
      </w:r>
    </w:p>
    <w:p w14:paraId="147D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供应商需在合同签订后14天内，将全部空调运送至采购人指定的办公楼，并完成安装调试工作。</w:t>
      </w:r>
    </w:p>
    <w:p w14:paraId="454A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安装过程中，供应商负责提供所有安装所需的辅材、配件及工具，确保安装质量牢固可靠，符合相关安装标准与规范。安装完成后，对采购人进行免费使用培训，确保采购人能够正确操作使用空调。</w:t>
      </w:r>
    </w:p>
    <w:p w14:paraId="6E77C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 质保及售后服务 </w:t>
      </w:r>
    </w:p>
    <w:p w14:paraId="2DA5E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质保期：自验收合格之日起，空调整机质保不低于6年 ，压缩机等核心部件质保不低于6年。售后服务响应时间：在质保期内，如出现设备故障，供应商需在接到采购人通知后工作时间12小时内做出响应，到达现场进行维修。供应商应一年安排专业人员对所售空调进行免费巡检、保养服务，包含清洁滤网、检测电路、添加制冷剂等项目，并提供巡检保养记录。</w:t>
      </w:r>
    </w:p>
    <w:p w14:paraId="5947F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验收标准</w:t>
      </w:r>
    </w:p>
    <w:p w14:paraId="5849B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到货验收：空调到货后，供应商与采购人共同对货物的数量、外观、型号、规格等进行检查，确保与合同约定一致，且无损坏、缺失等情况。</w:t>
      </w:r>
    </w:p>
    <w:p w14:paraId="5CEC1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安装调试验收：安装调试完成后，供应商需向采购人提供完整的安装调试报告。采购人依据合同约定的技术要求及国家相关标准，对空调的运行性能、功能实现等进行全面验收，验收合格后签署验收文件。</w:t>
      </w:r>
    </w:p>
    <w:p w14:paraId="49A1D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四、供应商资格要求</w:t>
      </w:r>
    </w:p>
    <w:p w14:paraId="40F82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 供应商须是具有独立承担民事责任能力的法人、其他组织或者自然人，提供合法有效的营业执照（或其他主体资格证明文件）。</w:t>
      </w:r>
    </w:p>
    <w:p w14:paraId="5034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 具有良好的商业信誉和健全的财务会计制度，提供近1年的财务报表或银行资信证明。</w:t>
      </w:r>
    </w:p>
    <w:p w14:paraId="51E0B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 具有履行合同所必需的设备和专业技术能力，提供相关证明材料（如设备清单、技术人员资质证书等）。</w:t>
      </w:r>
    </w:p>
    <w:p w14:paraId="34D38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 有依法缴纳税收和社会保障资金的良好记录，提供近3个月的纳税证明及社保缴纳凭证。</w:t>
      </w:r>
    </w:p>
    <w:p w14:paraId="711A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 参加政府采购活动前三年内，在经营活动中没有重大违法记录，提供书面声明。</w:t>
      </w:r>
    </w:p>
    <w:p w14:paraId="3E98D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 本项目不接受联合体报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价，供应商不得将项目转包或分包给其他单位或个人。</w:t>
      </w:r>
    </w:p>
    <w:p w14:paraId="540FA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54A4"/>
    <w:rsid w:val="4A3A7FF2"/>
    <w:rsid w:val="5CBA54A4"/>
    <w:rsid w:val="75EC2506"/>
    <w:rsid w:val="7F5A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1387</Characters>
  <Lines>0</Lines>
  <Paragraphs>0</Paragraphs>
  <TotalTime>378</TotalTime>
  <ScaleCrop>false</ScaleCrop>
  <LinksUpToDate>false</LinksUpToDate>
  <CharactersWithSpaces>1406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2025-05-14T04:08:00Z</dcterms:created>
  <dc:creator>叽歪-</dc:creator>
  <cp:lastModifiedBy>叽歪-</cp:lastModifiedBy>
  <cp:lastPrinted>2025-05-14T11:32:31Z</cp:lastPrinted>
  <dcterms:modified xsi:type="dcterms:W3CDTF">2025-05-14T11:38:10Z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2608E3A43AFE4958B0E4FF281E76E0E6_11</vt:lpwstr>
  </property>
  <property fmtid="{D5CDD505-2E9C-101B-9397-08002B2CF9AE}" pid="4" name="KSOTemplateDocerSaveRecord">
    <vt:lpwstr>eyJoZGlkIjoiY2E3NzdjMTQ4Nzg1Yjc4M2QxZWE0Yjk2ZjE0ODRjYTUiLCJ1c2VySWQiOiIzMDM5MjEyMzgifQ==</vt:lpwstr>
  </property>
</Properties>
</file>