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358CC">
      <w:pPr>
        <w:ind w:firstLine="1405" w:firstLineChars="500"/>
        <w:rPr>
          <w:rFonts w:hint="eastAsia"/>
          <w:b/>
          <w:bCs/>
          <w:sz w:val="28"/>
          <w:szCs w:val="28"/>
          <w:lang w:val="en-US" w:eastAsia="zh-CN"/>
        </w:rPr>
      </w:pPr>
      <w:r>
        <w:rPr>
          <w:rFonts w:hint="eastAsia"/>
          <w:b/>
          <w:bCs/>
          <w:sz w:val="28"/>
          <w:szCs w:val="28"/>
        </w:rPr>
        <w:t>呼图壁县雀尔沟镇</w:t>
      </w:r>
      <w:r>
        <w:rPr>
          <w:rFonts w:hint="eastAsia"/>
          <w:b/>
          <w:bCs/>
          <w:sz w:val="28"/>
          <w:szCs w:val="28"/>
          <w:lang w:val="en-US" w:eastAsia="zh-CN"/>
        </w:rPr>
        <w:t>小学</w:t>
      </w:r>
      <w:r>
        <w:rPr>
          <w:rFonts w:hint="eastAsia"/>
          <w:b/>
          <w:bCs/>
          <w:sz w:val="28"/>
          <w:szCs w:val="28"/>
        </w:rPr>
        <w:t>食堂食材采购</w:t>
      </w:r>
      <w:r>
        <w:rPr>
          <w:rFonts w:hint="eastAsia"/>
          <w:b/>
          <w:bCs/>
          <w:sz w:val="28"/>
          <w:szCs w:val="28"/>
          <w:lang w:val="en-US" w:eastAsia="zh-CN"/>
        </w:rPr>
        <w:t>招</w:t>
      </w:r>
      <w:r>
        <w:rPr>
          <w:rFonts w:hint="eastAsia"/>
          <w:b/>
          <w:bCs/>
          <w:sz w:val="28"/>
          <w:szCs w:val="28"/>
        </w:rPr>
        <w:t>标</w:t>
      </w:r>
      <w:r>
        <w:rPr>
          <w:rFonts w:hint="eastAsia"/>
          <w:b/>
          <w:bCs/>
          <w:sz w:val="28"/>
          <w:szCs w:val="28"/>
          <w:lang w:val="en-US" w:eastAsia="zh-CN"/>
        </w:rPr>
        <w:t>开标会</w:t>
      </w:r>
    </w:p>
    <w:p w14:paraId="2298E772">
      <w:pPr>
        <w:ind w:firstLine="3654" w:firstLineChars="1300"/>
        <w:rPr>
          <w:rFonts w:hint="eastAsia"/>
          <w:b/>
          <w:bCs/>
          <w:sz w:val="28"/>
          <w:szCs w:val="28"/>
          <w:lang w:val="en-US" w:eastAsia="zh-CN"/>
        </w:rPr>
      </w:pPr>
      <w:r>
        <w:rPr>
          <w:rFonts w:hint="eastAsia"/>
          <w:b/>
          <w:bCs/>
          <w:sz w:val="28"/>
          <w:szCs w:val="28"/>
          <w:lang w:val="en-US" w:eastAsia="zh-CN"/>
        </w:rPr>
        <w:t>会议议程</w:t>
      </w:r>
    </w:p>
    <w:p w14:paraId="0CC1D8B9">
      <w:pPr>
        <w:rPr>
          <w:rFonts w:hint="eastAsia"/>
          <w:b w:val="0"/>
          <w:bCs w:val="0"/>
          <w:sz w:val="28"/>
          <w:szCs w:val="28"/>
        </w:rPr>
      </w:pPr>
      <w:r>
        <w:rPr>
          <w:rFonts w:hint="eastAsia"/>
          <w:b w:val="0"/>
          <w:bCs w:val="0"/>
          <w:sz w:val="28"/>
          <w:szCs w:val="28"/>
          <w:lang w:val="en-US" w:eastAsia="zh-CN"/>
        </w:rPr>
        <w:t>一、</w:t>
      </w:r>
      <w:r>
        <w:rPr>
          <w:rFonts w:hint="eastAsia"/>
          <w:b w:val="0"/>
          <w:bCs w:val="0"/>
          <w:sz w:val="28"/>
          <w:szCs w:val="28"/>
        </w:rPr>
        <w:t>介绍到会人员</w:t>
      </w:r>
    </w:p>
    <w:p w14:paraId="672EF21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lang w:val="en-US" w:eastAsia="zh-CN"/>
        </w:rPr>
        <w:t>副镇长赵进琛、副镇长张捷、雀尔沟镇小学招标领导小组成员、教师代表、家长代表。</w:t>
      </w:r>
    </w:p>
    <w:p w14:paraId="329F30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 xml:space="preserve">投标单位: </w:t>
      </w:r>
      <w:r>
        <w:rPr>
          <w:rFonts w:hint="eastAsia"/>
          <w:b w:val="0"/>
          <w:bCs w:val="0"/>
          <w:sz w:val="28"/>
          <w:szCs w:val="28"/>
          <w:lang w:val="en-US" w:eastAsia="zh-CN"/>
        </w:rPr>
        <w:t xml:space="preserve">  </w:t>
      </w:r>
      <w:r>
        <w:rPr>
          <w:rFonts w:hint="eastAsia"/>
          <w:b w:val="0"/>
          <w:bCs w:val="0"/>
          <w:sz w:val="28"/>
          <w:szCs w:val="28"/>
        </w:rPr>
        <w:t>1、呼图壁县文纳蔬菜摊</w:t>
      </w:r>
    </w:p>
    <w:p w14:paraId="254B7A98">
      <w:pPr>
        <w:keepNext w:val="0"/>
        <w:keepLines w:val="0"/>
        <w:pageBreakBefore w:val="0"/>
        <w:widowControl w:val="0"/>
        <w:kinsoku/>
        <w:wordWrap/>
        <w:overflowPunct/>
        <w:topLinePunct w:val="0"/>
        <w:autoSpaceDE/>
        <w:autoSpaceDN/>
        <w:bidi w:val="0"/>
        <w:adjustRightInd/>
        <w:snapToGrid/>
        <w:spacing w:line="460" w:lineRule="exact"/>
        <w:ind w:firstLine="2240" w:firstLineChars="800"/>
        <w:textAlignment w:val="auto"/>
        <w:rPr>
          <w:rFonts w:hint="eastAsia"/>
          <w:b w:val="0"/>
          <w:bCs w:val="0"/>
          <w:sz w:val="28"/>
          <w:szCs w:val="28"/>
        </w:rPr>
      </w:pPr>
      <w:r>
        <w:rPr>
          <w:rFonts w:hint="eastAsia"/>
          <w:b w:val="0"/>
          <w:bCs w:val="0"/>
          <w:sz w:val="28"/>
          <w:szCs w:val="28"/>
        </w:rPr>
        <w:t>2、呼图壁县</w:t>
      </w:r>
      <w:r>
        <w:rPr>
          <w:rFonts w:hint="eastAsia"/>
          <w:b w:val="0"/>
          <w:bCs w:val="0"/>
          <w:sz w:val="28"/>
          <w:szCs w:val="28"/>
          <w:lang w:val="en-US" w:eastAsia="zh-CN"/>
        </w:rPr>
        <w:t>乐豆便利店</w:t>
      </w:r>
    </w:p>
    <w:p w14:paraId="1C2E384D">
      <w:pPr>
        <w:keepNext w:val="0"/>
        <w:keepLines w:val="0"/>
        <w:pageBreakBefore w:val="0"/>
        <w:widowControl w:val="0"/>
        <w:kinsoku/>
        <w:wordWrap/>
        <w:overflowPunct/>
        <w:topLinePunct w:val="0"/>
        <w:autoSpaceDE/>
        <w:autoSpaceDN/>
        <w:bidi w:val="0"/>
        <w:adjustRightInd/>
        <w:snapToGrid/>
        <w:spacing w:line="460" w:lineRule="exact"/>
        <w:ind w:firstLine="2240" w:firstLineChars="800"/>
        <w:textAlignment w:val="auto"/>
        <w:rPr>
          <w:rFonts w:hint="eastAsia"/>
          <w:b w:val="0"/>
          <w:bCs w:val="0"/>
          <w:sz w:val="28"/>
          <w:szCs w:val="28"/>
        </w:rPr>
      </w:pPr>
      <w:r>
        <w:rPr>
          <w:rFonts w:hint="eastAsia"/>
          <w:b w:val="0"/>
          <w:bCs w:val="0"/>
          <w:sz w:val="28"/>
          <w:szCs w:val="28"/>
        </w:rPr>
        <w:t>3、呼图壁县</w:t>
      </w:r>
      <w:r>
        <w:rPr>
          <w:rFonts w:hint="eastAsia"/>
          <w:b w:val="0"/>
          <w:bCs w:val="0"/>
          <w:sz w:val="28"/>
          <w:szCs w:val="28"/>
          <w:lang w:val="en-US" w:eastAsia="zh-CN"/>
        </w:rPr>
        <w:t>朱凤祥蔬菜店</w:t>
      </w:r>
    </w:p>
    <w:p w14:paraId="768E14B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 w:val="0"/>
          <w:bCs w:val="0"/>
          <w:sz w:val="28"/>
          <w:szCs w:val="28"/>
        </w:rPr>
      </w:pPr>
      <w:r>
        <w:rPr>
          <w:rFonts w:hint="eastAsia"/>
          <w:b w:val="0"/>
          <w:bCs w:val="0"/>
          <w:sz w:val="28"/>
          <w:szCs w:val="28"/>
          <w:lang w:val="en-US" w:eastAsia="zh-CN"/>
        </w:rPr>
        <w:t>二、</w:t>
      </w:r>
      <w:r>
        <w:rPr>
          <w:rFonts w:hint="eastAsia"/>
          <w:b w:val="0"/>
          <w:bCs w:val="0"/>
          <w:sz w:val="28"/>
          <w:szCs w:val="28"/>
        </w:rPr>
        <w:t>开标纪律:</w:t>
      </w:r>
    </w:p>
    <w:p w14:paraId="39BC70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1、所有开标会的人员， 请将手机关闭或静音，不得在开标厅内大声喧哗、随意走动，保持会场秩序</w:t>
      </w:r>
    </w:p>
    <w:p w14:paraId="43320E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b w:val="0"/>
          <w:bCs w:val="0"/>
          <w:sz w:val="28"/>
          <w:szCs w:val="28"/>
        </w:rPr>
      </w:pPr>
      <w:r>
        <w:rPr>
          <w:rFonts w:hint="eastAsia"/>
          <w:b w:val="0"/>
          <w:bCs w:val="0"/>
          <w:sz w:val="28"/>
          <w:szCs w:val="28"/>
          <w:lang w:val="en-US" w:eastAsia="zh-CN"/>
        </w:rPr>
        <w:t>三、</w:t>
      </w:r>
      <w:r>
        <w:rPr>
          <w:rFonts w:hint="eastAsia"/>
          <w:b w:val="0"/>
          <w:bCs w:val="0"/>
          <w:sz w:val="28"/>
          <w:szCs w:val="28"/>
        </w:rPr>
        <w:t>宣布评标原则、评标办法</w:t>
      </w:r>
    </w:p>
    <w:p w14:paraId="15F3A06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评标原则:</w:t>
      </w:r>
    </w:p>
    <w:p w14:paraId="66B9709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 xml:space="preserve"> 1、竞争优选; </w:t>
      </w:r>
    </w:p>
    <w:p w14:paraId="5D992F10">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 xml:space="preserve">公正、公平、科学严谨; </w:t>
      </w:r>
    </w:p>
    <w:p w14:paraId="76AAA45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3、质量好、信誉高;</w:t>
      </w:r>
    </w:p>
    <w:p w14:paraId="3C126CB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评标办法:综合评估法</w:t>
      </w:r>
    </w:p>
    <w:p w14:paraId="209678F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lang w:val="en-US" w:eastAsia="zh-CN"/>
        </w:rPr>
        <w:t>四、</w:t>
      </w:r>
      <w:r>
        <w:rPr>
          <w:rFonts w:hint="eastAsia"/>
          <w:b w:val="0"/>
          <w:bCs w:val="0"/>
          <w:sz w:val="28"/>
          <w:szCs w:val="28"/>
        </w:rPr>
        <w:t>查验投标人的有效证件:</w:t>
      </w:r>
    </w:p>
    <w:p w14:paraId="419340A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(1)法定代表人身份证原件和法定代表人身份证明或法定代表人委托书和委托代理人的身份证原件;</w:t>
      </w:r>
    </w:p>
    <w:p w14:paraId="12D9F8A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(2)营业执照;</w:t>
      </w:r>
    </w:p>
    <w:p w14:paraId="626F1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rPr>
        <w:t>(3)食品经营许可证;</w:t>
      </w:r>
    </w:p>
    <w:p w14:paraId="11C31B9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lang w:val="en-US" w:eastAsia="zh-CN"/>
        </w:rPr>
        <w:t>五、</w:t>
      </w:r>
      <w:r>
        <w:rPr>
          <w:rFonts w:hint="eastAsia"/>
          <w:b w:val="0"/>
          <w:bCs w:val="0"/>
          <w:sz w:val="28"/>
          <w:szCs w:val="28"/>
        </w:rPr>
        <w:t>宣布各投标人的情况</w:t>
      </w:r>
    </w:p>
    <w:p w14:paraId="0EE1E36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lang w:val="en-US" w:eastAsia="zh-CN"/>
        </w:rPr>
        <w:t>六、</w:t>
      </w:r>
      <w:r>
        <w:rPr>
          <w:rFonts w:hint="eastAsia"/>
          <w:b w:val="0"/>
          <w:bCs w:val="0"/>
          <w:sz w:val="28"/>
          <w:szCs w:val="28"/>
        </w:rPr>
        <w:t>现在开始评标，请各投标单位在场外等候最终结果</w:t>
      </w:r>
    </w:p>
    <w:p w14:paraId="7446CB3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r>
        <w:rPr>
          <w:rFonts w:hint="eastAsia"/>
          <w:b w:val="0"/>
          <w:bCs w:val="0"/>
          <w:sz w:val="28"/>
          <w:szCs w:val="28"/>
          <w:lang w:val="en-US" w:eastAsia="zh-CN"/>
        </w:rPr>
        <w:t>七、</w:t>
      </w:r>
      <w:r>
        <w:rPr>
          <w:rFonts w:hint="eastAsia"/>
          <w:b w:val="0"/>
          <w:bCs w:val="0"/>
          <w:sz w:val="28"/>
          <w:szCs w:val="28"/>
        </w:rPr>
        <w:t>宣布中标结果:</w:t>
      </w:r>
    </w:p>
    <w:p w14:paraId="7BACB87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val="0"/>
          <w:bCs w:val="0"/>
          <w:sz w:val="28"/>
          <w:szCs w:val="28"/>
        </w:rPr>
      </w:pPr>
      <w:bookmarkStart w:id="0" w:name="_GoBack"/>
      <w:r>
        <w:rPr>
          <w:rFonts w:hint="eastAsia"/>
          <w:sz w:val="28"/>
          <w:szCs w:val="28"/>
        </w:rPr>
        <w:drawing>
          <wp:anchor distT="0" distB="0" distL="114300" distR="114300" simplePos="0" relativeHeight="251659264" behindDoc="1" locked="0" layoutInCell="1" allowOverlap="1">
            <wp:simplePos x="0" y="0"/>
            <wp:positionH relativeFrom="column">
              <wp:posOffset>1078230</wp:posOffset>
            </wp:positionH>
            <wp:positionV relativeFrom="paragraph">
              <wp:posOffset>13335</wp:posOffset>
            </wp:positionV>
            <wp:extent cx="4112895" cy="1739900"/>
            <wp:effectExtent l="0" t="0" r="1905" b="12700"/>
            <wp:wrapNone/>
            <wp:docPr id="1" name="图片 1" descr="173933379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9333795373"/>
                    <pic:cNvPicPr>
                      <a:picLocks noChangeAspect="1"/>
                    </pic:cNvPicPr>
                  </pic:nvPicPr>
                  <pic:blipFill>
                    <a:blip r:embed="rId4"/>
                    <a:stretch>
                      <a:fillRect/>
                    </a:stretch>
                  </pic:blipFill>
                  <pic:spPr>
                    <a:xfrm>
                      <a:off x="0" y="0"/>
                      <a:ext cx="4112895" cy="1739900"/>
                    </a:xfrm>
                    <a:prstGeom prst="rect">
                      <a:avLst/>
                    </a:prstGeom>
                  </pic:spPr>
                </pic:pic>
              </a:graphicData>
            </a:graphic>
          </wp:anchor>
        </w:drawing>
      </w:r>
      <w:bookmarkEnd w:id="0"/>
    </w:p>
    <w:p w14:paraId="76B0F3D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b w:val="0"/>
          <w:bCs w:val="0"/>
          <w:sz w:val="28"/>
          <w:szCs w:val="28"/>
        </w:rPr>
        <w:br w:type="textWrapping"/>
      </w:r>
      <w:r>
        <w:rPr>
          <w:rFonts w:hint="eastAsia"/>
          <w:sz w:val="28"/>
          <w:szCs w:val="28"/>
          <w:lang w:val="en-US" w:eastAsia="zh-CN"/>
        </w:rPr>
        <w:t xml:space="preserve">                                       </w:t>
      </w:r>
      <w:r>
        <w:rPr>
          <w:rFonts w:hint="eastAsia"/>
          <w:sz w:val="28"/>
          <w:szCs w:val="28"/>
        </w:rPr>
        <w:t>呼图壁县雀尔沟镇小学</w:t>
      </w:r>
    </w:p>
    <w:p w14:paraId="41ABA91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eastAsiaTheme="minorEastAsia"/>
          <w:sz w:val="28"/>
          <w:szCs w:val="28"/>
          <w:lang w:val="en-US" w:eastAsia="zh-CN"/>
        </w:rPr>
      </w:pPr>
      <w:r>
        <w:rPr>
          <w:rFonts w:hint="eastAsia"/>
          <w:sz w:val="28"/>
          <w:szCs w:val="28"/>
          <w:lang w:val="en-US" w:eastAsia="zh-CN"/>
        </w:rPr>
        <w:t xml:space="preserve">                                     2025年2月10日</w:t>
      </w:r>
    </w:p>
    <w:p w14:paraId="702C337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C2C30"/>
    <w:multiLevelType w:val="singleLevel"/>
    <w:tmpl w:val="1ACC2C3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NTlkNzhlYzY3NmJiMWZkYjM2YTc4ODBiOWJmNDEifQ=="/>
  </w:docVars>
  <w:rsids>
    <w:rsidRoot w:val="4A972109"/>
    <w:rsid w:val="044B05B5"/>
    <w:rsid w:val="0F7F28CC"/>
    <w:rsid w:val="13893C35"/>
    <w:rsid w:val="138E2216"/>
    <w:rsid w:val="19E96CDD"/>
    <w:rsid w:val="2665408D"/>
    <w:rsid w:val="3D52354F"/>
    <w:rsid w:val="46C2333B"/>
    <w:rsid w:val="4A972109"/>
    <w:rsid w:val="4C4424BF"/>
    <w:rsid w:val="4D1070DF"/>
    <w:rsid w:val="792E5FB2"/>
    <w:rsid w:val="7CE3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358</Characters>
  <Lines>0</Lines>
  <Paragraphs>0</Paragraphs>
  <TotalTime>37</TotalTime>
  <ScaleCrop>false</ScaleCrop>
  <LinksUpToDate>false</LinksUpToDate>
  <CharactersWithSpaces>441</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2025-02-05T04:50:00Z</dcterms:created>
  <dc:creator>19662</dc:creator>
  <cp:lastModifiedBy>19662</cp:lastModifiedBy>
  <dcterms:modified xsi:type="dcterms:W3CDTF">2025-02-12T04:22:21Z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1E640F56CE104B2788FB978D911A352B_13</vt:lpwstr>
  </property>
</Properties>
</file>