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93B9A">
      <w:pPr>
        <w:pStyle w:val="3"/>
        <w:spacing w:line="253" w:lineRule="auto"/>
      </w:pPr>
    </w:p>
    <w:p w14:paraId="130A3D8C">
      <w:pPr>
        <w:pStyle w:val="3"/>
        <w:spacing w:line="244" w:lineRule="auto"/>
        <w:jc w:val="center"/>
      </w:pPr>
      <w:r>
        <w:rPr>
          <w:rFonts w:hint="eastAsia" w:ascii="方正小标宋简体" w:hAnsi="方正小标宋简体" w:eastAsia="方正小标宋简体" w:cs="方正小标宋简体"/>
          <w:sz w:val="44"/>
          <w:szCs w:val="44"/>
          <w:lang w:val="en-US" w:eastAsia="zh-CN"/>
        </w:rPr>
        <w:t>玛纳斯县清水河乡乔亚巴斯陶村高标准养殖圈舍建设项目</w:t>
      </w:r>
    </w:p>
    <w:p w14:paraId="7514214A">
      <w:pPr>
        <w:pStyle w:val="3"/>
        <w:spacing w:line="244" w:lineRule="auto"/>
      </w:pPr>
    </w:p>
    <w:p w14:paraId="132A727F">
      <w:pPr>
        <w:pStyle w:val="3"/>
        <w:spacing w:line="244" w:lineRule="auto"/>
      </w:pPr>
    </w:p>
    <w:p w14:paraId="56A87982">
      <w:pPr>
        <w:pStyle w:val="3"/>
        <w:spacing w:line="244" w:lineRule="auto"/>
      </w:pPr>
    </w:p>
    <w:p w14:paraId="0E6A90FE">
      <w:pPr>
        <w:pStyle w:val="3"/>
        <w:spacing w:line="244" w:lineRule="auto"/>
      </w:pPr>
    </w:p>
    <w:p w14:paraId="3369FE83">
      <w:pPr>
        <w:pStyle w:val="3"/>
        <w:spacing w:line="244" w:lineRule="auto"/>
      </w:pPr>
    </w:p>
    <w:p w14:paraId="71D9F45B">
      <w:pPr>
        <w:pStyle w:val="3"/>
        <w:spacing w:line="244" w:lineRule="auto"/>
      </w:pPr>
    </w:p>
    <w:p w14:paraId="4D5DA111">
      <w:pPr>
        <w:pStyle w:val="3"/>
        <w:spacing w:line="244" w:lineRule="auto"/>
      </w:pPr>
    </w:p>
    <w:p w14:paraId="1FB6872A">
      <w:pPr>
        <w:pStyle w:val="3"/>
        <w:spacing w:line="244" w:lineRule="auto"/>
      </w:pPr>
      <w:r>
        <mc:AlternateContent>
          <mc:Choice Requires="wps">
            <w:drawing>
              <wp:anchor distT="0" distB="0" distL="114300" distR="114300" simplePos="0" relativeHeight="251659264" behindDoc="0" locked="0" layoutInCell="1" allowOverlap="1">
                <wp:simplePos x="0" y="0"/>
                <wp:positionH relativeFrom="column">
                  <wp:posOffset>2377440</wp:posOffset>
                </wp:positionH>
                <wp:positionV relativeFrom="paragraph">
                  <wp:posOffset>32385</wp:posOffset>
                </wp:positionV>
                <wp:extent cx="486410" cy="24453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6410" cy="2445385"/>
                        </a:xfrm>
                        <a:prstGeom prst="rect">
                          <a:avLst/>
                        </a:prstGeom>
                        <a:noFill/>
                        <a:ln>
                          <a:noFill/>
                        </a:ln>
                      </wps:spPr>
                      <wps:txbx>
                        <w:txbxContent>
                          <w:p w14:paraId="1127A479">
                            <w:pPr>
                              <w:spacing w:before="21" w:line="179" w:lineRule="auto"/>
                              <w:ind w:left="20"/>
                              <w:rPr>
                                <w:rFonts w:ascii="微软雅黑" w:hAnsi="微软雅黑" w:eastAsia="微软雅黑" w:cs="微软雅黑"/>
                                <w:sz w:val="55"/>
                                <w:szCs w:val="55"/>
                              </w:rPr>
                            </w:pPr>
                            <w:r>
                              <w:rPr>
                                <w:rFonts w:ascii="微软雅黑" w:hAnsi="微软雅黑" w:eastAsia="微软雅黑" w:cs="微软雅黑"/>
                                <w:b/>
                                <w:bCs/>
                                <w:spacing w:val="-16"/>
                                <w:sz w:val="55"/>
                                <w:szCs w:val="55"/>
                              </w:rPr>
                              <w:t>实</w:t>
                            </w:r>
                            <w:r>
                              <w:rPr>
                                <w:rFonts w:ascii="微软雅黑" w:hAnsi="微软雅黑" w:eastAsia="微软雅黑" w:cs="微软雅黑"/>
                                <w:b/>
                                <w:bCs/>
                                <w:spacing w:val="25"/>
                                <w:sz w:val="55"/>
                                <w:szCs w:val="55"/>
                              </w:rPr>
                              <w:t xml:space="preserve">   </w:t>
                            </w:r>
                            <w:r>
                              <w:rPr>
                                <w:rFonts w:ascii="微软雅黑" w:hAnsi="微软雅黑" w:eastAsia="微软雅黑" w:cs="微软雅黑"/>
                                <w:b/>
                                <w:bCs/>
                                <w:spacing w:val="-16"/>
                                <w:sz w:val="55"/>
                                <w:szCs w:val="55"/>
                              </w:rPr>
                              <w:t>施</w:t>
                            </w:r>
                            <w:r>
                              <w:rPr>
                                <w:rFonts w:ascii="微软雅黑" w:hAnsi="微软雅黑" w:eastAsia="微软雅黑" w:cs="微软雅黑"/>
                                <w:b/>
                                <w:bCs/>
                                <w:spacing w:val="25"/>
                                <w:sz w:val="55"/>
                                <w:szCs w:val="55"/>
                              </w:rPr>
                              <w:t xml:space="preserve">   </w:t>
                            </w:r>
                            <w:r>
                              <w:rPr>
                                <w:rFonts w:ascii="微软雅黑" w:hAnsi="微软雅黑" w:eastAsia="微软雅黑" w:cs="微软雅黑"/>
                                <w:b/>
                                <w:bCs/>
                                <w:spacing w:val="-16"/>
                                <w:sz w:val="55"/>
                                <w:szCs w:val="55"/>
                              </w:rPr>
                              <w:t>方</w:t>
                            </w:r>
                            <w:r>
                              <w:rPr>
                                <w:rFonts w:ascii="微软雅黑" w:hAnsi="微软雅黑" w:eastAsia="微软雅黑" w:cs="微软雅黑"/>
                                <w:b/>
                                <w:bCs/>
                                <w:spacing w:val="20"/>
                                <w:sz w:val="55"/>
                                <w:szCs w:val="55"/>
                              </w:rPr>
                              <w:t xml:space="preserve">   </w:t>
                            </w:r>
                            <w:r>
                              <w:rPr>
                                <w:rFonts w:ascii="微软雅黑" w:hAnsi="微软雅黑" w:eastAsia="微软雅黑" w:cs="微软雅黑"/>
                                <w:b/>
                                <w:bCs/>
                                <w:spacing w:val="-16"/>
                                <w:sz w:val="55"/>
                                <w:szCs w:val="55"/>
                              </w:rPr>
                              <w:t>案</w:t>
                            </w:r>
                          </w:p>
                        </w:txbxContent>
                      </wps:txbx>
                      <wps:bodyPr vert="eaVert" lIns="0" tIns="0" rIns="0" bIns="0" upright="1"/>
                    </wps:wsp>
                  </a:graphicData>
                </a:graphic>
              </wp:anchor>
            </w:drawing>
          </mc:Choice>
          <mc:Fallback>
            <w:pict>
              <v:shape id="_x0000_s1026" o:spid="_x0000_s1026" o:spt="202" type="#_x0000_t202" style="position:absolute;left:0pt;margin-left:187.2pt;margin-top:2.55pt;height:192.55pt;width:38.3pt;z-index:251659264;mso-width-relative:page;mso-height-relative:page;" filled="f" stroked="f" coordsize="21600,21600" o:gfxdata="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QQ6/31gAAAAkBAAAPAAAAAAAAAAEAIAAAACIAAABkcnMvZG93bnJldi54&#10;bWxQSwECFAAUAAAACACHTuJAonDBU8MBAACAAwAADgAAAAAAAAABACAAAAAlAQAAZHJzL2Uyb0Rv&#10;Yy54bWxQSwUGAAAAAAYABgBZAQAAWgUAAAAA&#10;">
                <v:fill on="f" focussize="0,0"/>
                <v:stroke on="f"/>
                <v:imagedata o:title=""/>
                <o:lock v:ext="edit" aspectratio="f"/>
                <v:textbox inset="0mm,0mm,0mm,0mm" style="layout-flow:vertical-ideographic;">
                  <w:txbxContent>
                    <w:p w14:paraId="1127A479">
                      <w:pPr>
                        <w:spacing w:before="21" w:line="179" w:lineRule="auto"/>
                        <w:ind w:left="20"/>
                        <w:rPr>
                          <w:rFonts w:ascii="微软雅黑" w:hAnsi="微软雅黑" w:eastAsia="微软雅黑" w:cs="微软雅黑"/>
                          <w:sz w:val="55"/>
                          <w:szCs w:val="55"/>
                        </w:rPr>
                      </w:pPr>
                      <w:r>
                        <w:rPr>
                          <w:rFonts w:ascii="微软雅黑" w:hAnsi="微软雅黑" w:eastAsia="微软雅黑" w:cs="微软雅黑"/>
                          <w:b/>
                          <w:bCs/>
                          <w:spacing w:val="-16"/>
                          <w:sz w:val="55"/>
                          <w:szCs w:val="55"/>
                        </w:rPr>
                        <w:t>实</w:t>
                      </w:r>
                      <w:r>
                        <w:rPr>
                          <w:rFonts w:ascii="微软雅黑" w:hAnsi="微软雅黑" w:eastAsia="微软雅黑" w:cs="微软雅黑"/>
                          <w:b/>
                          <w:bCs/>
                          <w:spacing w:val="25"/>
                          <w:sz w:val="55"/>
                          <w:szCs w:val="55"/>
                        </w:rPr>
                        <w:t xml:space="preserve">   </w:t>
                      </w:r>
                      <w:r>
                        <w:rPr>
                          <w:rFonts w:ascii="微软雅黑" w:hAnsi="微软雅黑" w:eastAsia="微软雅黑" w:cs="微软雅黑"/>
                          <w:b/>
                          <w:bCs/>
                          <w:spacing w:val="-16"/>
                          <w:sz w:val="55"/>
                          <w:szCs w:val="55"/>
                        </w:rPr>
                        <w:t>施</w:t>
                      </w:r>
                      <w:r>
                        <w:rPr>
                          <w:rFonts w:ascii="微软雅黑" w:hAnsi="微软雅黑" w:eastAsia="微软雅黑" w:cs="微软雅黑"/>
                          <w:b/>
                          <w:bCs/>
                          <w:spacing w:val="25"/>
                          <w:sz w:val="55"/>
                          <w:szCs w:val="55"/>
                        </w:rPr>
                        <w:t xml:space="preserve">   </w:t>
                      </w:r>
                      <w:r>
                        <w:rPr>
                          <w:rFonts w:ascii="微软雅黑" w:hAnsi="微软雅黑" w:eastAsia="微软雅黑" w:cs="微软雅黑"/>
                          <w:b/>
                          <w:bCs/>
                          <w:spacing w:val="-16"/>
                          <w:sz w:val="55"/>
                          <w:szCs w:val="55"/>
                        </w:rPr>
                        <w:t>方</w:t>
                      </w:r>
                      <w:r>
                        <w:rPr>
                          <w:rFonts w:ascii="微软雅黑" w:hAnsi="微软雅黑" w:eastAsia="微软雅黑" w:cs="微软雅黑"/>
                          <w:b/>
                          <w:bCs/>
                          <w:spacing w:val="20"/>
                          <w:sz w:val="55"/>
                          <w:szCs w:val="55"/>
                        </w:rPr>
                        <w:t xml:space="preserve">   </w:t>
                      </w:r>
                      <w:r>
                        <w:rPr>
                          <w:rFonts w:ascii="微软雅黑" w:hAnsi="微软雅黑" w:eastAsia="微软雅黑" w:cs="微软雅黑"/>
                          <w:b/>
                          <w:bCs/>
                          <w:spacing w:val="-16"/>
                          <w:sz w:val="55"/>
                          <w:szCs w:val="55"/>
                        </w:rPr>
                        <w:t>案</w:t>
                      </w:r>
                    </w:p>
                  </w:txbxContent>
                </v:textbox>
              </v:shape>
            </w:pict>
          </mc:Fallback>
        </mc:AlternateContent>
      </w:r>
    </w:p>
    <w:p w14:paraId="3126ABDB">
      <w:pPr>
        <w:pStyle w:val="3"/>
        <w:spacing w:line="244" w:lineRule="auto"/>
      </w:pPr>
    </w:p>
    <w:p w14:paraId="5A7210BE">
      <w:pPr>
        <w:pStyle w:val="3"/>
        <w:spacing w:line="244" w:lineRule="auto"/>
      </w:pPr>
    </w:p>
    <w:p w14:paraId="66E369EB">
      <w:pPr>
        <w:pStyle w:val="3"/>
        <w:spacing w:line="244" w:lineRule="auto"/>
      </w:pPr>
    </w:p>
    <w:p w14:paraId="737F16D0">
      <w:pPr>
        <w:pStyle w:val="3"/>
        <w:spacing w:line="244" w:lineRule="auto"/>
      </w:pPr>
    </w:p>
    <w:p w14:paraId="66C0A650">
      <w:pPr>
        <w:pStyle w:val="3"/>
        <w:spacing w:line="244" w:lineRule="auto"/>
      </w:pPr>
    </w:p>
    <w:p w14:paraId="3142E575">
      <w:pPr>
        <w:pStyle w:val="3"/>
        <w:spacing w:line="244" w:lineRule="auto"/>
      </w:pPr>
    </w:p>
    <w:p w14:paraId="152DC369">
      <w:pPr>
        <w:pStyle w:val="3"/>
        <w:spacing w:line="244" w:lineRule="auto"/>
      </w:pPr>
    </w:p>
    <w:p w14:paraId="7690BD4F">
      <w:pPr>
        <w:pStyle w:val="3"/>
        <w:spacing w:line="245" w:lineRule="auto"/>
      </w:pPr>
    </w:p>
    <w:p w14:paraId="31F09D0A">
      <w:pPr>
        <w:pStyle w:val="3"/>
        <w:spacing w:line="245" w:lineRule="auto"/>
      </w:pPr>
    </w:p>
    <w:p w14:paraId="233390E6">
      <w:pPr>
        <w:pStyle w:val="3"/>
        <w:spacing w:line="245" w:lineRule="auto"/>
      </w:pPr>
    </w:p>
    <w:p w14:paraId="3C36E9C1">
      <w:pPr>
        <w:pStyle w:val="3"/>
        <w:spacing w:line="245" w:lineRule="auto"/>
      </w:pPr>
    </w:p>
    <w:p w14:paraId="7DA27ECF">
      <w:pPr>
        <w:pStyle w:val="3"/>
        <w:spacing w:line="245" w:lineRule="auto"/>
      </w:pPr>
    </w:p>
    <w:p w14:paraId="4D798A6C">
      <w:pPr>
        <w:pStyle w:val="3"/>
        <w:spacing w:line="245" w:lineRule="auto"/>
      </w:pPr>
    </w:p>
    <w:p w14:paraId="4BAFB245">
      <w:pPr>
        <w:pStyle w:val="3"/>
        <w:spacing w:line="245" w:lineRule="auto"/>
      </w:pPr>
    </w:p>
    <w:p w14:paraId="2133DBA1">
      <w:pPr>
        <w:pStyle w:val="3"/>
        <w:spacing w:line="245" w:lineRule="auto"/>
      </w:pPr>
    </w:p>
    <w:p w14:paraId="1256FCEB">
      <w:pPr>
        <w:pStyle w:val="3"/>
        <w:spacing w:line="245" w:lineRule="auto"/>
      </w:pPr>
    </w:p>
    <w:p w14:paraId="1A4000B2">
      <w:pPr>
        <w:pStyle w:val="3"/>
        <w:spacing w:line="245" w:lineRule="auto"/>
      </w:pPr>
    </w:p>
    <w:p w14:paraId="25574070">
      <w:pPr>
        <w:pStyle w:val="3"/>
        <w:spacing w:line="245" w:lineRule="auto"/>
      </w:pPr>
    </w:p>
    <w:p w14:paraId="73F2F6E8">
      <w:pPr>
        <w:pStyle w:val="3"/>
        <w:spacing w:line="245" w:lineRule="auto"/>
      </w:pPr>
    </w:p>
    <w:p w14:paraId="2C06701C">
      <w:pPr>
        <w:pStyle w:val="3"/>
        <w:spacing w:line="245" w:lineRule="auto"/>
      </w:pPr>
    </w:p>
    <w:p w14:paraId="073C91B6">
      <w:pPr>
        <w:pStyle w:val="3"/>
        <w:spacing w:line="245" w:lineRule="auto"/>
      </w:pPr>
    </w:p>
    <w:p w14:paraId="61FB8BB9">
      <w:pPr>
        <w:pStyle w:val="3"/>
        <w:spacing w:line="245" w:lineRule="auto"/>
      </w:pPr>
    </w:p>
    <w:p w14:paraId="31A58E9A">
      <w:pPr>
        <w:pStyle w:val="3"/>
        <w:spacing w:line="245" w:lineRule="auto"/>
      </w:pPr>
    </w:p>
    <w:p w14:paraId="60457889">
      <w:pPr>
        <w:pStyle w:val="3"/>
        <w:spacing w:line="245" w:lineRule="auto"/>
      </w:pPr>
    </w:p>
    <w:p w14:paraId="68EB8D14">
      <w:pPr>
        <w:pStyle w:val="3"/>
        <w:spacing w:line="244" w:lineRule="auto"/>
        <w:jc w:val="center"/>
        <w:rPr>
          <w:rFonts w:hint="eastAsia" w:ascii="微软雅黑" w:hAnsi="微软雅黑" w:eastAsia="微软雅黑" w:cs="微软雅黑"/>
          <w:b/>
          <w:bCs/>
          <w:spacing w:val="-3"/>
          <w:sz w:val="28"/>
          <w:szCs w:val="28"/>
          <w:lang w:val="en-US" w:eastAsia="zh-CN"/>
        </w:rPr>
      </w:pPr>
      <w:r>
        <w:rPr>
          <w:rFonts w:hint="eastAsia" w:ascii="微软雅黑" w:hAnsi="微软雅黑" w:eastAsia="微软雅黑" w:cs="微软雅黑"/>
          <w:b/>
          <w:bCs/>
          <w:spacing w:val="-3"/>
          <w:sz w:val="28"/>
          <w:szCs w:val="28"/>
          <w:lang w:val="en-US" w:eastAsia="zh-CN"/>
        </w:rPr>
        <w:t xml:space="preserve"> </w:t>
      </w:r>
    </w:p>
    <w:p w14:paraId="1D97B774">
      <w:pPr>
        <w:pStyle w:val="3"/>
        <w:spacing w:line="244" w:lineRule="auto"/>
        <w:jc w:val="both"/>
        <w:rPr>
          <w:rFonts w:hint="eastAsia" w:ascii="微软雅黑" w:hAnsi="微软雅黑" w:eastAsia="微软雅黑" w:cs="微软雅黑"/>
          <w:b/>
          <w:bCs/>
          <w:spacing w:val="-3"/>
          <w:sz w:val="28"/>
          <w:szCs w:val="28"/>
          <w:lang w:val="en-US" w:eastAsia="zh-CN"/>
        </w:rPr>
      </w:pPr>
    </w:p>
    <w:p w14:paraId="14923325">
      <w:pPr>
        <w:spacing w:before="158" w:line="274" w:lineRule="auto"/>
        <w:ind w:left="297" w:right="1875"/>
        <w:rPr>
          <w:rFonts w:hint="eastAsia" w:ascii="微软雅黑" w:hAnsi="微软雅黑" w:eastAsia="微软雅黑" w:cs="微软雅黑"/>
          <w:b/>
          <w:bCs/>
          <w:spacing w:val="-3"/>
          <w:sz w:val="28"/>
          <w:szCs w:val="28"/>
        </w:rPr>
      </w:pPr>
      <w:r>
        <w:rPr>
          <w:rFonts w:ascii="微软雅黑" w:hAnsi="微软雅黑" w:eastAsia="微软雅黑" w:cs="微软雅黑"/>
          <w:b/>
          <w:bCs/>
          <w:spacing w:val="-3"/>
          <w:sz w:val="28"/>
          <w:szCs w:val="28"/>
        </w:rPr>
        <w:t>项目名称：</w:t>
      </w:r>
      <w:r>
        <w:rPr>
          <w:rFonts w:hint="eastAsia" w:ascii="微软雅黑" w:hAnsi="微软雅黑" w:eastAsia="微软雅黑" w:cs="微软雅黑"/>
          <w:b/>
          <w:bCs/>
          <w:spacing w:val="-3"/>
          <w:sz w:val="28"/>
          <w:szCs w:val="28"/>
        </w:rPr>
        <w:t>玛纳斯县清水河乡乔亚巴斯陶村高标准养殖圈舍建设项目</w:t>
      </w:r>
    </w:p>
    <w:p w14:paraId="4FB763CD">
      <w:pPr>
        <w:spacing w:before="158" w:line="274" w:lineRule="auto"/>
        <w:ind w:left="297" w:right="1875"/>
        <w:rPr>
          <w:rFonts w:hint="eastAsia" w:ascii="仿宋_GB2312" w:hAnsi="仿宋_GB2312" w:eastAsia="仿宋_GB2312" w:cs="仿宋_GB2312"/>
          <w:b w:val="0"/>
          <w:bCs w:val="0"/>
          <w:sz w:val="28"/>
          <w:szCs w:val="28"/>
        </w:rPr>
      </w:pPr>
      <w:r>
        <w:rPr>
          <w:rFonts w:ascii="微软雅黑" w:hAnsi="微软雅黑" w:eastAsia="微软雅黑" w:cs="微软雅黑"/>
          <w:b/>
          <w:bCs/>
          <w:spacing w:val="-5"/>
          <w:sz w:val="28"/>
          <w:szCs w:val="28"/>
        </w:rPr>
        <w:t>项目主管单位：</w:t>
      </w:r>
      <w:r>
        <w:rPr>
          <w:rFonts w:ascii="微软雅黑" w:hAnsi="微软雅黑" w:eastAsia="微软雅黑" w:cs="微软雅黑"/>
          <w:b/>
          <w:bCs/>
          <w:spacing w:val="-18"/>
          <w:sz w:val="28"/>
          <w:szCs w:val="28"/>
        </w:rPr>
        <w:t xml:space="preserve"> </w:t>
      </w:r>
      <w:r>
        <w:rPr>
          <w:rFonts w:hint="eastAsia" w:ascii="仿宋_GB2312" w:hAnsi="仿宋_GB2312" w:eastAsia="仿宋_GB2312" w:cs="仿宋_GB2312"/>
          <w:b w:val="0"/>
          <w:bCs w:val="0"/>
          <w:spacing w:val="-5"/>
          <w:sz w:val="28"/>
          <w:szCs w:val="28"/>
          <w:lang w:val="en-US" w:eastAsia="zh-CN"/>
        </w:rPr>
        <w:t>玛纳斯县</w:t>
      </w:r>
      <w:r>
        <w:rPr>
          <w:rFonts w:hint="eastAsia" w:ascii="仿宋_GB2312" w:hAnsi="仿宋_GB2312" w:eastAsia="仿宋_GB2312" w:cs="仿宋_GB2312"/>
          <w:b w:val="0"/>
          <w:bCs w:val="0"/>
          <w:spacing w:val="-5"/>
          <w:sz w:val="28"/>
          <w:szCs w:val="28"/>
        </w:rPr>
        <w:t>农业农村（乡村振兴）局</w:t>
      </w:r>
      <w:r>
        <w:rPr>
          <w:rFonts w:hint="eastAsia" w:ascii="仿宋_GB2312" w:hAnsi="仿宋_GB2312" w:eastAsia="仿宋_GB2312" w:cs="仿宋_GB2312"/>
          <w:b w:val="0"/>
          <w:bCs w:val="0"/>
          <w:sz w:val="28"/>
          <w:szCs w:val="28"/>
        </w:rPr>
        <w:t xml:space="preserve"> </w:t>
      </w:r>
    </w:p>
    <w:p w14:paraId="1808782C">
      <w:pPr>
        <w:spacing w:before="158" w:line="274" w:lineRule="auto"/>
        <w:ind w:left="297" w:right="1875"/>
        <w:rPr>
          <w:rFonts w:ascii="华文宋体" w:hAnsi="华文宋体" w:eastAsia="华文宋体" w:cs="华文宋体"/>
          <w:sz w:val="28"/>
          <w:szCs w:val="28"/>
        </w:rPr>
      </w:pPr>
      <w:r>
        <w:rPr>
          <w:rFonts w:ascii="微软雅黑" w:hAnsi="微软雅黑" w:eastAsia="微软雅黑" w:cs="微软雅黑"/>
          <w:b/>
          <w:bCs/>
          <w:spacing w:val="-5"/>
          <w:sz w:val="28"/>
          <w:szCs w:val="28"/>
        </w:rPr>
        <w:t>项目实施单位：</w:t>
      </w:r>
      <w:r>
        <w:rPr>
          <w:rFonts w:hint="eastAsia" w:ascii="仿宋_GB2312" w:hAnsi="仿宋_GB2312" w:eastAsia="仿宋_GB2312" w:cs="仿宋_GB2312"/>
          <w:b w:val="0"/>
          <w:bCs w:val="0"/>
          <w:spacing w:val="-28"/>
          <w:sz w:val="28"/>
          <w:szCs w:val="28"/>
          <w:lang w:val="en-US" w:eastAsia="zh-CN"/>
        </w:rPr>
        <w:t>玛纳斯县清水河哈萨克族乡</w:t>
      </w:r>
      <w:r>
        <w:rPr>
          <w:rFonts w:hint="eastAsia" w:ascii="仿宋_GB2312" w:hAnsi="仿宋_GB2312" w:eastAsia="仿宋_GB2312" w:cs="仿宋_GB2312"/>
          <w:b w:val="0"/>
          <w:bCs w:val="0"/>
          <w:spacing w:val="-5"/>
          <w:sz w:val="28"/>
          <w:szCs w:val="28"/>
        </w:rPr>
        <w:t>人民政府</w:t>
      </w:r>
    </w:p>
    <w:p w14:paraId="0C3CE85F">
      <w:pPr>
        <w:spacing w:before="47" w:line="193" w:lineRule="auto"/>
        <w:ind w:left="296"/>
        <w:rPr>
          <w:rFonts w:hint="eastAsia" w:ascii="仿宋_GB2312" w:hAnsi="仿宋_GB2312" w:eastAsia="仿宋_GB2312" w:cs="仿宋_GB2312"/>
          <w:b w:val="0"/>
          <w:bCs w:val="0"/>
          <w:sz w:val="28"/>
          <w:szCs w:val="28"/>
        </w:rPr>
      </w:pPr>
      <w:r>
        <w:rPr>
          <w:rFonts w:ascii="微软雅黑" w:hAnsi="微软雅黑" w:eastAsia="微软雅黑" w:cs="微软雅黑"/>
          <w:b/>
          <w:bCs/>
          <w:spacing w:val="-22"/>
          <w:sz w:val="28"/>
          <w:szCs w:val="28"/>
        </w:rPr>
        <w:t>编制时间：</w:t>
      </w:r>
      <w:r>
        <w:rPr>
          <w:rFonts w:ascii="微软雅黑" w:hAnsi="微软雅黑" w:eastAsia="微软雅黑" w:cs="微软雅黑"/>
          <w:b/>
          <w:bCs/>
          <w:spacing w:val="-37"/>
          <w:sz w:val="28"/>
          <w:szCs w:val="28"/>
        </w:rPr>
        <w:t xml:space="preserve"> </w:t>
      </w:r>
      <w:r>
        <w:rPr>
          <w:rFonts w:hint="eastAsia" w:ascii="仿宋_GB2312" w:hAnsi="仿宋_GB2312" w:eastAsia="仿宋_GB2312" w:cs="仿宋_GB2312"/>
          <w:b w:val="0"/>
          <w:bCs w:val="0"/>
          <w:spacing w:val="-22"/>
          <w:sz w:val="28"/>
          <w:szCs w:val="28"/>
        </w:rPr>
        <w:t>2024 年</w:t>
      </w:r>
      <w:r>
        <w:rPr>
          <w:rFonts w:hint="eastAsia" w:ascii="仿宋_GB2312" w:hAnsi="仿宋_GB2312" w:eastAsia="仿宋_GB2312" w:cs="仿宋_GB2312"/>
          <w:b w:val="0"/>
          <w:bCs w:val="0"/>
          <w:spacing w:val="15"/>
          <w:sz w:val="28"/>
          <w:szCs w:val="28"/>
        </w:rPr>
        <w:t xml:space="preserve"> </w:t>
      </w:r>
      <w:r>
        <w:rPr>
          <w:rFonts w:hint="eastAsia" w:ascii="仿宋_GB2312" w:hAnsi="仿宋_GB2312" w:eastAsia="仿宋_GB2312" w:cs="仿宋_GB2312"/>
          <w:b w:val="0"/>
          <w:bCs w:val="0"/>
          <w:spacing w:val="-22"/>
          <w:sz w:val="28"/>
          <w:szCs w:val="28"/>
        </w:rPr>
        <w:t>10 月</w:t>
      </w:r>
    </w:p>
    <w:p w14:paraId="496BAAB2">
      <w:pPr>
        <w:spacing w:line="193" w:lineRule="auto"/>
        <w:rPr>
          <w:rFonts w:ascii="微软雅黑" w:hAnsi="微软雅黑" w:eastAsia="微软雅黑" w:cs="微软雅黑"/>
          <w:sz w:val="28"/>
          <w:szCs w:val="28"/>
        </w:rPr>
        <w:sectPr>
          <w:footerReference r:id="rId5" w:type="default"/>
          <w:pgSz w:w="11906" w:h="16839"/>
          <w:pgMar w:top="1431" w:right="1785" w:bottom="1479" w:left="1785" w:header="0" w:footer="1317" w:gutter="0"/>
          <w:pgNumType w:fmt="decimal"/>
          <w:cols w:space="720" w:num="1"/>
        </w:sectPr>
      </w:pPr>
    </w:p>
    <w:p w14:paraId="43FD369E">
      <w:pPr>
        <w:pStyle w:val="3"/>
        <w:spacing w:line="241" w:lineRule="auto"/>
      </w:pPr>
    </w:p>
    <w:p w14:paraId="20C522FF">
      <w:pPr>
        <w:pStyle w:val="3"/>
        <w:spacing w:line="241" w:lineRule="auto"/>
      </w:pPr>
    </w:p>
    <w:p w14:paraId="24D8D23A">
      <w:pPr>
        <w:pStyle w:val="3"/>
        <w:spacing w:line="241" w:lineRule="auto"/>
      </w:pPr>
    </w:p>
    <w:p w14:paraId="68E8E015">
      <w:pPr>
        <w:pStyle w:val="3"/>
        <w:spacing w:line="241" w:lineRule="auto"/>
      </w:pPr>
    </w:p>
    <w:p w14:paraId="6DDA04EF">
      <w:pPr>
        <w:pStyle w:val="3"/>
        <w:spacing w:line="241" w:lineRule="auto"/>
      </w:pPr>
    </w:p>
    <w:p w14:paraId="47B8AB42">
      <w:pPr>
        <w:pStyle w:val="3"/>
        <w:spacing w:line="241" w:lineRule="auto"/>
      </w:pPr>
    </w:p>
    <w:p w14:paraId="622C648B">
      <w:pPr>
        <w:pStyle w:val="3"/>
        <w:spacing w:line="242" w:lineRule="auto"/>
      </w:pPr>
    </w:p>
    <w:p w14:paraId="04159B34">
      <w:pPr>
        <w:pStyle w:val="3"/>
        <w:spacing w:line="242" w:lineRule="auto"/>
      </w:pPr>
    </w:p>
    <w:p w14:paraId="7FA5EDB5">
      <w:pPr>
        <w:pStyle w:val="3"/>
        <w:spacing w:line="242" w:lineRule="auto"/>
      </w:pPr>
    </w:p>
    <w:p w14:paraId="3751825B">
      <w:pPr>
        <w:pStyle w:val="3"/>
        <w:spacing w:line="242" w:lineRule="auto"/>
      </w:pPr>
    </w:p>
    <w:p w14:paraId="582B3286">
      <w:pPr>
        <w:pStyle w:val="3"/>
        <w:spacing w:line="242" w:lineRule="auto"/>
      </w:pPr>
    </w:p>
    <w:p w14:paraId="0763DFE4">
      <w:pPr>
        <w:pStyle w:val="3"/>
        <w:spacing w:line="242" w:lineRule="auto"/>
      </w:pPr>
    </w:p>
    <w:p w14:paraId="161CA499">
      <w:pPr>
        <w:pStyle w:val="3"/>
        <w:spacing w:line="242" w:lineRule="auto"/>
      </w:pPr>
    </w:p>
    <w:p w14:paraId="3628B496">
      <w:pPr>
        <w:pStyle w:val="3"/>
        <w:spacing w:line="242" w:lineRule="auto"/>
      </w:pPr>
    </w:p>
    <w:p w14:paraId="622A9C17">
      <w:pPr>
        <w:pStyle w:val="3"/>
        <w:spacing w:line="242" w:lineRule="auto"/>
      </w:pPr>
    </w:p>
    <w:p w14:paraId="20DCDE0C">
      <w:pPr>
        <w:pStyle w:val="3"/>
        <w:spacing w:line="242" w:lineRule="auto"/>
      </w:pPr>
    </w:p>
    <w:p w14:paraId="72C6E845">
      <w:pPr>
        <w:pStyle w:val="3"/>
        <w:spacing w:line="242" w:lineRule="auto"/>
      </w:pPr>
    </w:p>
    <w:p w14:paraId="603CE5D2">
      <w:pPr>
        <w:pStyle w:val="3"/>
        <w:spacing w:line="242" w:lineRule="auto"/>
      </w:pPr>
    </w:p>
    <w:p w14:paraId="31229D07">
      <w:pPr>
        <w:pStyle w:val="3"/>
        <w:spacing w:line="242" w:lineRule="auto"/>
      </w:pPr>
    </w:p>
    <w:p w14:paraId="1ABE73C1">
      <w:pPr>
        <w:pStyle w:val="3"/>
        <w:spacing w:line="242" w:lineRule="auto"/>
      </w:pPr>
    </w:p>
    <w:p w14:paraId="4E11201E">
      <w:pPr>
        <w:pStyle w:val="3"/>
        <w:spacing w:line="242" w:lineRule="auto"/>
      </w:pPr>
    </w:p>
    <w:p w14:paraId="508B1AD9">
      <w:pPr>
        <w:pStyle w:val="3"/>
        <w:spacing w:line="242" w:lineRule="auto"/>
      </w:pPr>
    </w:p>
    <w:p w14:paraId="50598AB4">
      <w:pPr>
        <w:pStyle w:val="3"/>
        <w:spacing w:line="242" w:lineRule="auto"/>
      </w:pPr>
    </w:p>
    <w:p w14:paraId="64B1CDB1">
      <w:pPr>
        <w:pStyle w:val="3"/>
        <w:spacing w:line="242" w:lineRule="auto"/>
      </w:pPr>
    </w:p>
    <w:p w14:paraId="6A63BDBB">
      <w:pPr>
        <w:pStyle w:val="3"/>
        <w:spacing w:line="242" w:lineRule="auto"/>
      </w:pPr>
    </w:p>
    <w:p w14:paraId="432D71EF">
      <w:pPr>
        <w:pStyle w:val="3"/>
        <w:spacing w:line="242" w:lineRule="auto"/>
      </w:pPr>
    </w:p>
    <w:p w14:paraId="5BB74EE8">
      <w:pPr>
        <w:pStyle w:val="3"/>
        <w:spacing w:line="242" w:lineRule="auto"/>
      </w:pPr>
    </w:p>
    <w:p w14:paraId="7435D86E">
      <w:pPr>
        <w:pStyle w:val="3"/>
        <w:spacing w:line="242" w:lineRule="auto"/>
      </w:pPr>
    </w:p>
    <w:p w14:paraId="3FCDC2D3">
      <w:pPr>
        <w:pStyle w:val="3"/>
        <w:spacing w:line="242" w:lineRule="auto"/>
      </w:pPr>
    </w:p>
    <w:p w14:paraId="35A20EC9">
      <w:pPr>
        <w:pStyle w:val="3"/>
        <w:spacing w:line="242" w:lineRule="auto"/>
      </w:pPr>
    </w:p>
    <w:p w14:paraId="5D72A31E">
      <w:pPr>
        <w:pStyle w:val="3"/>
        <w:spacing w:line="242" w:lineRule="auto"/>
      </w:pPr>
    </w:p>
    <w:p w14:paraId="0097AC55">
      <w:pPr>
        <w:pStyle w:val="3"/>
        <w:spacing w:line="242" w:lineRule="auto"/>
      </w:pPr>
    </w:p>
    <w:p w14:paraId="715869F6">
      <w:pPr>
        <w:pStyle w:val="3"/>
        <w:spacing w:line="242" w:lineRule="auto"/>
      </w:pPr>
    </w:p>
    <w:p w14:paraId="4250EBCA">
      <w:pPr>
        <w:pStyle w:val="3"/>
        <w:spacing w:line="242" w:lineRule="auto"/>
      </w:pPr>
    </w:p>
    <w:p w14:paraId="52A39C14">
      <w:pPr>
        <w:pStyle w:val="3"/>
        <w:spacing w:line="242" w:lineRule="auto"/>
      </w:pPr>
    </w:p>
    <w:p w14:paraId="644996C9">
      <w:pPr>
        <w:pStyle w:val="3"/>
        <w:spacing w:line="242" w:lineRule="auto"/>
      </w:pPr>
    </w:p>
    <w:p w14:paraId="0D944D68">
      <w:pPr>
        <w:pStyle w:val="3"/>
        <w:spacing w:line="242" w:lineRule="auto"/>
      </w:pPr>
    </w:p>
    <w:p w14:paraId="3AE08E14">
      <w:pPr>
        <w:pStyle w:val="3"/>
        <w:spacing w:line="242" w:lineRule="auto"/>
      </w:pPr>
    </w:p>
    <w:p w14:paraId="4A953575">
      <w:pPr>
        <w:pStyle w:val="3"/>
        <w:spacing w:line="242" w:lineRule="auto"/>
      </w:pPr>
    </w:p>
    <w:p w14:paraId="4E669F03">
      <w:pPr>
        <w:pStyle w:val="3"/>
        <w:spacing w:line="242" w:lineRule="auto"/>
      </w:pPr>
    </w:p>
    <w:p w14:paraId="444E666B">
      <w:pPr>
        <w:pStyle w:val="3"/>
        <w:spacing w:line="242" w:lineRule="auto"/>
      </w:pPr>
    </w:p>
    <w:p w14:paraId="664E5884">
      <w:pPr>
        <w:pStyle w:val="3"/>
        <w:spacing w:line="242" w:lineRule="auto"/>
      </w:pPr>
    </w:p>
    <w:p w14:paraId="2310ADD9">
      <w:pPr>
        <w:pStyle w:val="3"/>
        <w:spacing w:line="242" w:lineRule="auto"/>
      </w:pPr>
    </w:p>
    <w:p w14:paraId="102F1A82">
      <w:pPr>
        <w:pStyle w:val="3"/>
        <w:spacing w:line="242" w:lineRule="auto"/>
      </w:pPr>
    </w:p>
    <w:p w14:paraId="59FA3B9A">
      <w:pPr>
        <w:pStyle w:val="3"/>
        <w:spacing w:line="242" w:lineRule="auto"/>
      </w:pPr>
    </w:p>
    <w:p w14:paraId="699F7543">
      <w:pPr>
        <w:pStyle w:val="3"/>
        <w:spacing w:line="242" w:lineRule="auto"/>
      </w:pPr>
    </w:p>
    <w:p w14:paraId="41028A7C">
      <w:pPr>
        <w:pStyle w:val="3"/>
        <w:spacing w:line="242" w:lineRule="auto"/>
      </w:pPr>
    </w:p>
    <w:p w14:paraId="503F61CF">
      <w:pPr>
        <w:pStyle w:val="3"/>
        <w:spacing w:line="242" w:lineRule="auto"/>
      </w:pPr>
    </w:p>
    <w:p w14:paraId="799F5E99">
      <w:pPr>
        <w:pStyle w:val="3"/>
        <w:spacing w:line="242" w:lineRule="auto"/>
      </w:pPr>
    </w:p>
    <w:p w14:paraId="32C3F75A">
      <w:pPr>
        <w:pStyle w:val="3"/>
        <w:spacing w:line="242" w:lineRule="auto"/>
      </w:pPr>
    </w:p>
    <w:p w14:paraId="1FA0AC38">
      <w:pPr>
        <w:pStyle w:val="3"/>
        <w:spacing w:line="242" w:lineRule="auto"/>
      </w:pPr>
    </w:p>
    <w:p w14:paraId="4EF79B7D">
      <w:pPr>
        <w:pStyle w:val="3"/>
        <w:spacing w:line="249" w:lineRule="auto"/>
      </w:pPr>
    </w:p>
    <w:p w14:paraId="5B59C3BD">
      <w:pPr>
        <w:pStyle w:val="3"/>
        <w:spacing w:line="249" w:lineRule="auto"/>
      </w:pPr>
    </w:p>
    <w:p w14:paraId="5B8DD0ED">
      <w:pPr>
        <w:pStyle w:val="3"/>
        <w:spacing w:line="249" w:lineRule="auto"/>
      </w:pPr>
    </w:p>
    <w:p w14:paraId="7AC4C9DC">
      <w:pPr>
        <w:pStyle w:val="3"/>
        <w:spacing w:line="249" w:lineRule="auto"/>
      </w:pPr>
    </w:p>
    <w:p w14:paraId="1DDB29DF">
      <w:pPr>
        <w:spacing w:before="133" w:line="191" w:lineRule="auto"/>
        <w:ind w:left="4228"/>
        <w:rPr>
          <w:rFonts w:ascii="微软雅黑" w:hAnsi="微软雅黑" w:eastAsia="微软雅黑" w:cs="微软雅黑"/>
          <w:sz w:val="31"/>
          <w:szCs w:val="31"/>
        </w:rPr>
      </w:pPr>
      <w:r>
        <w:rPr>
          <w:rFonts w:ascii="微软雅黑" w:hAnsi="微软雅黑" w:eastAsia="微软雅黑" w:cs="微软雅黑"/>
          <w:color w:val="2F5597"/>
          <w:spacing w:val="-23"/>
          <w:sz w:val="31"/>
          <w:szCs w:val="31"/>
        </w:rPr>
        <w:t>目录</w:t>
      </w:r>
    </w:p>
    <w:p w14:paraId="10C1BBFA">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941"/>
        <w:textAlignment w:val="baseline"/>
        <w:rPr>
          <w:rFonts w:hint="eastAsia" w:ascii="仿宋_GB2312" w:hAnsi="仿宋_GB2312" w:eastAsia="仿宋_GB2312" w:cs="仿宋_GB2312"/>
          <w:sz w:val="28"/>
          <w:szCs w:val="28"/>
        </w:rPr>
      </w:pPr>
      <w:bookmarkStart w:id="0" w:name="bookmark1"/>
      <w:bookmarkEnd w:id="0"/>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2"/>
          <w:sz w:val="28"/>
          <w:szCs w:val="28"/>
        </w:rPr>
        <w:t>一、基本情况</w:t>
      </w: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25"/>
          <w:w w:val="101"/>
          <w:sz w:val="28"/>
          <w:szCs w:val="28"/>
        </w:rPr>
        <w:t xml:space="preserve"> </w:t>
      </w:r>
      <w:r>
        <w:rPr>
          <w:rFonts w:hint="eastAsia" w:ascii="仿宋_GB2312" w:hAnsi="仿宋_GB2312" w:eastAsia="仿宋_GB2312" w:cs="仿宋_GB2312"/>
          <w:spacing w:val="-53"/>
          <w:sz w:val="28"/>
          <w:szCs w:val="28"/>
          <w:lang w:val="en-US" w:eastAsia="zh-CN"/>
        </w:rPr>
        <w:t>4</w:t>
      </w:r>
      <w:r>
        <w:rPr>
          <w:rFonts w:hint="eastAsia" w:ascii="仿宋_GB2312" w:hAnsi="仿宋_GB2312" w:eastAsia="仿宋_GB2312" w:cs="仿宋_GB2312"/>
          <w:spacing w:val="-53"/>
          <w:sz w:val="28"/>
          <w:szCs w:val="28"/>
        </w:rPr>
        <w:fldChar w:fldCharType="end"/>
      </w:r>
    </w:p>
    <w:p w14:paraId="3FC050AA">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1" w:name="bookmark3"/>
      <w:bookmarkEnd w:id="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0"/>
          <w:sz w:val="28"/>
          <w:szCs w:val="28"/>
        </w:rPr>
        <w:t>1.1 项目库编号</w:t>
      </w:r>
      <w:r>
        <w:rPr>
          <w:rFonts w:hint="eastAsia" w:ascii="仿宋_GB2312" w:hAnsi="仿宋_GB2312" w:eastAsia="仿宋_GB2312" w:cs="仿宋_GB2312"/>
          <w:sz w:val="28"/>
          <w:szCs w:val="28"/>
        </w:rPr>
        <w:tab/>
      </w:r>
      <w:r>
        <w:rPr>
          <w:rFonts w:hint="eastAsia" w:ascii="仿宋_GB2312" w:hAnsi="仿宋_GB2312" w:eastAsia="仿宋_GB2312" w:cs="仿宋_GB2312"/>
          <w:spacing w:val="-11"/>
          <w:sz w:val="28"/>
          <w:szCs w:val="28"/>
        </w:rPr>
        <w:t xml:space="preserve"> </w:t>
      </w:r>
      <w:r>
        <w:rPr>
          <w:rFonts w:hint="eastAsia" w:ascii="仿宋_GB2312" w:hAnsi="仿宋_GB2312" w:eastAsia="仿宋_GB2312" w:cs="仿宋_GB2312"/>
          <w:spacing w:val="-53"/>
          <w:sz w:val="28"/>
          <w:szCs w:val="28"/>
          <w:lang w:val="en-US" w:eastAsia="zh-CN"/>
        </w:rPr>
        <w:t>4</w:t>
      </w:r>
      <w:r>
        <w:rPr>
          <w:rFonts w:hint="eastAsia" w:ascii="仿宋_GB2312" w:hAnsi="仿宋_GB2312" w:eastAsia="仿宋_GB2312" w:cs="仿宋_GB2312"/>
          <w:spacing w:val="-53"/>
          <w:sz w:val="28"/>
          <w:szCs w:val="28"/>
        </w:rPr>
        <w:fldChar w:fldCharType="end"/>
      </w:r>
    </w:p>
    <w:p w14:paraId="46294EBF">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2" w:name="bookmark5"/>
      <w:bookmarkEnd w:id="2"/>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1"/>
          <w:sz w:val="28"/>
          <w:szCs w:val="28"/>
        </w:rPr>
        <w:t>1.2 项目名称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fldChar w:fldCharType="end"/>
      </w:r>
    </w:p>
    <w:p w14:paraId="3687748B">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3" w:name="bookmark7"/>
      <w:bookmarkEnd w:id="3"/>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0"/>
          <w:sz w:val="28"/>
          <w:szCs w:val="28"/>
        </w:rPr>
        <w:t xml:space="preserve">1.3 项目主管单位 </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53"/>
          <w:sz w:val="28"/>
          <w:szCs w:val="28"/>
          <w:lang w:val="en-US" w:eastAsia="zh-CN"/>
        </w:rPr>
        <w:t>4</w:t>
      </w:r>
      <w:r>
        <w:rPr>
          <w:rFonts w:hint="eastAsia" w:ascii="仿宋_GB2312" w:hAnsi="仿宋_GB2312" w:eastAsia="仿宋_GB2312" w:cs="仿宋_GB2312"/>
          <w:spacing w:val="-53"/>
          <w:sz w:val="28"/>
          <w:szCs w:val="28"/>
        </w:rPr>
        <w:fldChar w:fldCharType="end"/>
      </w:r>
    </w:p>
    <w:p w14:paraId="19ABA62B">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4" w:name="bookmark9"/>
      <w:bookmarkEnd w:id="4"/>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0"/>
          <w:sz w:val="28"/>
          <w:szCs w:val="28"/>
        </w:rPr>
        <w:t xml:space="preserve">1.4 项目实施单位 </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53"/>
          <w:sz w:val="28"/>
          <w:szCs w:val="28"/>
          <w:lang w:val="en-US" w:eastAsia="zh-CN"/>
        </w:rPr>
        <w:t>4</w:t>
      </w:r>
      <w:r>
        <w:rPr>
          <w:rFonts w:hint="eastAsia" w:ascii="仿宋_GB2312" w:hAnsi="仿宋_GB2312" w:eastAsia="仿宋_GB2312" w:cs="仿宋_GB2312"/>
          <w:spacing w:val="-53"/>
          <w:sz w:val="28"/>
          <w:szCs w:val="28"/>
        </w:rPr>
        <w:fldChar w:fldCharType="end"/>
      </w:r>
    </w:p>
    <w:p w14:paraId="705E3FA8">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5" w:name="bookmark11"/>
      <w:bookmarkEnd w:id="5"/>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"bookmark12"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0"/>
          <w:sz w:val="28"/>
          <w:szCs w:val="28"/>
        </w:rPr>
        <w:t xml:space="preserve">1.5 项目建设性质 </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53"/>
          <w:sz w:val="28"/>
          <w:szCs w:val="28"/>
          <w:lang w:val="en-US" w:eastAsia="zh-CN"/>
        </w:rPr>
        <w:t>4</w:t>
      </w:r>
      <w:r>
        <w:rPr>
          <w:rFonts w:hint="eastAsia" w:ascii="仿宋_GB2312" w:hAnsi="仿宋_GB2312" w:eastAsia="仿宋_GB2312" w:cs="仿宋_GB2312"/>
          <w:spacing w:val="-53"/>
          <w:sz w:val="28"/>
          <w:szCs w:val="28"/>
        </w:rPr>
        <w:fldChar w:fldCharType="end"/>
      </w:r>
    </w:p>
    <w:p w14:paraId="2E7E2503">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6" w:name="bookmark13"/>
      <w:bookmarkEnd w:id="6"/>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"bookmark14"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1"/>
          <w:sz w:val="28"/>
          <w:szCs w:val="28"/>
        </w:rPr>
        <w:t>1.6 项目类别</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fldChar w:fldCharType="end"/>
      </w:r>
    </w:p>
    <w:p w14:paraId="724B7F7F">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7" w:name="bookmark15"/>
      <w:bookmarkEnd w:id="7"/>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0"/>
          <w:sz w:val="28"/>
          <w:szCs w:val="28"/>
        </w:rPr>
        <w:t xml:space="preserve">1.7 项目建设内容 </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53"/>
          <w:sz w:val="28"/>
          <w:szCs w:val="28"/>
          <w:lang w:val="en-US" w:eastAsia="zh-CN"/>
        </w:rPr>
        <w:t>4</w:t>
      </w:r>
      <w:r>
        <w:rPr>
          <w:rFonts w:hint="eastAsia" w:ascii="仿宋_GB2312" w:hAnsi="仿宋_GB2312" w:eastAsia="仿宋_GB2312" w:cs="仿宋_GB2312"/>
          <w:spacing w:val="-53"/>
          <w:sz w:val="28"/>
          <w:szCs w:val="28"/>
        </w:rPr>
        <w:fldChar w:fldCharType="end"/>
      </w:r>
    </w:p>
    <w:p w14:paraId="00ECC5E7">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8" w:name="bookmark17"/>
      <w:bookmarkEnd w:id="8"/>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0"/>
          <w:sz w:val="28"/>
          <w:szCs w:val="28"/>
        </w:rPr>
        <w:t xml:space="preserve">1.8 项目补助标准 </w:t>
      </w:r>
      <w:r>
        <w:rPr>
          <w:rFonts w:hint="eastAsia" w:ascii="仿宋_GB2312" w:hAnsi="仿宋_GB2312" w:eastAsia="仿宋_GB2312" w:cs="仿宋_GB2312"/>
          <w:sz w:val="28"/>
          <w:szCs w:val="28"/>
        </w:rPr>
        <w:tab/>
      </w:r>
      <w:r>
        <w:rPr>
          <w:rFonts w:hint="eastAsia" w:ascii="仿宋_GB2312" w:hAnsi="仿宋_GB2312" w:eastAsia="仿宋_GB2312" w:cs="仿宋_GB2312"/>
          <w:spacing w:val="-24"/>
          <w:sz w:val="28"/>
          <w:szCs w:val="28"/>
        </w:rPr>
        <w:t xml:space="preserve"> </w:t>
      </w:r>
      <w:r>
        <w:rPr>
          <w:rFonts w:hint="eastAsia" w:ascii="仿宋_GB2312" w:hAnsi="仿宋_GB2312" w:eastAsia="仿宋_GB2312" w:cs="仿宋_GB2312"/>
          <w:spacing w:val="-28"/>
          <w:w w:val="97"/>
          <w:sz w:val="28"/>
          <w:szCs w:val="28"/>
          <w:lang w:val="en-US" w:eastAsia="zh-CN"/>
        </w:rPr>
        <w:t>5</w:t>
      </w:r>
      <w:r>
        <w:rPr>
          <w:rFonts w:hint="eastAsia" w:ascii="仿宋_GB2312" w:hAnsi="仿宋_GB2312" w:eastAsia="仿宋_GB2312" w:cs="仿宋_GB2312"/>
          <w:spacing w:val="-28"/>
          <w:w w:val="97"/>
          <w:sz w:val="28"/>
          <w:szCs w:val="28"/>
        </w:rPr>
        <w:fldChar w:fldCharType="end"/>
      </w:r>
    </w:p>
    <w:p w14:paraId="5D69A878">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9" w:name="bookmark19"/>
      <w:bookmarkEnd w:id="9"/>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0"/>
          <w:sz w:val="28"/>
          <w:szCs w:val="28"/>
        </w:rPr>
        <w:t xml:space="preserve">1.9 项目建设期限 </w:t>
      </w:r>
      <w:r>
        <w:rPr>
          <w:rFonts w:hint="eastAsia" w:ascii="仿宋_GB2312" w:hAnsi="仿宋_GB2312" w:eastAsia="仿宋_GB2312" w:cs="仿宋_GB2312"/>
          <w:sz w:val="28"/>
          <w:szCs w:val="28"/>
        </w:rPr>
        <w:tab/>
      </w:r>
      <w:r>
        <w:rPr>
          <w:rFonts w:hint="eastAsia" w:ascii="仿宋_GB2312" w:hAnsi="仿宋_GB2312" w:eastAsia="仿宋_GB2312" w:cs="仿宋_GB2312"/>
          <w:spacing w:val="-24"/>
          <w:sz w:val="28"/>
          <w:szCs w:val="28"/>
          <w:lang w:val="en-US" w:eastAsia="zh-CN"/>
        </w:rPr>
        <w:t>5</w:t>
      </w:r>
      <w:r>
        <w:rPr>
          <w:rFonts w:hint="eastAsia" w:ascii="仿宋_GB2312" w:hAnsi="仿宋_GB2312" w:eastAsia="仿宋_GB2312" w:cs="仿宋_GB2312"/>
          <w:spacing w:val="-28"/>
          <w:w w:val="97"/>
          <w:sz w:val="28"/>
          <w:szCs w:val="28"/>
        </w:rPr>
        <w:fldChar w:fldCharType="end"/>
      </w:r>
    </w:p>
    <w:p w14:paraId="14090BD8">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10" w:name="bookmark21"/>
      <w:bookmarkEnd w:id="10"/>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rPr>
        <w:t xml:space="preserve">1.10 项目主要经济技术指标 </w:t>
      </w:r>
      <w:r>
        <w:rPr>
          <w:rFonts w:hint="eastAsia" w:ascii="仿宋_GB2312" w:hAnsi="仿宋_GB2312" w:eastAsia="仿宋_GB2312" w:cs="仿宋_GB2312"/>
          <w:sz w:val="28"/>
          <w:szCs w:val="28"/>
        </w:rPr>
        <w:tab/>
      </w:r>
      <w:r>
        <w:rPr>
          <w:rFonts w:hint="eastAsia" w:ascii="仿宋_GB2312" w:hAnsi="仿宋_GB2312" w:eastAsia="仿宋_GB2312" w:cs="仿宋_GB2312"/>
          <w:spacing w:val="-21"/>
          <w:sz w:val="28"/>
          <w:szCs w:val="28"/>
          <w:lang w:val="en-US" w:eastAsia="zh-CN"/>
        </w:rPr>
        <w:t>5</w:t>
      </w:r>
      <w:r>
        <w:rPr>
          <w:rFonts w:hint="eastAsia" w:ascii="仿宋_GB2312" w:hAnsi="仿宋_GB2312" w:eastAsia="仿宋_GB2312" w:cs="仿宋_GB2312"/>
          <w:spacing w:val="-21"/>
          <w:sz w:val="28"/>
          <w:szCs w:val="28"/>
        </w:rPr>
        <w:fldChar w:fldCharType="end"/>
      </w:r>
    </w:p>
    <w:p w14:paraId="5F390510">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11" w:name="bookmark23"/>
      <w:bookmarkEnd w:id="1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"bookmark24"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9"/>
          <w:sz w:val="28"/>
          <w:szCs w:val="28"/>
        </w:rPr>
        <w:t>1.11 项目地点基本情况</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28"/>
          <w:w w:val="97"/>
          <w:sz w:val="28"/>
          <w:szCs w:val="28"/>
          <w:lang w:val="en-US" w:eastAsia="zh-CN"/>
        </w:rPr>
        <w:t>6</w:t>
      </w:r>
      <w:r>
        <w:rPr>
          <w:rFonts w:hint="eastAsia" w:ascii="仿宋_GB2312" w:hAnsi="仿宋_GB2312" w:eastAsia="仿宋_GB2312" w:cs="仿宋_GB2312"/>
          <w:spacing w:val="-28"/>
          <w:w w:val="97"/>
          <w:sz w:val="28"/>
          <w:szCs w:val="28"/>
        </w:rPr>
        <w:fldChar w:fldCharType="end"/>
      </w:r>
    </w:p>
    <w:p w14:paraId="0D1D1C2D">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720"/>
        <w:textAlignment w:val="baseline"/>
        <w:rPr>
          <w:rFonts w:hint="eastAsia" w:ascii="仿宋_GB2312" w:hAnsi="仿宋_GB2312" w:eastAsia="仿宋_GB2312" w:cs="仿宋_GB2312"/>
          <w:sz w:val="28"/>
          <w:szCs w:val="28"/>
        </w:rPr>
      </w:pPr>
      <w:bookmarkStart w:id="12" w:name="bookmark25"/>
      <w:bookmarkEnd w:id="12"/>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1"/>
          <w:sz w:val="28"/>
          <w:szCs w:val="28"/>
        </w:rPr>
        <w:t xml:space="preserve">1.12 项目工作目标 </w:t>
      </w:r>
      <w:r>
        <w:rPr>
          <w:rFonts w:hint="eastAsia" w:ascii="仿宋_GB2312" w:hAnsi="仿宋_GB2312" w:eastAsia="仿宋_GB2312" w:cs="仿宋_GB2312"/>
          <w:sz w:val="28"/>
          <w:szCs w:val="28"/>
        </w:rPr>
        <w:tab/>
      </w:r>
      <w:r>
        <w:rPr>
          <w:rFonts w:hint="eastAsia" w:ascii="仿宋_GB2312" w:hAnsi="仿宋_GB2312" w:eastAsia="仿宋_GB2312" w:cs="仿宋_GB2312"/>
          <w:spacing w:val="-21"/>
          <w:sz w:val="28"/>
          <w:szCs w:val="28"/>
          <w:lang w:val="en-US" w:eastAsia="zh-CN"/>
        </w:rPr>
        <w:t>7</w:t>
      </w:r>
      <w:r>
        <w:rPr>
          <w:rFonts w:hint="eastAsia" w:ascii="仿宋_GB2312" w:hAnsi="仿宋_GB2312" w:eastAsia="仿宋_GB2312" w:cs="仿宋_GB2312"/>
          <w:spacing w:val="-3"/>
          <w:w w:val="83"/>
          <w:sz w:val="28"/>
          <w:szCs w:val="28"/>
        </w:rPr>
        <w:fldChar w:fldCharType="end"/>
      </w:r>
    </w:p>
    <w:p w14:paraId="019170DA">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579"/>
        <w:textAlignment w:val="baseline"/>
        <w:rPr>
          <w:rFonts w:hint="eastAsia" w:ascii="仿宋_GB2312" w:hAnsi="仿宋_GB2312" w:eastAsia="仿宋_GB2312" w:cs="仿宋_GB2312"/>
          <w:sz w:val="28"/>
          <w:szCs w:val="28"/>
        </w:rPr>
      </w:pPr>
      <w:bookmarkStart w:id="13" w:name="bookmark27"/>
      <w:bookmarkEnd w:id="13"/>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"bookmark28"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
          <w:sz w:val="28"/>
          <w:szCs w:val="28"/>
        </w:rPr>
        <w:t>二、项目立项情况</w:t>
      </w:r>
      <w:r>
        <w:rPr>
          <w:rFonts w:hint="eastAsia" w:ascii="仿宋_GB2312" w:hAnsi="仿宋_GB2312" w:eastAsia="仿宋_GB2312" w:cs="仿宋_GB2312"/>
          <w:sz w:val="28"/>
          <w:szCs w:val="28"/>
        </w:rPr>
        <w:tab/>
      </w:r>
      <w:r>
        <w:rPr>
          <w:rFonts w:hint="eastAsia" w:ascii="仿宋_GB2312" w:hAnsi="仿宋_GB2312" w:eastAsia="仿宋_GB2312" w:cs="仿宋_GB2312"/>
          <w:spacing w:val="-13"/>
          <w:sz w:val="28"/>
          <w:szCs w:val="28"/>
          <w:lang w:val="en-US" w:eastAsia="zh-CN"/>
        </w:rPr>
        <w:t>7</w:t>
      </w:r>
      <w:r>
        <w:rPr>
          <w:rFonts w:hint="eastAsia" w:ascii="仿宋_GB2312" w:hAnsi="仿宋_GB2312" w:eastAsia="仿宋_GB2312" w:cs="仿宋_GB2312"/>
          <w:spacing w:val="-13"/>
          <w:sz w:val="28"/>
          <w:szCs w:val="28"/>
        </w:rPr>
        <w:fldChar w:fldCharType="end"/>
      </w:r>
    </w:p>
    <w:p w14:paraId="59B8EE02">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699"/>
        <w:textAlignment w:val="baseline"/>
        <w:rPr>
          <w:rFonts w:hint="eastAsia" w:ascii="仿宋_GB2312" w:hAnsi="仿宋_GB2312" w:eastAsia="仿宋_GB2312" w:cs="仿宋_GB2312"/>
          <w:sz w:val="28"/>
          <w:szCs w:val="28"/>
        </w:rPr>
      </w:pPr>
      <w:bookmarkStart w:id="14" w:name="bookmark29"/>
      <w:bookmarkEnd w:id="14"/>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rPr>
        <w:t>2.1</w:t>
      </w:r>
      <w:r>
        <w:rPr>
          <w:rFonts w:hint="eastAsia" w:ascii="仿宋_GB2312" w:hAnsi="仿宋_GB2312" w:eastAsia="仿宋_GB2312" w:cs="仿宋_GB2312"/>
          <w:spacing w:val="68"/>
          <w:sz w:val="28"/>
          <w:szCs w:val="28"/>
        </w:rPr>
        <w:t xml:space="preserve"> </w:t>
      </w:r>
      <w:r>
        <w:rPr>
          <w:rFonts w:hint="eastAsia" w:ascii="仿宋_GB2312" w:hAnsi="仿宋_GB2312" w:eastAsia="仿宋_GB2312" w:cs="仿宋_GB2312"/>
          <w:spacing w:val="-8"/>
          <w:sz w:val="28"/>
          <w:szCs w:val="28"/>
        </w:rPr>
        <w:t xml:space="preserve">项目建设依据 </w:t>
      </w:r>
      <w:r>
        <w:rPr>
          <w:rFonts w:hint="eastAsia" w:ascii="仿宋_GB2312" w:hAnsi="仿宋_GB2312" w:eastAsia="仿宋_GB2312" w:cs="仿宋_GB2312"/>
          <w:sz w:val="28"/>
          <w:szCs w:val="28"/>
        </w:rPr>
        <w:tab/>
      </w:r>
      <w:r>
        <w:rPr>
          <w:rFonts w:hint="eastAsia" w:ascii="仿宋_GB2312" w:hAnsi="仿宋_GB2312" w:eastAsia="仿宋_GB2312" w:cs="仿宋_GB2312"/>
          <w:spacing w:val="-19"/>
          <w:sz w:val="28"/>
          <w:szCs w:val="28"/>
        </w:rPr>
        <w:t xml:space="preserve"> </w:t>
      </w:r>
      <w:r>
        <w:rPr>
          <w:rFonts w:hint="eastAsia" w:ascii="仿宋_GB2312" w:hAnsi="仿宋_GB2312" w:eastAsia="仿宋_GB2312" w:cs="仿宋_GB2312"/>
          <w:spacing w:val="-21"/>
          <w:w w:val="91"/>
          <w:sz w:val="28"/>
          <w:szCs w:val="28"/>
          <w:lang w:val="en-US" w:eastAsia="zh-CN"/>
        </w:rPr>
        <w:t>8</w:t>
      </w:r>
      <w:r>
        <w:rPr>
          <w:rFonts w:hint="eastAsia" w:ascii="仿宋_GB2312" w:hAnsi="仿宋_GB2312" w:eastAsia="仿宋_GB2312" w:cs="仿宋_GB2312"/>
          <w:spacing w:val="-21"/>
          <w:w w:val="91"/>
          <w:sz w:val="28"/>
          <w:szCs w:val="28"/>
        </w:rPr>
        <w:fldChar w:fldCharType="end"/>
      </w:r>
    </w:p>
    <w:p w14:paraId="1B9989CF">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699"/>
        <w:textAlignment w:val="baseline"/>
        <w:rPr>
          <w:rFonts w:hint="eastAsia" w:ascii="仿宋_GB2312" w:hAnsi="仿宋_GB2312" w:eastAsia="仿宋_GB2312" w:cs="仿宋_GB2312"/>
          <w:sz w:val="28"/>
          <w:szCs w:val="28"/>
        </w:rPr>
      </w:pPr>
      <w:bookmarkStart w:id="15" w:name="bookmark31"/>
      <w:bookmarkEnd w:id="15"/>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6"/>
          <w:sz w:val="28"/>
          <w:szCs w:val="28"/>
        </w:rPr>
        <w:t>2.2 建设内容及规模</w:t>
      </w:r>
      <w:r>
        <w:rPr>
          <w:rFonts w:hint="eastAsia" w:ascii="仿宋_GB2312" w:hAnsi="仿宋_GB2312" w:eastAsia="仿宋_GB2312" w:cs="仿宋_GB2312"/>
          <w:sz w:val="28"/>
          <w:szCs w:val="28"/>
        </w:rPr>
        <w:tab/>
      </w:r>
      <w:r>
        <w:rPr>
          <w:rFonts w:hint="eastAsia" w:ascii="仿宋_GB2312" w:hAnsi="仿宋_GB2312" w:eastAsia="仿宋_GB2312" w:cs="仿宋_GB2312"/>
          <w:spacing w:val="-12"/>
          <w:sz w:val="28"/>
          <w:szCs w:val="28"/>
        </w:rPr>
        <w:t xml:space="preserve"> </w:t>
      </w:r>
      <w:r>
        <w:rPr>
          <w:rFonts w:hint="eastAsia" w:ascii="仿宋_GB2312" w:hAnsi="仿宋_GB2312" w:eastAsia="仿宋_GB2312" w:cs="仿宋_GB2312"/>
          <w:spacing w:val="-21"/>
          <w:w w:val="91"/>
          <w:sz w:val="28"/>
          <w:szCs w:val="28"/>
          <w:lang w:val="en-US" w:eastAsia="zh-CN"/>
        </w:rPr>
        <w:t>8</w:t>
      </w:r>
      <w:r>
        <w:rPr>
          <w:rFonts w:hint="eastAsia" w:ascii="仿宋_GB2312" w:hAnsi="仿宋_GB2312" w:eastAsia="仿宋_GB2312" w:cs="仿宋_GB2312"/>
          <w:spacing w:val="-21"/>
          <w:w w:val="91"/>
          <w:sz w:val="28"/>
          <w:szCs w:val="28"/>
        </w:rPr>
        <w:fldChar w:fldCharType="end"/>
      </w:r>
    </w:p>
    <w:p w14:paraId="12924A81">
      <w:pPr>
        <w:keepNext w:val="0"/>
        <w:keepLines w:val="0"/>
        <w:pageBreakBefore w:val="0"/>
        <w:widowControl/>
        <w:tabs>
          <w:tab w:val="right" w:leader="dot" w:pos="8324"/>
        </w:tabs>
        <w:kinsoku w:val="0"/>
        <w:wordWrap/>
        <w:overflowPunct/>
        <w:topLinePunct w:val="0"/>
        <w:autoSpaceDE w:val="0"/>
        <w:autoSpaceDN w:val="0"/>
        <w:bidi w:val="0"/>
        <w:adjustRightInd w:val="0"/>
        <w:snapToGrid w:val="0"/>
        <w:spacing w:line="560" w:lineRule="exact"/>
        <w:ind w:left="1699"/>
        <w:textAlignment w:val="baseline"/>
        <w:rPr>
          <w:rFonts w:hint="eastAsia" w:ascii="仿宋_GB2312" w:hAnsi="仿宋_GB2312" w:eastAsia="仿宋_GB2312" w:cs="仿宋_GB2312"/>
          <w:sz w:val="28"/>
          <w:szCs w:val="28"/>
        </w:rPr>
      </w:pPr>
      <w:bookmarkStart w:id="16" w:name="bookmark33"/>
      <w:bookmarkEnd w:id="16"/>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"bookmark34"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6"/>
          <w:sz w:val="28"/>
          <w:szCs w:val="28"/>
        </w:rPr>
        <w:t>2.3</w:t>
      </w:r>
      <w:r>
        <w:rPr>
          <w:rFonts w:hint="eastAsia" w:ascii="仿宋_GB2312" w:hAnsi="仿宋_GB2312" w:eastAsia="仿宋_GB2312" w:cs="仿宋_GB2312"/>
          <w:spacing w:val="69"/>
          <w:sz w:val="28"/>
          <w:szCs w:val="28"/>
        </w:rPr>
        <w:t xml:space="preserve"> </w:t>
      </w:r>
      <w:r>
        <w:rPr>
          <w:rFonts w:hint="eastAsia" w:ascii="仿宋_GB2312" w:hAnsi="仿宋_GB2312" w:eastAsia="仿宋_GB2312" w:cs="仿宋_GB2312"/>
          <w:spacing w:val="-6"/>
          <w:sz w:val="28"/>
          <w:szCs w:val="28"/>
        </w:rPr>
        <w:t>项目建设的必要性</w:t>
      </w:r>
      <w:r>
        <w:rPr>
          <w:rFonts w:hint="eastAsia" w:ascii="仿宋_GB2312" w:hAnsi="仿宋_GB2312" w:eastAsia="仿宋_GB2312" w:cs="仿宋_GB2312"/>
          <w:sz w:val="28"/>
          <w:szCs w:val="28"/>
        </w:rPr>
        <w:tab/>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27"/>
          <w:w w:val="95"/>
          <w:sz w:val="28"/>
          <w:szCs w:val="28"/>
          <w:lang w:val="en-US" w:eastAsia="zh-CN"/>
        </w:rPr>
        <w:t>9</w:t>
      </w:r>
      <w:r>
        <w:rPr>
          <w:rFonts w:hint="eastAsia" w:ascii="仿宋_GB2312" w:hAnsi="仿宋_GB2312" w:eastAsia="仿宋_GB2312" w:cs="仿宋_GB2312"/>
          <w:spacing w:val="-27"/>
          <w:w w:val="95"/>
          <w:sz w:val="28"/>
          <w:szCs w:val="28"/>
        </w:rPr>
        <w:fldChar w:fldCharType="end"/>
      </w:r>
      <w:bookmarkStart w:id="17" w:name="bookmark35"/>
      <w:bookmarkEnd w:id="17"/>
    </w:p>
    <w:p w14:paraId="4EE5A51F">
      <w:pPr>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sz w:val="28"/>
          <w:szCs w:val="28"/>
          <w:lang w:val="en-US" w:eastAsia="zh-CN"/>
        </w:rPr>
      </w:pPr>
      <w:bookmarkStart w:id="18" w:name="bookmark41"/>
      <w:bookmarkEnd w:id="18"/>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4"/>
          <w:sz w:val="28"/>
          <w:szCs w:val="28"/>
          <w:lang w:val="en-US" w:eastAsia="zh-CN"/>
        </w:rPr>
        <w:t>三</w:t>
      </w:r>
      <w:r>
        <w:rPr>
          <w:rFonts w:hint="eastAsia" w:ascii="仿宋_GB2312" w:hAnsi="仿宋_GB2312" w:eastAsia="仿宋_GB2312" w:cs="仿宋_GB2312"/>
          <w:spacing w:val="-4"/>
          <w:sz w:val="28"/>
          <w:szCs w:val="28"/>
        </w:rPr>
        <w:t>、投资概算和资金筹措</w:t>
      </w:r>
      <w:r>
        <w:rPr>
          <w:rFonts w:hint="eastAsia" w:ascii="仿宋_GB2312" w:hAnsi="仿宋_GB2312" w:eastAsia="仿宋_GB2312" w:cs="仿宋_GB2312"/>
          <w:spacing w:val="-5"/>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9"/>
          <w:sz w:val="28"/>
          <w:szCs w:val="28"/>
        </w:rPr>
        <w:t xml:space="preserve"> </w:t>
      </w:r>
      <w:r>
        <w:rPr>
          <w:rFonts w:hint="eastAsia" w:ascii="仿宋_GB2312" w:hAnsi="仿宋_GB2312" w:eastAsia="仿宋_GB2312" w:cs="仿宋_GB2312"/>
          <w:spacing w:val="-37"/>
          <w:w w:val="98"/>
          <w:sz w:val="28"/>
          <w:szCs w:val="28"/>
          <w:lang w:val="en-US" w:eastAsia="zh-CN"/>
        </w:rPr>
        <w:t>1</w:t>
      </w:r>
      <w:r>
        <w:rPr>
          <w:rFonts w:hint="eastAsia" w:ascii="仿宋_GB2312" w:hAnsi="仿宋_GB2312" w:eastAsia="仿宋_GB2312" w:cs="仿宋_GB2312"/>
          <w:spacing w:val="-13"/>
          <w:w w:val="98"/>
          <w:sz w:val="28"/>
          <w:szCs w:val="28"/>
        </w:rPr>
        <w:fldChar w:fldCharType="end"/>
      </w:r>
      <w:r>
        <w:rPr>
          <w:rFonts w:hint="eastAsia" w:ascii="仿宋_GB2312" w:hAnsi="仿宋_GB2312" w:eastAsia="仿宋_GB2312" w:cs="仿宋_GB2312"/>
          <w:spacing w:val="-13"/>
          <w:w w:val="98"/>
          <w:sz w:val="28"/>
          <w:szCs w:val="28"/>
          <w:lang w:val="en-US" w:eastAsia="zh-CN"/>
        </w:rPr>
        <w:t>0</w:t>
      </w:r>
    </w:p>
    <w:p w14:paraId="0B3DC9ED">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698"/>
        <w:textAlignment w:val="baseline"/>
        <w:rPr>
          <w:rFonts w:hint="eastAsia" w:ascii="仿宋_GB2312" w:hAnsi="仿宋_GB2312" w:eastAsia="仿宋_GB2312" w:cs="仿宋_GB2312"/>
          <w:spacing w:val="-13"/>
          <w:w w:val="98"/>
          <w:sz w:val="28"/>
          <w:szCs w:val="28"/>
          <w:lang w:val="en-US" w:eastAsia="zh-CN"/>
        </w:rPr>
      </w:pPr>
      <w:bookmarkStart w:id="19" w:name="bookmark43"/>
      <w:bookmarkEnd w:id="19"/>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lang w:val="en-US" w:eastAsia="zh-CN"/>
        </w:rPr>
        <w:t>3</w:t>
      </w:r>
      <w:r>
        <w:rPr>
          <w:rFonts w:hint="eastAsia" w:ascii="仿宋_GB2312" w:hAnsi="仿宋_GB2312" w:eastAsia="仿宋_GB2312" w:cs="仿宋_GB2312"/>
          <w:spacing w:val="-8"/>
          <w:sz w:val="28"/>
          <w:szCs w:val="28"/>
        </w:rPr>
        <w:t>.1 项目总投资</w:t>
      </w:r>
      <w:r>
        <w:rPr>
          <w:rFonts w:hint="eastAsia" w:ascii="仿宋_GB2312" w:hAnsi="仿宋_GB2312" w:eastAsia="仿宋_GB2312" w:cs="仿宋_GB2312"/>
          <w:sz w:val="28"/>
          <w:szCs w:val="28"/>
        </w:rPr>
        <w:tab/>
      </w:r>
      <w:r>
        <w:rPr>
          <w:rFonts w:hint="eastAsia" w:ascii="仿宋_GB2312" w:hAnsi="仿宋_GB2312" w:eastAsia="仿宋_GB2312" w:cs="仿宋_GB2312"/>
          <w:spacing w:val="-29"/>
          <w:sz w:val="28"/>
          <w:szCs w:val="28"/>
        </w:rPr>
        <w:t xml:space="preserve"> </w:t>
      </w:r>
      <w:r>
        <w:rPr>
          <w:rFonts w:hint="eastAsia" w:ascii="仿宋_GB2312" w:hAnsi="仿宋_GB2312" w:eastAsia="仿宋_GB2312" w:cs="仿宋_GB2312"/>
          <w:spacing w:val="-37"/>
          <w:w w:val="98"/>
          <w:sz w:val="28"/>
          <w:szCs w:val="28"/>
          <w:lang w:val="en-US" w:eastAsia="zh-CN"/>
        </w:rPr>
        <w:t>1</w:t>
      </w:r>
      <w:r>
        <w:rPr>
          <w:rFonts w:hint="eastAsia" w:ascii="仿宋_GB2312" w:hAnsi="仿宋_GB2312" w:eastAsia="仿宋_GB2312" w:cs="仿宋_GB2312"/>
          <w:spacing w:val="-13"/>
          <w:w w:val="98"/>
          <w:sz w:val="28"/>
          <w:szCs w:val="28"/>
        </w:rPr>
        <w:fldChar w:fldCharType="end"/>
      </w:r>
      <w:r>
        <w:rPr>
          <w:rFonts w:hint="eastAsia" w:ascii="仿宋_GB2312" w:hAnsi="仿宋_GB2312" w:eastAsia="仿宋_GB2312" w:cs="仿宋_GB2312"/>
          <w:spacing w:val="-13"/>
          <w:w w:val="98"/>
          <w:sz w:val="28"/>
          <w:szCs w:val="28"/>
          <w:lang w:val="en-US" w:eastAsia="zh-CN"/>
        </w:rPr>
        <w:t>0</w:t>
      </w:r>
      <w:bookmarkStart w:id="20" w:name="bookmark45"/>
      <w:bookmarkEnd w:id="20"/>
    </w:p>
    <w:p w14:paraId="3CA04120">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698"/>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7"/>
          <w:sz w:val="28"/>
          <w:szCs w:val="28"/>
          <w:lang w:val="en-US" w:eastAsia="zh-CN"/>
        </w:rPr>
        <w:t>3</w:t>
      </w:r>
      <w:r>
        <w:rPr>
          <w:rFonts w:hint="eastAsia" w:ascii="仿宋_GB2312" w:hAnsi="仿宋_GB2312" w:eastAsia="仿宋_GB2312" w:cs="仿宋_GB2312"/>
          <w:spacing w:val="-7"/>
          <w:sz w:val="28"/>
          <w:szCs w:val="28"/>
        </w:rPr>
        <w:t>.2 资金筹措</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lang w:val="en-US" w:eastAsia="zh-CN"/>
        </w:rPr>
        <w:t>1</w:t>
      </w:r>
      <w:r>
        <w:rPr>
          <w:rFonts w:hint="eastAsia" w:ascii="仿宋_GB2312" w:hAnsi="仿宋_GB2312" w:eastAsia="仿宋_GB2312" w:cs="仿宋_GB2312"/>
          <w:spacing w:val="-3"/>
          <w:sz w:val="28"/>
          <w:szCs w:val="28"/>
        </w:rPr>
        <w:fldChar w:fldCharType="end"/>
      </w:r>
      <w:r>
        <w:rPr>
          <w:rFonts w:hint="eastAsia" w:ascii="仿宋_GB2312" w:hAnsi="仿宋_GB2312" w:eastAsia="仿宋_GB2312" w:cs="仿宋_GB2312"/>
          <w:spacing w:val="-3"/>
          <w:sz w:val="28"/>
          <w:szCs w:val="28"/>
          <w:lang w:val="en-US" w:eastAsia="zh-CN"/>
        </w:rPr>
        <w:t>0</w:t>
      </w:r>
    </w:p>
    <w:p w14:paraId="76620FF4">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698"/>
        <w:textAlignment w:val="baseline"/>
        <w:rPr>
          <w:rFonts w:hint="eastAsia" w:ascii="仿宋_GB2312" w:hAnsi="仿宋_GB2312" w:eastAsia="仿宋_GB2312" w:cs="仿宋_GB2312"/>
          <w:sz w:val="28"/>
          <w:szCs w:val="28"/>
          <w:lang w:val="en-US" w:eastAsia="zh-CN"/>
        </w:rPr>
      </w:pPr>
      <w:bookmarkStart w:id="21" w:name="bookmark47"/>
      <w:bookmarkEnd w:id="2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"bookmark48"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5"/>
          <w:sz w:val="28"/>
          <w:szCs w:val="28"/>
          <w:lang w:val="en-US" w:eastAsia="zh-CN"/>
        </w:rPr>
        <w:t>3</w:t>
      </w:r>
      <w:r>
        <w:rPr>
          <w:rFonts w:hint="eastAsia" w:ascii="仿宋_GB2312" w:hAnsi="仿宋_GB2312" w:eastAsia="仿宋_GB2312" w:cs="仿宋_GB2312"/>
          <w:spacing w:val="-5"/>
          <w:sz w:val="28"/>
          <w:szCs w:val="28"/>
        </w:rPr>
        <w:t>.3 资金使用和管理</w:t>
      </w:r>
      <w:r>
        <w:rPr>
          <w:rFonts w:hint="eastAsia" w:ascii="仿宋_GB2312" w:hAnsi="仿宋_GB2312" w:eastAsia="仿宋_GB2312" w:cs="仿宋_GB2312"/>
          <w:sz w:val="28"/>
          <w:szCs w:val="28"/>
        </w:rPr>
        <w:tab/>
      </w:r>
      <w:r>
        <w:rPr>
          <w:rFonts w:hint="eastAsia" w:ascii="仿宋_GB2312" w:hAnsi="仿宋_GB2312" w:eastAsia="仿宋_GB2312" w:cs="仿宋_GB2312"/>
          <w:spacing w:val="-12"/>
          <w:sz w:val="28"/>
          <w:szCs w:val="28"/>
        </w:rPr>
        <w:t xml:space="preserve"> </w:t>
      </w:r>
      <w:r>
        <w:rPr>
          <w:rFonts w:hint="eastAsia" w:ascii="仿宋_GB2312" w:hAnsi="仿宋_GB2312" w:eastAsia="仿宋_GB2312" w:cs="仿宋_GB2312"/>
          <w:spacing w:val="-26"/>
          <w:sz w:val="28"/>
          <w:szCs w:val="28"/>
          <w:lang w:val="en-US" w:eastAsia="zh-CN"/>
        </w:rPr>
        <w:t>1</w:t>
      </w:r>
      <w:r>
        <w:rPr>
          <w:rFonts w:hint="eastAsia" w:ascii="仿宋_GB2312" w:hAnsi="仿宋_GB2312" w:eastAsia="仿宋_GB2312" w:cs="仿宋_GB2312"/>
          <w:spacing w:val="-14"/>
          <w:sz w:val="28"/>
          <w:szCs w:val="28"/>
        </w:rPr>
        <w:fldChar w:fldCharType="end"/>
      </w:r>
      <w:r>
        <w:rPr>
          <w:rFonts w:hint="eastAsia" w:ascii="仿宋_GB2312" w:hAnsi="仿宋_GB2312" w:eastAsia="仿宋_GB2312" w:cs="仿宋_GB2312"/>
          <w:spacing w:val="-14"/>
          <w:sz w:val="28"/>
          <w:szCs w:val="28"/>
          <w:lang w:val="en-US" w:eastAsia="zh-CN"/>
        </w:rPr>
        <w:t>0</w:t>
      </w:r>
    </w:p>
    <w:p w14:paraId="07CD922C">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sz w:val="28"/>
          <w:szCs w:val="28"/>
          <w:lang w:val="en-US" w:eastAsia="zh-CN"/>
        </w:rPr>
      </w:pPr>
      <w:bookmarkStart w:id="22" w:name="bookmark51"/>
      <w:bookmarkEnd w:id="22"/>
      <w:bookmarkStart w:id="23" w:name="bookmark49"/>
      <w:bookmarkEnd w:id="23"/>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
          <w:sz w:val="28"/>
          <w:szCs w:val="28"/>
          <w:lang w:val="en-US" w:eastAsia="zh-CN"/>
        </w:rPr>
        <w:t>四</w:t>
      </w:r>
      <w:r>
        <w:rPr>
          <w:rFonts w:hint="eastAsia" w:ascii="仿宋_GB2312" w:hAnsi="仿宋_GB2312" w:eastAsia="仿宋_GB2312" w:cs="仿宋_GB2312"/>
          <w:spacing w:val="-1"/>
          <w:sz w:val="28"/>
          <w:szCs w:val="28"/>
        </w:rPr>
        <w:t>、项目实施保障措施</w:t>
      </w:r>
      <w:r>
        <w:rPr>
          <w:rFonts w:hint="eastAsia" w:ascii="仿宋_GB2312" w:hAnsi="仿宋_GB2312" w:eastAsia="仿宋_GB2312" w:cs="仿宋_GB2312"/>
          <w:sz w:val="28"/>
          <w:szCs w:val="28"/>
        </w:rPr>
        <w:tab/>
      </w:r>
      <w:r>
        <w:rPr>
          <w:rFonts w:hint="eastAsia" w:ascii="仿宋_GB2312" w:hAnsi="仿宋_GB2312" w:eastAsia="仿宋_GB2312" w:cs="仿宋_GB2312"/>
          <w:spacing w:val="-17"/>
          <w:sz w:val="28"/>
          <w:szCs w:val="28"/>
        </w:rPr>
        <w:t xml:space="preserve"> </w:t>
      </w:r>
      <w:r>
        <w:rPr>
          <w:rFonts w:hint="eastAsia" w:ascii="仿宋_GB2312" w:hAnsi="仿宋_GB2312" w:eastAsia="仿宋_GB2312" w:cs="仿宋_GB2312"/>
          <w:spacing w:val="-15"/>
          <w:w w:val="97"/>
          <w:sz w:val="28"/>
          <w:szCs w:val="28"/>
          <w:lang w:val="en-US" w:eastAsia="zh-CN"/>
        </w:rPr>
        <w:t>1</w:t>
      </w:r>
      <w:r>
        <w:rPr>
          <w:rFonts w:hint="eastAsia" w:ascii="仿宋_GB2312" w:hAnsi="仿宋_GB2312" w:eastAsia="仿宋_GB2312" w:cs="仿宋_GB2312"/>
          <w:spacing w:val="-15"/>
          <w:w w:val="97"/>
          <w:sz w:val="28"/>
          <w:szCs w:val="28"/>
        </w:rPr>
        <w:fldChar w:fldCharType="end"/>
      </w:r>
      <w:r>
        <w:rPr>
          <w:rFonts w:hint="eastAsia" w:ascii="仿宋_GB2312" w:hAnsi="仿宋_GB2312" w:eastAsia="仿宋_GB2312" w:cs="仿宋_GB2312"/>
          <w:spacing w:val="-15"/>
          <w:w w:val="97"/>
          <w:sz w:val="28"/>
          <w:szCs w:val="28"/>
          <w:lang w:val="en-US" w:eastAsia="zh-CN"/>
        </w:rPr>
        <w:t>1</w:t>
      </w:r>
    </w:p>
    <w:p w14:paraId="207BEB51">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703"/>
        <w:textAlignment w:val="baseline"/>
        <w:rPr>
          <w:rFonts w:hint="eastAsia" w:ascii="仿宋_GB2312" w:hAnsi="仿宋_GB2312" w:eastAsia="仿宋_GB2312" w:cs="仿宋_GB2312"/>
          <w:sz w:val="28"/>
          <w:szCs w:val="28"/>
          <w:lang w:val="en-US" w:eastAsia="zh-CN"/>
        </w:rPr>
      </w:pPr>
      <w:bookmarkStart w:id="24" w:name="bookmark53"/>
      <w:bookmarkEnd w:id="24"/>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5"/>
          <w:sz w:val="28"/>
          <w:szCs w:val="28"/>
          <w:lang w:val="en-US" w:eastAsia="zh-CN"/>
        </w:rPr>
        <w:t>4</w:t>
      </w:r>
      <w:r>
        <w:rPr>
          <w:rFonts w:hint="eastAsia" w:ascii="仿宋_GB2312" w:hAnsi="仿宋_GB2312" w:eastAsia="仿宋_GB2312" w:cs="仿宋_GB2312"/>
          <w:spacing w:val="-5"/>
          <w:sz w:val="28"/>
          <w:szCs w:val="28"/>
        </w:rPr>
        <w:t>.1 项目建设管理单位</w:t>
      </w:r>
      <w:r>
        <w:rPr>
          <w:rFonts w:hint="eastAsia" w:ascii="仿宋_GB2312" w:hAnsi="仿宋_GB2312" w:eastAsia="仿宋_GB2312" w:cs="仿宋_GB2312"/>
          <w:sz w:val="28"/>
          <w:szCs w:val="28"/>
        </w:rPr>
        <w:tab/>
      </w:r>
      <w:r>
        <w:rPr>
          <w:rFonts w:hint="eastAsia" w:ascii="仿宋_GB2312" w:hAnsi="仿宋_GB2312" w:eastAsia="仿宋_GB2312" w:cs="仿宋_GB2312"/>
          <w:spacing w:val="-5"/>
          <w:sz w:val="28"/>
          <w:szCs w:val="28"/>
        </w:rPr>
        <w:t xml:space="preserve"> </w:t>
      </w:r>
      <w:r>
        <w:rPr>
          <w:rFonts w:hint="eastAsia" w:ascii="仿宋_GB2312" w:hAnsi="仿宋_GB2312" w:eastAsia="仿宋_GB2312" w:cs="仿宋_GB2312"/>
          <w:spacing w:val="-15"/>
          <w:w w:val="97"/>
          <w:sz w:val="28"/>
          <w:szCs w:val="28"/>
          <w:lang w:val="en-US" w:eastAsia="zh-CN"/>
        </w:rPr>
        <w:t>1</w:t>
      </w:r>
      <w:r>
        <w:rPr>
          <w:rFonts w:hint="eastAsia" w:ascii="仿宋_GB2312" w:hAnsi="仿宋_GB2312" w:eastAsia="仿宋_GB2312" w:cs="仿宋_GB2312"/>
          <w:spacing w:val="-15"/>
          <w:w w:val="97"/>
          <w:sz w:val="28"/>
          <w:szCs w:val="28"/>
        </w:rPr>
        <w:fldChar w:fldCharType="end"/>
      </w:r>
      <w:r>
        <w:rPr>
          <w:rFonts w:hint="eastAsia" w:ascii="仿宋_GB2312" w:hAnsi="仿宋_GB2312" w:eastAsia="仿宋_GB2312" w:cs="仿宋_GB2312"/>
          <w:spacing w:val="-15"/>
          <w:w w:val="97"/>
          <w:sz w:val="28"/>
          <w:szCs w:val="28"/>
          <w:lang w:val="en-US" w:eastAsia="zh-CN"/>
        </w:rPr>
        <w:t>1</w:t>
      </w:r>
    </w:p>
    <w:p w14:paraId="6A857041">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703"/>
        <w:textAlignment w:val="baseline"/>
        <w:rPr>
          <w:rFonts w:hint="eastAsia" w:ascii="仿宋_GB2312" w:hAnsi="仿宋_GB2312" w:eastAsia="仿宋_GB2312" w:cs="仿宋_GB2312"/>
          <w:sz w:val="28"/>
          <w:szCs w:val="28"/>
          <w:lang w:val="en-US" w:eastAsia="zh-CN"/>
        </w:rPr>
      </w:pPr>
      <w:bookmarkStart w:id="25" w:name="bookmark55"/>
      <w:bookmarkEnd w:id="25"/>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4"/>
          <w:sz w:val="28"/>
          <w:szCs w:val="28"/>
          <w:lang w:val="en-US" w:eastAsia="zh-CN"/>
        </w:rPr>
        <w:t>4</w:t>
      </w:r>
      <w:r>
        <w:rPr>
          <w:rFonts w:hint="eastAsia" w:ascii="仿宋_GB2312" w:hAnsi="仿宋_GB2312" w:eastAsia="仿宋_GB2312" w:cs="仿宋_GB2312"/>
          <w:spacing w:val="-4"/>
          <w:sz w:val="28"/>
          <w:szCs w:val="28"/>
        </w:rPr>
        <w:t>.2 项目建设组织模式及机构设置</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lang w:val="en-US" w:eastAsia="zh-CN"/>
        </w:rPr>
        <w:t>1</w:t>
      </w:r>
      <w:r>
        <w:rPr>
          <w:rFonts w:hint="eastAsia" w:ascii="仿宋_GB2312" w:hAnsi="仿宋_GB2312" w:eastAsia="仿宋_GB2312" w:cs="仿宋_GB2312"/>
          <w:spacing w:val="-3"/>
          <w:sz w:val="28"/>
          <w:szCs w:val="28"/>
        </w:rPr>
        <w:fldChar w:fldCharType="end"/>
      </w:r>
      <w:r>
        <w:rPr>
          <w:rFonts w:hint="eastAsia" w:ascii="仿宋_GB2312" w:hAnsi="仿宋_GB2312" w:eastAsia="仿宋_GB2312" w:cs="仿宋_GB2312"/>
          <w:spacing w:val="-3"/>
          <w:sz w:val="28"/>
          <w:szCs w:val="28"/>
          <w:lang w:val="en-US" w:eastAsia="zh-CN"/>
        </w:rPr>
        <w:t>1</w:t>
      </w:r>
    </w:p>
    <w:p w14:paraId="1AAB447D">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703"/>
        <w:textAlignment w:val="baseline"/>
        <w:rPr>
          <w:rFonts w:hint="eastAsia" w:ascii="仿宋_GB2312" w:hAnsi="仿宋_GB2312" w:eastAsia="仿宋_GB2312" w:cs="仿宋_GB2312"/>
          <w:sz w:val="28"/>
          <w:szCs w:val="28"/>
          <w:lang w:val="en-US" w:eastAsia="zh-CN"/>
        </w:rPr>
      </w:pPr>
      <w:bookmarkStart w:id="26" w:name="bookmark57"/>
      <w:bookmarkEnd w:id="26"/>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5"/>
          <w:sz w:val="28"/>
          <w:szCs w:val="28"/>
          <w:lang w:val="en-US" w:eastAsia="zh-CN"/>
        </w:rPr>
        <w:t>4</w:t>
      </w:r>
      <w:r>
        <w:rPr>
          <w:rFonts w:hint="eastAsia" w:ascii="仿宋_GB2312" w:hAnsi="仿宋_GB2312" w:eastAsia="仿宋_GB2312" w:cs="仿宋_GB2312"/>
          <w:spacing w:val="-5"/>
          <w:sz w:val="28"/>
          <w:szCs w:val="28"/>
        </w:rPr>
        <w:t>.3 建成后的项目运营管理</w:t>
      </w:r>
      <w:r>
        <w:rPr>
          <w:rFonts w:hint="eastAsia" w:ascii="仿宋_GB2312" w:hAnsi="仿宋_GB2312" w:eastAsia="仿宋_GB2312" w:cs="仿宋_GB2312"/>
          <w:sz w:val="28"/>
          <w:szCs w:val="28"/>
        </w:rPr>
        <w:tab/>
      </w:r>
      <w:r>
        <w:rPr>
          <w:rFonts w:hint="eastAsia" w:ascii="仿宋_GB2312" w:hAnsi="仿宋_GB2312" w:eastAsia="仿宋_GB2312" w:cs="仿宋_GB2312"/>
          <w:spacing w:val="-18"/>
          <w:sz w:val="28"/>
          <w:szCs w:val="28"/>
          <w:lang w:val="en-US" w:eastAsia="zh-CN"/>
        </w:rPr>
        <w:t>1</w:t>
      </w:r>
      <w:r>
        <w:rPr>
          <w:rFonts w:hint="eastAsia" w:ascii="仿宋_GB2312" w:hAnsi="仿宋_GB2312" w:eastAsia="仿宋_GB2312" w:cs="仿宋_GB2312"/>
          <w:spacing w:val="-12"/>
          <w:sz w:val="28"/>
          <w:szCs w:val="28"/>
        </w:rPr>
        <w:fldChar w:fldCharType="end"/>
      </w:r>
      <w:r>
        <w:rPr>
          <w:rFonts w:hint="eastAsia" w:ascii="仿宋_GB2312" w:hAnsi="仿宋_GB2312" w:eastAsia="仿宋_GB2312" w:cs="仿宋_GB2312"/>
          <w:spacing w:val="-12"/>
          <w:sz w:val="28"/>
          <w:szCs w:val="28"/>
          <w:lang w:val="en-US" w:eastAsia="zh-CN"/>
        </w:rPr>
        <w:t>2</w:t>
      </w:r>
    </w:p>
    <w:p w14:paraId="5397617C">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sz w:val="28"/>
          <w:szCs w:val="28"/>
          <w:lang w:val="en-US" w:eastAsia="zh-CN"/>
        </w:rPr>
      </w:pPr>
      <w:bookmarkStart w:id="27" w:name="bookmark59"/>
      <w:bookmarkEnd w:id="27"/>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
          <w:sz w:val="28"/>
          <w:szCs w:val="28"/>
          <w:lang w:val="en-US" w:eastAsia="zh-CN"/>
        </w:rPr>
        <w:t>五</w:t>
      </w:r>
      <w:r>
        <w:rPr>
          <w:rFonts w:hint="eastAsia" w:ascii="仿宋_GB2312" w:hAnsi="仿宋_GB2312" w:eastAsia="仿宋_GB2312" w:cs="仿宋_GB2312"/>
          <w:spacing w:val="-1"/>
          <w:sz w:val="28"/>
          <w:szCs w:val="28"/>
        </w:rPr>
        <w:t>、项目实施进度</w:t>
      </w: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33"/>
          <w:sz w:val="28"/>
          <w:szCs w:val="28"/>
        </w:rPr>
        <w:t xml:space="preserve"> </w:t>
      </w:r>
      <w:r>
        <w:rPr>
          <w:rFonts w:hint="eastAsia" w:ascii="仿宋_GB2312" w:hAnsi="仿宋_GB2312" w:eastAsia="仿宋_GB2312" w:cs="仿宋_GB2312"/>
          <w:spacing w:val="-21"/>
          <w:w w:val="98"/>
          <w:sz w:val="28"/>
          <w:szCs w:val="28"/>
          <w:lang w:val="en-US" w:eastAsia="zh-CN"/>
        </w:rPr>
        <w:t>1</w:t>
      </w:r>
      <w:r>
        <w:rPr>
          <w:rFonts w:hint="eastAsia" w:ascii="仿宋_GB2312" w:hAnsi="仿宋_GB2312" w:eastAsia="仿宋_GB2312" w:cs="仿宋_GB2312"/>
          <w:spacing w:val="-13"/>
          <w:w w:val="98"/>
          <w:sz w:val="28"/>
          <w:szCs w:val="28"/>
        </w:rPr>
        <w:fldChar w:fldCharType="end"/>
      </w:r>
      <w:r>
        <w:rPr>
          <w:rFonts w:hint="eastAsia" w:ascii="仿宋_GB2312" w:hAnsi="仿宋_GB2312" w:eastAsia="仿宋_GB2312" w:cs="仿宋_GB2312"/>
          <w:spacing w:val="-13"/>
          <w:w w:val="98"/>
          <w:sz w:val="28"/>
          <w:szCs w:val="28"/>
          <w:lang w:val="en-US" w:eastAsia="zh-CN"/>
        </w:rPr>
        <w:t>3</w:t>
      </w:r>
    </w:p>
    <w:p w14:paraId="4F3E02AF">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sz w:val="28"/>
          <w:szCs w:val="28"/>
          <w:lang w:val="en-US" w:eastAsia="zh-CN"/>
        </w:rPr>
      </w:pPr>
      <w:bookmarkStart w:id="28" w:name="bookmark61"/>
      <w:bookmarkEnd w:id="28"/>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"bookmark62"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pacing w:val="-1"/>
          <w:sz w:val="28"/>
          <w:szCs w:val="28"/>
        </w:rPr>
        <w:t>、项目绩效目标及效益分析</w:t>
      </w:r>
      <w:r>
        <w:rPr>
          <w:rFonts w:hint="eastAsia" w:ascii="仿宋_GB2312" w:hAnsi="仿宋_GB2312" w:eastAsia="仿宋_GB2312" w:cs="仿宋_GB2312"/>
          <w:sz w:val="28"/>
          <w:szCs w:val="28"/>
        </w:rPr>
        <w:tab/>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27"/>
          <w:sz w:val="28"/>
          <w:szCs w:val="28"/>
          <w:lang w:val="en-US" w:eastAsia="zh-CN"/>
        </w:rPr>
        <w:t>1</w:t>
      </w:r>
      <w:r>
        <w:rPr>
          <w:rFonts w:hint="eastAsia" w:ascii="仿宋_GB2312" w:hAnsi="仿宋_GB2312" w:eastAsia="仿宋_GB2312" w:cs="仿宋_GB2312"/>
          <w:spacing w:val="-13"/>
          <w:sz w:val="28"/>
          <w:szCs w:val="28"/>
        </w:rPr>
        <w:fldChar w:fldCharType="end"/>
      </w:r>
      <w:r>
        <w:rPr>
          <w:rFonts w:hint="eastAsia" w:ascii="仿宋_GB2312" w:hAnsi="仿宋_GB2312" w:eastAsia="仿宋_GB2312" w:cs="仿宋_GB2312"/>
          <w:spacing w:val="-13"/>
          <w:sz w:val="28"/>
          <w:szCs w:val="28"/>
          <w:lang w:val="en-US" w:eastAsia="zh-CN"/>
        </w:rPr>
        <w:t>3</w:t>
      </w:r>
    </w:p>
    <w:p w14:paraId="2428153C">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701"/>
        <w:textAlignment w:val="baseline"/>
        <w:rPr>
          <w:rFonts w:hint="eastAsia" w:ascii="仿宋_GB2312" w:hAnsi="仿宋_GB2312" w:eastAsia="仿宋_GB2312" w:cs="仿宋_GB2312"/>
          <w:sz w:val="28"/>
          <w:szCs w:val="28"/>
          <w:lang w:val="en-US" w:eastAsia="zh-CN"/>
        </w:rPr>
      </w:pPr>
      <w:bookmarkStart w:id="29" w:name="bookmark63"/>
      <w:bookmarkEnd w:id="29"/>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"bookmark64"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6"/>
          <w:sz w:val="28"/>
          <w:szCs w:val="28"/>
          <w:lang w:val="en-US" w:eastAsia="zh-CN"/>
        </w:rPr>
        <w:t>6</w:t>
      </w:r>
      <w:r>
        <w:rPr>
          <w:rFonts w:hint="eastAsia" w:ascii="仿宋_GB2312" w:hAnsi="仿宋_GB2312" w:eastAsia="仿宋_GB2312" w:cs="仿宋_GB2312"/>
          <w:spacing w:val="-6"/>
          <w:sz w:val="28"/>
          <w:szCs w:val="28"/>
        </w:rPr>
        <w:t>.1 项目覆盖情况</w:t>
      </w:r>
      <w:r>
        <w:rPr>
          <w:rFonts w:hint="eastAsia" w:ascii="仿宋_GB2312" w:hAnsi="仿宋_GB2312" w:eastAsia="仿宋_GB2312" w:cs="仿宋_GB2312"/>
          <w:spacing w:val="-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21"/>
          <w:sz w:val="28"/>
          <w:szCs w:val="28"/>
        </w:rPr>
        <w:t xml:space="preserve"> </w:t>
      </w:r>
      <w:r>
        <w:rPr>
          <w:rFonts w:hint="eastAsia" w:ascii="仿宋_GB2312" w:hAnsi="仿宋_GB2312" w:eastAsia="仿宋_GB2312" w:cs="仿宋_GB2312"/>
          <w:spacing w:val="-27"/>
          <w:sz w:val="28"/>
          <w:szCs w:val="28"/>
          <w:lang w:val="en-US" w:eastAsia="zh-CN"/>
        </w:rPr>
        <w:t>1</w:t>
      </w:r>
      <w:r>
        <w:rPr>
          <w:rFonts w:hint="eastAsia" w:ascii="仿宋_GB2312" w:hAnsi="仿宋_GB2312" w:eastAsia="仿宋_GB2312" w:cs="仿宋_GB2312"/>
          <w:spacing w:val="-13"/>
          <w:sz w:val="28"/>
          <w:szCs w:val="28"/>
        </w:rPr>
        <w:fldChar w:fldCharType="end"/>
      </w:r>
      <w:r>
        <w:rPr>
          <w:rFonts w:hint="eastAsia" w:ascii="仿宋_GB2312" w:hAnsi="仿宋_GB2312" w:eastAsia="仿宋_GB2312" w:cs="仿宋_GB2312"/>
          <w:spacing w:val="-13"/>
          <w:sz w:val="28"/>
          <w:szCs w:val="28"/>
          <w:lang w:val="en-US" w:eastAsia="zh-CN"/>
        </w:rPr>
        <w:t>3</w:t>
      </w:r>
    </w:p>
    <w:p w14:paraId="45A83E5B">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701"/>
        <w:textAlignment w:val="baseline"/>
        <w:rPr>
          <w:rFonts w:hint="eastAsia" w:ascii="仿宋_GB2312" w:hAnsi="仿宋_GB2312" w:eastAsia="仿宋_GB2312" w:cs="仿宋_GB2312"/>
          <w:sz w:val="28"/>
          <w:szCs w:val="28"/>
          <w:lang w:val="en-US" w:eastAsia="zh-CN"/>
        </w:rPr>
      </w:pPr>
      <w:bookmarkStart w:id="30" w:name="bookmark65"/>
      <w:bookmarkEnd w:id="30"/>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lang w:val="en-US" w:eastAsia="zh-CN"/>
        </w:rPr>
        <w:t>6</w:t>
      </w:r>
      <w:r>
        <w:rPr>
          <w:rFonts w:hint="eastAsia" w:ascii="仿宋_GB2312" w:hAnsi="仿宋_GB2312" w:eastAsia="仿宋_GB2312" w:cs="仿宋_GB2312"/>
          <w:spacing w:val="-8"/>
          <w:sz w:val="28"/>
          <w:szCs w:val="28"/>
        </w:rPr>
        <w:t>.2 效益分析</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lang w:val="en-US" w:eastAsia="zh-CN"/>
        </w:rPr>
        <w:t>1</w:t>
      </w:r>
      <w:r>
        <w:rPr>
          <w:rFonts w:hint="eastAsia" w:ascii="仿宋_GB2312" w:hAnsi="仿宋_GB2312" w:eastAsia="仿宋_GB2312" w:cs="仿宋_GB2312"/>
          <w:spacing w:val="-3"/>
          <w:sz w:val="28"/>
          <w:szCs w:val="28"/>
        </w:rPr>
        <w:fldChar w:fldCharType="end"/>
      </w:r>
      <w:r>
        <w:rPr>
          <w:rFonts w:hint="eastAsia" w:ascii="仿宋_GB2312" w:hAnsi="仿宋_GB2312" w:eastAsia="仿宋_GB2312" w:cs="仿宋_GB2312"/>
          <w:spacing w:val="-3"/>
          <w:sz w:val="28"/>
          <w:szCs w:val="28"/>
          <w:lang w:val="en-US" w:eastAsia="zh-CN"/>
        </w:rPr>
        <w:t>4</w:t>
      </w:r>
    </w:p>
    <w:p w14:paraId="2DDE6764">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701"/>
        <w:textAlignment w:val="baseline"/>
        <w:rPr>
          <w:rFonts w:hint="eastAsia" w:ascii="仿宋_GB2312" w:hAnsi="仿宋_GB2312" w:eastAsia="仿宋_GB2312" w:cs="仿宋_GB2312"/>
          <w:sz w:val="28"/>
          <w:szCs w:val="28"/>
          <w:lang w:val="en-US" w:eastAsia="zh-CN"/>
        </w:rPr>
      </w:pPr>
      <w:bookmarkStart w:id="31" w:name="bookmark67"/>
      <w:bookmarkEnd w:id="3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"bookmark68"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lang w:val="en-US" w:eastAsia="zh-CN"/>
        </w:rPr>
        <w:t>6</w:t>
      </w:r>
      <w:r>
        <w:rPr>
          <w:rFonts w:hint="eastAsia" w:ascii="仿宋_GB2312" w:hAnsi="仿宋_GB2312" w:eastAsia="仿宋_GB2312" w:cs="仿宋_GB2312"/>
          <w:spacing w:val="-8"/>
          <w:sz w:val="28"/>
          <w:szCs w:val="28"/>
        </w:rPr>
        <w:t>.3 效益分析</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lang w:val="en-US" w:eastAsia="zh-CN"/>
        </w:rPr>
        <w:t>1</w:t>
      </w:r>
      <w:r>
        <w:rPr>
          <w:rFonts w:hint="eastAsia" w:ascii="仿宋_GB2312" w:hAnsi="仿宋_GB2312" w:eastAsia="仿宋_GB2312" w:cs="仿宋_GB2312"/>
          <w:spacing w:val="-3"/>
          <w:sz w:val="28"/>
          <w:szCs w:val="28"/>
        </w:rPr>
        <w:fldChar w:fldCharType="end"/>
      </w:r>
      <w:r>
        <w:rPr>
          <w:rFonts w:hint="eastAsia" w:ascii="仿宋_GB2312" w:hAnsi="仿宋_GB2312" w:eastAsia="仿宋_GB2312" w:cs="仿宋_GB2312"/>
          <w:spacing w:val="-3"/>
          <w:sz w:val="28"/>
          <w:szCs w:val="28"/>
          <w:lang w:val="en-US" w:eastAsia="zh-CN"/>
        </w:rPr>
        <w:t>4</w:t>
      </w:r>
    </w:p>
    <w:p w14:paraId="14DFE7B9">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701"/>
        <w:textAlignment w:val="baseline"/>
        <w:rPr>
          <w:rFonts w:hint="eastAsia" w:ascii="仿宋_GB2312" w:hAnsi="仿宋_GB2312" w:eastAsia="仿宋_GB2312" w:cs="仿宋_GB2312"/>
          <w:sz w:val="28"/>
          <w:szCs w:val="28"/>
          <w:lang w:val="en-US" w:eastAsia="zh-CN"/>
        </w:rPr>
      </w:pPr>
      <w:bookmarkStart w:id="32" w:name="bookmark69"/>
      <w:bookmarkEnd w:id="32"/>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"bookmark70"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6"/>
          <w:sz w:val="28"/>
          <w:szCs w:val="28"/>
          <w:lang w:val="en-US" w:eastAsia="zh-CN"/>
        </w:rPr>
        <w:t>6</w:t>
      </w:r>
      <w:r>
        <w:rPr>
          <w:rFonts w:hint="eastAsia" w:ascii="仿宋_GB2312" w:hAnsi="仿宋_GB2312" w:eastAsia="仿宋_GB2312" w:cs="仿宋_GB2312"/>
          <w:spacing w:val="-6"/>
          <w:sz w:val="28"/>
          <w:szCs w:val="28"/>
        </w:rPr>
        <w:t>.4 利益分配方式</w:t>
      </w:r>
      <w:r>
        <w:rPr>
          <w:rFonts w:hint="eastAsia" w:ascii="仿宋_GB2312" w:hAnsi="仿宋_GB2312" w:eastAsia="仿宋_GB2312" w:cs="仿宋_GB2312"/>
          <w:spacing w:val="-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21"/>
          <w:sz w:val="28"/>
          <w:szCs w:val="28"/>
          <w:lang w:val="en-US" w:eastAsia="zh-CN"/>
        </w:rPr>
        <w:t>1</w:t>
      </w:r>
      <w:r>
        <w:rPr>
          <w:rFonts w:hint="eastAsia" w:ascii="仿宋_GB2312" w:hAnsi="仿宋_GB2312" w:eastAsia="仿宋_GB2312" w:cs="仿宋_GB2312"/>
          <w:spacing w:val="-13"/>
          <w:sz w:val="28"/>
          <w:szCs w:val="28"/>
        </w:rPr>
        <w:fldChar w:fldCharType="end"/>
      </w:r>
      <w:r>
        <w:rPr>
          <w:rFonts w:hint="eastAsia" w:ascii="仿宋_GB2312" w:hAnsi="仿宋_GB2312" w:eastAsia="仿宋_GB2312" w:cs="仿宋_GB2312"/>
          <w:spacing w:val="-13"/>
          <w:sz w:val="28"/>
          <w:szCs w:val="28"/>
          <w:lang w:val="en-US" w:eastAsia="zh-CN"/>
        </w:rPr>
        <w:t>5</w:t>
      </w:r>
    </w:p>
    <w:p w14:paraId="339ED159">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701"/>
        <w:textAlignment w:val="baseline"/>
        <w:rPr>
          <w:rFonts w:hint="eastAsia" w:ascii="仿宋_GB2312" w:hAnsi="仿宋_GB2312" w:eastAsia="仿宋_GB2312" w:cs="仿宋_GB2312"/>
          <w:sz w:val="28"/>
          <w:szCs w:val="28"/>
          <w:lang w:val="en-US" w:eastAsia="zh-CN"/>
        </w:rPr>
      </w:pPr>
      <w:bookmarkStart w:id="33" w:name="bookmark71"/>
      <w:bookmarkEnd w:id="33"/>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lang w:val="en-US" w:eastAsia="zh-CN"/>
        </w:rPr>
        <w:t>6</w:t>
      </w:r>
      <w:r>
        <w:rPr>
          <w:rFonts w:hint="eastAsia" w:ascii="仿宋_GB2312" w:hAnsi="仿宋_GB2312" w:eastAsia="仿宋_GB2312" w:cs="仿宋_GB2312"/>
          <w:spacing w:val="-8"/>
          <w:sz w:val="28"/>
          <w:szCs w:val="28"/>
        </w:rPr>
        <w:t>.5 社会效益</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lang w:val="en-US" w:eastAsia="zh-CN"/>
        </w:rPr>
        <w:t>1</w:t>
      </w:r>
      <w:r>
        <w:rPr>
          <w:rFonts w:hint="eastAsia" w:ascii="仿宋_GB2312" w:hAnsi="仿宋_GB2312" w:eastAsia="仿宋_GB2312" w:cs="仿宋_GB2312"/>
          <w:spacing w:val="-3"/>
          <w:sz w:val="28"/>
          <w:szCs w:val="28"/>
        </w:rPr>
        <w:fldChar w:fldCharType="end"/>
      </w:r>
      <w:r>
        <w:rPr>
          <w:rFonts w:hint="eastAsia" w:ascii="仿宋_GB2312" w:hAnsi="仿宋_GB2312" w:eastAsia="仿宋_GB2312" w:cs="仿宋_GB2312"/>
          <w:spacing w:val="-3"/>
          <w:sz w:val="28"/>
          <w:szCs w:val="28"/>
          <w:lang w:val="en-US" w:eastAsia="zh-CN"/>
        </w:rPr>
        <w:t>5</w:t>
      </w:r>
    </w:p>
    <w:p w14:paraId="465F7CA2">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sz w:val="28"/>
          <w:szCs w:val="28"/>
          <w:lang w:val="en-US" w:eastAsia="zh-CN"/>
        </w:rPr>
      </w:pPr>
      <w:bookmarkStart w:id="34" w:name="bookmark73"/>
      <w:bookmarkEnd w:id="34"/>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"bookmark74"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1"/>
          <w:sz w:val="28"/>
          <w:szCs w:val="28"/>
          <w:lang w:val="en-US" w:eastAsia="zh-CN"/>
        </w:rPr>
        <w:t>七</w:t>
      </w:r>
      <w:r>
        <w:rPr>
          <w:rFonts w:hint="eastAsia" w:ascii="仿宋_GB2312" w:hAnsi="仿宋_GB2312" w:eastAsia="仿宋_GB2312" w:cs="仿宋_GB2312"/>
          <w:spacing w:val="-1"/>
          <w:sz w:val="28"/>
          <w:szCs w:val="28"/>
        </w:rPr>
        <w:t>、  风险防控</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7"/>
          <w:sz w:val="28"/>
          <w:szCs w:val="28"/>
          <w:lang w:val="en-US" w:eastAsia="zh-CN"/>
        </w:rPr>
        <w:t>1</w:t>
      </w:r>
      <w:r>
        <w:rPr>
          <w:rFonts w:hint="eastAsia" w:ascii="仿宋_GB2312" w:hAnsi="仿宋_GB2312" w:eastAsia="仿宋_GB2312" w:cs="仿宋_GB2312"/>
          <w:spacing w:val="-7"/>
          <w:sz w:val="28"/>
          <w:szCs w:val="28"/>
        </w:rPr>
        <w:fldChar w:fldCharType="end"/>
      </w:r>
      <w:r>
        <w:rPr>
          <w:rFonts w:hint="eastAsia" w:ascii="仿宋_GB2312" w:hAnsi="仿宋_GB2312" w:eastAsia="仿宋_GB2312" w:cs="仿宋_GB2312"/>
          <w:spacing w:val="-7"/>
          <w:sz w:val="28"/>
          <w:szCs w:val="28"/>
          <w:lang w:val="en-US" w:eastAsia="zh-CN"/>
        </w:rPr>
        <w:t>6</w:t>
      </w:r>
    </w:p>
    <w:p w14:paraId="74359611">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139"/>
        <w:textAlignment w:val="baseline"/>
        <w:rPr>
          <w:rFonts w:hint="eastAsia" w:ascii="仿宋_GB2312" w:hAnsi="仿宋_GB2312" w:eastAsia="仿宋_GB2312" w:cs="仿宋_GB2312"/>
          <w:sz w:val="28"/>
          <w:szCs w:val="28"/>
          <w:lang w:val="en-US" w:eastAsia="zh-CN"/>
        </w:rPr>
      </w:pPr>
      <w:bookmarkStart w:id="35" w:name="bookmark75"/>
      <w:bookmarkEnd w:id="35"/>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6"/>
          <w:sz w:val="28"/>
          <w:szCs w:val="28"/>
          <w:lang w:val="en-US" w:eastAsia="zh-CN"/>
        </w:rPr>
        <w:t>7</w:t>
      </w:r>
      <w:r>
        <w:rPr>
          <w:rFonts w:hint="eastAsia" w:ascii="仿宋_GB2312" w:hAnsi="仿宋_GB2312" w:eastAsia="仿宋_GB2312" w:cs="仿宋_GB2312"/>
          <w:spacing w:val="-6"/>
          <w:sz w:val="28"/>
          <w:szCs w:val="28"/>
        </w:rPr>
        <w:t>.1 风险识别与评估</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28"/>
          <w:sz w:val="28"/>
          <w:szCs w:val="28"/>
          <w:lang w:val="en-US" w:eastAsia="zh-CN"/>
        </w:rPr>
        <w:t>1</w:t>
      </w:r>
      <w:r>
        <w:rPr>
          <w:rFonts w:hint="eastAsia" w:ascii="仿宋_GB2312" w:hAnsi="仿宋_GB2312" w:eastAsia="仿宋_GB2312" w:cs="仿宋_GB2312"/>
          <w:spacing w:val="-20"/>
          <w:sz w:val="28"/>
          <w:szCs w:val="28"/>
        </w:rPr>
        <w:fldChar w:fldCharType="end"/>
      </w:r>
      <w:r>
        <w:rPr>
          <w:rFonts w:hint="eastAsia" w:ascii="仿宋_GB2312" w:hAnsi="仿宋_GB2312" w:eastAsia="仿宋_GB2312" w:cs="仿宋_GB2312"/>
          <w:spacing w:val="-20"/>
          <w:sz w:val="28"/>
          <w:szCs w:val="28"/>
          <w:lang w:val="en-US" w:eastAsia="zh-CN"/>
        </w:rPr>
        <w:t>6</w:t>
      </w:r>
    </w:p>
    <w:p w14:paraId="1019B976">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139"/>
        <w:textAlignment w:val="baseline"/>
        <w:rPr>
          <w:rFonts w:hint="eastAsia" w:ascii="仿宋_GB2312" w:hAnsi="仿宋_GB2312" w:eastAsia="仿宋_GB2312" w:cs="仿宋_GB2312"/>
          <w:sz w:val="28"/>
          <w:szCs w:val="28"/>
          <w:lang w:val="en-US" w:eastAsia="zh-CN"/>
        </w:rPr>
      </w:pPr>
      <w:bookmarkStart w:id="36" w:name="bookmark77"/>
      <w:bookmarkEnd w:id="36"/>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5"/>
          <w:sz w:val="28"/>
          <w:szCs w:val="28"/>
          <w:lang w:val="en-US" w:eastAsia="zh-CN"/>
        </w:rPr>
        <w:t>7</w:t>
      </w:r>
      <w:r>
        <w:rPr>
          <w:rFonts w:hint="eastAsia" w:ascii="仿宋_GB2312" w:hAnsi="仿宋_GB2312" w:eastAsia="仿宋_GB2312" w:cs="仿宋_GB2312"/>
          <w:spacing w:val="-5"/>
          <w:sz w:val="28"/>
          <w:szCs w:val="28"/>
        </w:rPr>
        <w:t>.2 主要风险识别及分析</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11"/>
          <w:sz w:val="28"/>
          <w:szCs w:val="28"/>
        </w:rPr>
        <w:t xml:space="preserve"> </w:t>
      </w:r>
      <w:r>
        <w:rPr>
          <w:rFonts w:hint="eastAsia" w:ascii="仿宋_GB2312" w:hAnsi="仿宋_GB2312" w:eastAsia="仿宋_GB2312" w:cs="仿宋_GB2312"/>
          <w:spacing w:val="-20"/>
          <w:sz w:val="28"/>
          <w:szCs w:val="28"/>
          <w:lang w:val="en-US" w:eastAsia="zh-CN"/>
        </w:rPr>
        <w:t>1</w:t>
      </w:r>
      <w:r>
        <w:rPr>
          <w:rFonts w:hint="eastAsia" w:ascii="仿宋_GB2312" w:hAnsi="仿宋_GB2312" w:eastAsia="仿宋_GB2312" w:cs="仿宋_GB2312"/>
          <w:spacing w:val="-20"/>
          <w:sz w:val="28"/>
          <w:szCs w:val="28"/>
        </w:rPr>
        <w:fldChar w:fldCharType="end"/>
      </w:r>
      <w:r>
        <w:rPr>
          <w:rFonts w:hint="eastAsia" w:ascii="仿宋_GB2312" w:hAnsi="仿宋_GB2312" w:eastAsia="仿宋_GB2312" w:cs="仿宋_GB2312"/>
          <w:spacing w:val="-20"/>
          <w:sz w:val="28"/>
          <w:szCs w:val="28"/>
          <w:lang w:val="en-US" w:eastAsia="zh-CN"/>
        </w:rPr>
        <w:t>6</w:t>
      </w:r>
    </w:p>
    <w:p w14:paraId="2E5CA4C9">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139"/>
        <w:textAlignment w:val="baseline"/>
        <w:rPr>
          <w:rFonts w:hint="default" w:ascii="仿宋_GB2312" w:hAnsi="仿宋_GB2312" w:eastAsia="仿宋_GB2312" w:cs="仿宋_GB2312"/>
          <w:sz w:val="28"/>
          <w:szCs w:val="28"/>
          <w:lang w:val="en-US" w:eastAsia="zh-CN"/>
        </w:rPr>
      </w:pPr>
      <w:bookmarkStart w:id="37" w:name="bookmark79"/>
      <w:bookmarkEnd w:id="37"/>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6"/>
          <w:sz w:val="28"/>
          <w:szCs w:val="28"/>
          <w:lang w:val="en-US" w:eastAsia="zh-CN"/>
        </w:rPr>
        <w:t>7</w:t>
      </w:r>
      <w:r>
        <w:rPr>
          <w:rFonts w:hint="eastAsia" w:ascii="仿宋_GB2312" w:hAnsi="仿宋_GB2312" w:eastAsia="仿宋_GB2312" w:cs="仿宋_GB2312"/>
          <w:spacing w:val="-6"/>
          <w:sz w:val="28"/>
          <w:szCs w:val="28"/>
        </w:rPr>
        <w:t>.3 风险管控方案</w:t>
      </w:r>
      <w:r>
        <w:rPr>
          <w:rFonts w:hint="eastAsia" w:ascii="仿宋_GB2312" w:hAnsi="仿宋_GB2312" w:eastAsia="仿宋_GB2312" w:cs="仿宋_GB2312"/>
          <w:spacing w:val="-11"/>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3"/>
          <w:sz w:val="28"/>
          <w:szCs w:val="28"/>
          <w:lang w:val="en-US" w:eastAsia="zh-CN"/>
        </w:rPr>
        <w:t>1</w:t>
      </w:r>
      <w:r>
        <w:rPr>
          <w:rFonts w:hint="eastAsia" w:ascii="仿宋_GB2312" w:hAnsi="仿宋_GB2312" w:eastAsia="仿宋_GB2312" w:cs="仿宋_GB2312"/>
          <w:spacing w:val="-3"/>
          <w:sz w:val="28"/>
          <w:szCs w:val="28"/>
        </w:rPr>
        <w:fldChar w:fldCharType="end"/>
      </w:r>
      <w:r>
        <w:rPr>
          <w:rFonts w:hint="eastAsia" w:ascii="仿宋_GB2312" w:hAnsi="仿宋_GB2312" w:eastAsia="仿宋_GB2312" w:cs="仿宋_GB2312"/>
          <w:spacing w:val="-3"/>
          <w:sz w:val="28"/>
          <w:szCs w:val="28"/>
          <w:lang w:val="en-US" w:eastAsia="zh-CN"/>
        </w:rPr>
        <w:t>6</w:t>
      </w:r>
    </w:p>
    <w:p w14:paraId="556E040C">
      <w:pPr>
        <w:pStyle w:val="3"/>
        <w:keepNext w:val="0"/>
        <w:keepLines w:val="0"/>
        <w:pageBreakBefore w:val="0"/>
        <w:widowControl/>
        <w:tabs>
          <w:tab w:val="right" w:leader="dot" w:pos="8322"/>
        </w:tabs>
        <w:kinsoku w:val="0"/>
        <w:wordWrap/>
        <w:overflowPunct/>
        <w:topLinePunct w:val="0"/>
        <w:autoSpaceDE w:val="0"/>
        <w:autoSpaceDN w:val="0"/>
        <w:bidi w:val="0"/>
        <w:adjustRightInd w:val="0"/>
        <w:snapToGrid w:val="0"/>
        <w:spacing w:line="560" w:lineRule="exact"/>
        <w:ind w:left="1139"/>
        <w:textAlignment w:val="baseline"/>
        <w:rPr>
          <w:rFonts w:hint="eastAsia" w:ascii="仿宋_GB2312" w:hAnsi="仿宋_GB2312" w:eastAsia="仿宋_GB2312" w:cs="仿宋_GB2312"/>
          <w:sz w:val="28"/>
          <w:szCs w:val="28"/>
          <w:lang w:val="en-US" w:eastAsia="zh-CN"/>
        </w:rPr>
      </w:pPr>
      <w:bookmarkStart w:id="38" w:name="bookmark81"/>
      <w:bookmarkEnd w:id="38"/>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2"/>
          <w:sz w:val="28"/>
          <w:szCs w:val="28"/>
        </w:rPr>
        <w:t>绩效目标表</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13"/>
          <w:sz w:val="28"/>
          <w:szCs w:val="28"/>
          <w:lang w:val="en-US" w:eastAsia="zh-CN"/>
        </w:rPr>
        <w:t>1</w:t>
      </w:r>
      <w:r>
        <w:rPr>
          <w:rFonts w:hint="eastAsia" w:ascii="仿宋_GB2312" w:hAnsi="仿宋_GB2312" w:eastAsia="仿宋_GB2312" w:cs="仿宋_GB2312"/>
          <w:spacing w:val="-13"/>
          <w:sz w:val="28"/>
          <w:szCs w:val="28"/>
        </w:rPr>
        <w:fldChar w:fldCharType="end"/>
      </w:r>
      <w:r>
        <w:rPr>
          <w:rFonts w:hint="eastAsia" w:ascii="仿宋_GB2312" w:hAnsi="仿宋_GB2312" w:eastAsia="仿宋_GB2312" w:cs="仿宋_GB2312"/>
          <w:spacing w:val="-13"/>
          <w:sz w:val="28"/>
          <w:szCs w:val="28"/>
          <w:lang w:val="en-US" w:eastAsia="zh-CN"/>
        </w:rPr>
        <w:t>7</w:t>
      </w:r>
    </w:p>
    <w:p w14:paraId="4709FB3C">
      <w:pPr>
        <w:spacing w:line="230" w:lineRule="auto"/>
        <w:rPr>
          <w:rFonts w:hint="eastAsia" w:ascii="仿宋_GB2312" w:hAnsi="仿宋_GB2312" w:eastAsia="仿宋_GB2312" w:cs="仿宋_GB2312"/>
          <w:sz w:val="28"/>
          <w:szCs w:val="28"/>
        </w:rPr>
      </w:pPr>
    </w:p>
    <w:p w14:paraId="3E245307">
      <w:pPr>
        <w:spacing w:line="230" w:lineRule="auto"/>
        <w:rPr>
          <w:rFonts w:hint="eastAsia" w:ascii="仿宋_GB2312" w:hAnsi="仿宋_GB2312" w:eastAsia="仿宋_GB2312" w:cs="仿宋_GB2312"/>
          <w:sz w:val="28"/>
          <w:szCs w:val="28"/>
        </w:rPr>
      </w:pPr>
    </w:p>
    <w:p w14:paraId="4F0A7F38">
      <w:pPr>
        <w:spacing w:line="230" w:lineRule="auto"/>
        <w:rPr>
          <w:rFonts w:hint="eastAsia" w:ascii="仿宋_GB2312" w:hAnsi="仿宋_GB2312" w:eastAsia="仿宋_GB2312" w:cs="仿宋_GB2312"/>
          <w:sz w:val="28"/>
          <w:szCs w:val="28"/>
        </w:rPr>
      </w:pPr>
    </w:p>
    <w:p w14:paraId="4EC9FBDA">
      <w:pPr>
        <w:spacing w:line="230" w:lineRule="auto"/>
        <w:rPr>
          <w:rFonts w:hint="eastAsia" w:ascii="仿宋_GB2312" w:hAnsi="仿宋_GB2312" w:eastAsia="仿宋_GB2312" w:cs="仿宋_GB2312"/>
          <w:sz w:val="28"/>
          <w:szCs w:val="28"/>
        </w:rPr>
      </w:pPr>
    </w:p>
    <w:p w14:paraId="43BB0308">
      <w:pPr>
        <w:spacing w:line="230" w:lineRule="auto"/>
        <w:rPr>
          <w:rFonts w:hint="eastAsia" w:ascii="仿宋_GB2312" w:hAnsi="仿宋_GB2312" w:eastAsia="仿宋_GB2312" w:cs="仿宋_GB2312"/>
          <w:sz w:val="28"/>
          <w:szCs w:val="28"/>
        </w:rPr>
      </w:pPr>
    </w:p>
    <w:p w14:paraId="0079313F">
      <w:pPr>
        <w:spacing w:line="230" w:lineRule="auto"/>
        <w:rPr>
          <w:rFonts w:hint="eastAsia" w:ascii="仿宋_GB2312" w:hAnsi="仿宋_GB2312" w:eastAsia="仿宋_GB2312" w:cs="仿宋_GB2312"/>
          <w:sz w:val="28"/>
          <w:szCs w:val="28"/>
        </w:rPr>
      </w:pPr>
    </w:p>
    <w:p w14:paraId="70B6BA6E">
      <w:pPr>
        <w:spacing w:line="230" w:lineRule="auto"/>
        <w:rPr>
          <w:rFonts w:hint="eastAsia" w:ascii="仿宋_GB2312" w:hAnsi="仿宋_GB2312" w:eastAsia="仿宋_GB2312" w:cs="仿宋_GB2312"/>
          <w:sz w:val="28"/>
          <w:szCs w:val="28"/>
        </w:rPr>
      </w:pPr>
    </w:p>
    <w:p w14:paraId="5D448EF5">
      <w:pPr>
        <w:spacing w:line="230" w:lineRule="auto"/>
        <w:rPr>
          <w:rFonts w:hint="eastAsia" w:ascii="仿宋_GB2312" w:hAnsi="仿宋_GB2312" w:eastAsia="仿宋_GB2312" w:cs="仿宋_GB2312"/>
          <w:sz w:val="28"/>
          <w:szCs w:val="28"/>
        </w:rPr>
      </w:pPr>
    </w:p>
    <w:p w14:paraId="1C4D743B">
      <w:pPr>
        <w:spacing w:line="230" w:lineRule="auto"/>
        <w:rPr>
          <w:rFonts w:hint="eastAsia" w:ascii="仿宋_GB2312" w:hAnsi="仿宋_GB2312" w:eastAsia="仿宋_GB2312" w:cs="仿宋_GB2312"/>
          <w:sz w:val="28"/>
          <w:szCs w:val="28"/>
        </w:rPr>
      </w:pPr>
    </w:p>
    <w:p w14:paraId="7B5EC25A">
      <w:pPr>
        <w:spacing w:line="230" w:lineRule="auto"/>
        <w:rPr>
          <w:rFonts w:hint="eastAsia" w:ascii="仿宋_GB2312" w:hAnsi="仿宋_GB2312" w:eastAsia="仿宋_GB2312" w:cs="仿宋_GB2312"/>
          <w:sz w:val="28"/>
          <w:szCs w:val="28"/>
        </w:rPr>
      </w:pPr>
    </w:p>
    <w:p w14:paraId="1AAFDAD9">
      <w:pPr>
        <w:spacing w:line="230" w:lineRule="auto"/>
        <w:rPr>
          <w:rFonts w:hint="eastAsia" w:ascii="仿宋_GB2312" w:hAnsi="仿宋_GB2312" w:eastAsia="仿宋_GB2312" w:cs="仿宋_GB2312"/>
          <w:sz w:val="28"/>
          <w:szCs w:val="28"/>
        </w:rPr>
      </w:pPr>
    </w:p>
    <w:p w14:paraId="0275E07D">
      <w:pPr>
        <w:spacing w:line="230" w:lineRule="auto"/>
        <w:rPr>
          <w:rFonts w:hint="eastAsia" w:ascii="仿宋_GB2312" w:hAnsi="仿宋_GB2312" w:eastAsia="仿宋_GB2312" w:cs="仿宋_GB2312"/>
          <w:sz w:val="28"/>
          <w:szCs w:val="28"/>
        </w:rPr>
      </w:pPr>
    </w:p>
    <w:p w14:paraId="5736A824">
      <w:pPr>
        <w:spacing w:line="230" w:lineRule="auto"/>
        <w:rPr>
          <w:rFonts w:hint="eastAsia" w:ascii="仿宋_GB2312" w:hAnsi="仿宋_GB2312" w:eastAsia="仿宋_GB2312" w:cs="仿宋_GB2312"/>
          <w:sz w:val="28"/>
          <w:szCs w:val="28"/>
        </w:rPr>
      </w:pPr>
    </w:p>
    <w:p w14:paraId="57DF6D7B">
      <w:pPr>
        <w:pStyle w:val="2"/>
        <w:rPr>
          <w:rFonts w:hint="eastAsia" w:ascii="仿宋_GB2312" w:hAnsi="仿宋_GB2312" w:eastAsia="仿宋_GB2312" w:cs="仿宋_GB2312"/>
          <w:sz w:val="28"/>
          <w:szCs w:val="28"/>
        </w:rPr>
      </w:pPr>
    </w:p>
    <w:p w14:paraId="0A87D028">
      <w:pPr>
        <w:rPr>
          <w:rFonts w:hint="eastAsia"/>
        </w:rPr>
      </w:pPr>
    </w:p>
    <w:p w14:paraId="58036465">
      <w:pPr>
        <w:spacing w:line="230" w:lineRule="auto"/>
        <w:rPr>
          <w:rFonts w:hint="eastAsia" w:ascii="仿宋_GB2312" w:hAnsi="仿宋_GB2312" w:eastAsia="仿宋_GB2312" w:cs="仿宋_GB2312"/>
          <w:sz w:val="28"/>
          <w:szCs w:val="28"/>
        </w:rPr>
      </w:pPr>
    </w:p>
    <w:p w14:paraId="03DA4E95">
      <w:pPr>
        <w:pStyle w:val="3"/>
        <w:spacing w:line="252" w:lineRule="auto"/>
        <w:jc w:val="center"/>
      </w:pPr>
      <w:r>
        <w:rPr>
          <w:rFonts w:hint="eastAsia" w:ascii="方正小标宋简体" w:hAnsi="方正小标宋简体" w:eastAsia="方正小标宋简体" w:cs="方正小标宋简体"/>
          <w:sz w:val="44"/>
          <w:szCs w:val="44"/>
          <w:lang w:val="en-US" w:eastAsia="zh-CN"/>
        </w:rPr>
        <w:t>玛纳斯县清水河乡乔亚巴斯陶村高标准养殖圈舍建设项目</w:t>
      </w:r>
    </w:p>
    <w:p w14:paraId="3E6E516E">
      <w:pPr>
        <w:pStyle w:val="3"/>
        <w:spacing w:line="253" w:lineRule="auto"/>
      </w:pPr>
    </w:p>
    <w:p w14:paraId="115D219A">
      <w:pPr>
        <w:pStyle w:val="3"/>
        <w:spacing w:line="253" w:lineRule="auto"/>
      </w:pPr>
    </w:p>
    <w:p w14:paraId="0296A853">
      <w:pPr>
        <w:pStyle w:val="3"/>
        <w:spacing w:line="253" w:lineRule="auto"/>
      </w:pPr>
    </w:p>
    <w:p w14:paraId="3926BDF3">
      <w:pPr>
        <w:keepNext w:val="0"/>
        <w:keepLines w:val="0"/>
        <w:pageBreakBefore w:val="0"/>
        <w:wordWrap/>
        <w:overflowPunct/>
        <w:topLinePunct w:val="0"/>
        <w:bidi w:val="0"/>
        <w:spacing w:before="133" w:line="560" w:lineRule="exact"/>
        <w:ind w:left="21" w:firstLine="616" w:firstLineChars="200"/>
        <w:outlineLvl w:val="0"/>
        <w:rPr>
          <w:rFonts w:ascii="微软雅黑" w:hAnsi="微软雅黑" w:eastAsia="微软雅黑" w:cs="微软雅黑"/>
          <w:sz w:val="31"/>
          <w:szCs w:val="31"/>
        </w:rPr>
      </w:pPr>
      <w:r>
        <w:rPr>
          <w:rFonts w:ascii="微软雅黑" w:hAnsi="微软雅黑" w:eastAsia="微软雅黑" w:cs="微软雅黑"/>
          <w:b/>
          <w:bCs/>
          <w:spacing w:val="-1"/>
          <w:sz w:val="31"/>
          <w:szCs w:val="31"/>
        </w:rPr>
        <w:t>一</w:t>
      </w:r>
      <w:r>
        <w:rPr>
          <w:rFonts w:ascii="微软雅黑" w:hAnsi="微软雅黑" w:eastAsia="微软雅黑" w:cs="微软雅黑"/>
          <w:b/>
          <w:bCs/>
          <w:spacing w:val="-40"/>
          <w:sz w:val="31"/>
          <w:szCs w:val="31"/>
        </w:rPr>
        <w:t xml:space="preserve"> </w:t>
      </w:r>
      <w:r>
        <w:rPr>
          <w:rFonts w:ascii="微软雅黑" w:hAnsi="微软雅黑" w:eastAsia="微软雅黑" w:cs="微软雅黑"/>
          <w:b/>
          <w:bCs/>
          <w:spacing w:val="-1"/>
          <w:sz w:val="31"/>
          <w:szCs w:val="31"/>
        </w:rPr>
        <w:t>、基本情况</w:t>
      </w:r>
    </w:p>
    <w:p w14:paraId="6C254D90">
      <w:pPr>
        <w:keepNext w:val="0"/>
        <w:keepLines w:val="0"/>
        <w:pageBreakBefore w:val="0"/>
        <w:wordWrap/>
        <w:overflowPunct/>
        <w:topLinePunct w:val="0"/>
        <w:bidi w:val="0"/>
        <w:spacing w:before="231" w:line="560" w:lineRule="exact"/>
        <w:ind w:left="42" w:firstLine="579"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16"/>
          <w:sz w:val="32"/>
          <w:szCs w:val="32"/>
        </w:rPr>
        <w:t>1.1 项目库编号</w:t>
      </w:r>
    </w:p>
    <w:p w14:paraId="07D0FA7E">
      <w:pPr>
        <w:pStyle w:val="3"/>
        <w:keepNext w:val="0"/>
        <w:keepLines w:val="0"/>
        <w:pageBreakBefore w:val="0"/>
        <w:wordWrap/>
        <w:overflowPunct/>
        <w:topLinePunct w:val="0"/>
        <w:bidi w:val="0"/>
        <w:spacing w:before="241" w:line="560" w:lineRule="exact"/>
        <w:ind w:left="58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val="en-US" w:eastAsia="zh-CN"/>
        </w:rPr>
        <w:t>MNS</w:t>
      </w:r>
      <w:r>
        <w:rPr>
          <w:rFonts w:hint="eastAsia" w:ascii="仿宋_GB2312" w:hAnsi="仿宋_GB2312" w:eastAsia="仿宋_GB2312" w:cs="仿宋_GB2312"/>
          <w:spacing w:val="-2"/>
          <w:sz w:val="32"/>
          <w:szCs w:val="32"/>
        </w:rPr>
        <w:t>-2025-0</w:t>
      </w:r>
      <w:r>
        <w:rPr>
          <w:rFonts w:hint="eastAsia" w:ascii="仿宋_GB2312" w:hAnsi="仿宋_GB2312" w:eastAsia="仿宋_GB2312" w:cs="仿宋_GB2312"/>
          <w:spacing w:val="-2"/>
          <w:sz w:val="32"/>
          <w:szCs w:val="32"/>
          <w:lang w:val="en-US" w:eastAsia="zh-CN"/>
        </w:rPr>
        <w:t>48</w:t>
      </w:r>
    </w:p>
    <w:p w14:paraId="67B7785A">
      <w:pPr>
        <w:keepNext w:val="0"/>
        <w:keepLines w:val="0"/>
        <w:pageBreakBefore w:val="0"/>
        <w:wordWrap/>
        <w:overflowPunct/>
        <w:topLinePunct w:val="0"/>
        <w:bidi w:val="0"/>
        <w:spacing w:before="266" w:line="560" w:lineRule="exact"/>
        <w:ind w:left="42" w:firstLine="571" w:firstLineChars="200"/>
        <w:outlineLvl w:val="1"/>
        <w:rPr>
          <w:rFonts w:hint="eastAsia" w:ascii="仿宋_GB2312" w:hAnsi="仿宋_GB2312" w:eastAsia="仿宋_GB2312" w:cs="仿宋_GB2312"/>
          <w:b/>
          <w:bCs/>
          <w:spacing w:val="-18"/>
          <w:sz w:val="32"/>
          <w:szCs w:val="32"/>
        </w:rPr>
      </w:pPr>
      <w:bookmarkStart w:id="39" w:name="bookmark6"/>
      <w:bookmarkEnd w:id="39"/>
      <w:r>
        <w:rPr>
          <w:rFonts w:hint="eastAsia" w:ascii="仿宋_GB2312" w:hAnsi="仿宋_GB2312" w:eastAsia="仿宋_GB2312" w:cs="仿宋_GB2312"/>
          <w:b/>
          <w:bCs/>
          <w:spacing w:val="-18"/>
          <w:sz w:val="32"/>
          <w:szCs w:val="32"/>
        </w:rPr>
        <w:t>1.2 项目名称</w:t>
      </w:r>
      <w:bookmarkStart w:id="40" w:name="bookmark8"/>
      <w:bookmarkEnd w:id="40"/>
    </w:p>
    <w:p w14:paraId="5B6E13A5">
      <w:pPr>
        <w:keepNext w:val="0"/>
        <w:keepLines w:val="0"/>
        <w:pageBreakBefore w:val="0"/>
        <w:wordWrap/>
        <w:overflowPunct/>
        <w:topLinePunct w:val="0"/>
        <w:bidi w:val="0"/>
        <w:spacing w:before="38" w:line="560" w:lineRule="exact"/>
        <w:ind w:left="42" w:firstLine="580" w:firstLineChars="200"/>
        <w:outlineLvl w:val="1"/>
        <w:rPr>
          <w:rFonts w:hint="eastAsia" w:ascii="仿宋_GB2312" w:hAnsi="仿宋_GB2312" w:eastAsia="仿宋_GB2312" w:cs="仿宋_GB2312"/>
          <w:b w:val="0"/>
          <w:bCs w:val="0"/>
          <w:spacing w:val="-15"/>
          <w:sz w:val="32"/>
          <w:szCs w:val="32"/>
          <w:lang w:val="en-US" w:eastAsia="zh-CN"/>
        </w:rPr>
      </w:pPr>
      <w:r>
        <w:rPr>
          <w:rFonts w:hint="eastAsia" w:ascii="仿宋_GB2312" w:hAnsi="仿宋_GB2312" w:eastAsia="仿宋_GB2312" w:cs="仿宋_GB2312"/>
          <w:b w:val="0"/>
          <w:bCs w:val="0"/>
          <w:spacing w:val="-15"/>
          <w:sz w:val="32"/>
          <w:szCs w:val="32"/>
          <w:lang w:val="en-US" w:eastAsia="zh-CN"/>
        </w:rPr>
        <w:t>玛纳斯县清水河乡乔亚巴斯陶村高标准养殖圈舍建设项目</w:t>
      </w:r>
    </w:p>
    <w:p w14:paraId="07543228">
      <w:pPr>
        <w:keepNext w:val="0"/>
        <w:keepLines w:val="0"/>
        <w:pageBreakBefore w:val="0"/>
        <w:wordWrap/>
        <w:overflowPunct/>
        <w:topLinePunct w:val="0"/>
        <w:bidi w:val="0"/>
        <w:spacing w:before="38" w:line="560" w:lineRule="exact"/>
        <w:ind w:left="42" w:firstLine="583"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rPr>
        <w:t>1.3 项目主管单位</w:t>
      </w:r>
    </w:p>
    <w:p w14:paraId="1F3A98AE">
      <w:pPr>
        <w:keepNext w:val="0"/>
        <w:keepLines w:val="0"/>
        <w:pageBreakBefore w:val="0"/>
        <w:wordWrap/>
        <w:overflowPunct/>
        <w:topLinePunct w:val="0"/>
        <w:bidi w:val="0"/>
        <w:spacing w:before="166" w:line="560" w:lineRule="exact"/>
        <w:ind w:left="59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玛纳斯县</w:t>
      </w:r>
      <w:r>
        <w:rPr>
          <w:rFonts w:hint="eastAsia" w:ascii="仿宋_GB2312" w:hAnsi="仿宋_GB2312" w:eastAsia="仿宋_GB2312" w:cs="仿宋_GB2312"/>
          <w:spacing w:val="-2"/>
          <w:sz w:val="32"/>
          <w:szCs w:val="32"/>
        </w:rPr>
        <w:t>农业农村（乡村振兴）局</w:t>
      </w:r>
    </w:p>
    <w:p w14:paraId="0804CAE8">
      <w:pPr>
        <w:keepNext w:val="0"/>
        <w:keepLines w:val="0"/>
        <w:pageBreakBefore w:val="0"/>
        <w:wordWrap/>
        <w:overflowPunct/>
        <w:topLinePunct w:val="0"/>
        <w:bidi w:val="0"/>
        <w:spacing w:before="157" w:line="560" w:lineRule="exact"/>
        <w:ind w:left="42" w:firstLine="583" w:firstLineChars="200"/>
        <w:outlineLvl w:val="1"/>
        <w:rPr>
          <w:rFonts w:hint="eastAsia" w:ascii="仿宋_GB2312" w:hAnsi="仿宋_GB2312" w:eastAsia="仿宋_GB2312" w:cs="仿宋_GB2312"/>
          <w:sz w:val="32"/>
          <w:szCs w:val="32"/>
        </w:rPr>
      </w:pPr>
      <w:bookmarkStart w:id="41" w:name="bookmark10"/>
      <w:bookmarkEnd w:id="41"/>
      <w:r>
        <w:rPr>
          <w:rFonts w:hint="eastAsia" w:ascii="仿宋_GB2312" w:hAnsi="仿宋_GB2312" w:eastAsia="仿宋_GB2312" w:cs="仿宋_GB2312"/>
          <w:b/>
          <w:bCs/>
          <w:spacing w:val="-15"/>
          <w:sz w:val="32"/>
          <w:szCs w:val="32"/>
        </w:rPr>
        <w:t>1.4 项目实施单位</w:t>
      </w:r>
    </w:p>
    <w:p w14:paraId="65364963">
      <w:pPr>
        <w:keepNext w:val="0"/>
        <w:keepLines w:val="0"/>
        <w:pageBreakBefore w:val="0"/>
        <w:wordWrap/>
        <w:overflowPunct/>
        <w:topLinePunct w:val="0"/>
        <w:bidi w:val="0"/>
        <w:spacing w:before="160" w:line="560" w:lineRule="exact"/>
        <w:ind w:left="42" w:firstLine="560" w:firstLineChars="200"/>
        <w:outlineLvl w:val="1"/>
        <w:rPr>
          <w:rFonts w:hint="eastAsia" w:ascii="仿宋_GB2312" w:hAnsi="仿宋_GB2312" w:eastAsia="仿宋_GB2312" w:cs="仿宋_GB2312"/>
          <w:b w:val="0"/>
          <w:bCs w:val="0"/>
          <w:spacing w:val="-20"/>
          <w:sz w:val="32"/>
          <w:szCs w:val="32"/>
        </w:rPr>
      </w:pPr>
      <w:bookmarkStart w:id="42" w:name="bookmark12"/>
      <w:bookmarkEnd w:id="42"/>
      <w:r>
        <w:rPr>
          <w:rFonts w:hint="eastAsia" w:ascii="仿宋_GB2312" w:hAnsi="仿宋_GB2312" w:eastAsia="仿宋_GB2312" w:cs="仿宋_GB2312"/>
          <w:b w:val="0"/>
          <w:bCs w:val="0"/>
          <w:spacing w:val="-20"/>
          <w:sz w:val="32"/>
          <w:szCs w:val="32"/>
          <w:lang w:val="en-US" w:eastAsia="zh-CN"/>
        </w:rPr>
        <w:t>玛纳斯县清水河</w:t>
      </w:r>
      <w:r>
        <w:rPr>
          <w:rFonts w:hint="eastAsia" w:ascii="仿宋_GB2312" w:hAnsi="仿宋_GB2312" w:eastAsia="仿宋_GB2312" w:cs="仿宋_GB2312"/>
          <w:b w:val="0"/>
          <w:bCs w:val="0"/>
          <w:spacing w:val="-20"/>
          <w:sz w:val="32"/>
          <w:szCs w:val="32"/>
        </w:rPr>
        <w:t>哈萨克族乡人民政府</w:t>
      </w:r>
    </w:p>
    <w:p w14:paraId="7D71E547">
      <w:pPr>
        <w:keepNext w:val="0"/>
        <w:keepLines w:val="0"/>
        <w:pageBreakBefore w:val="0"/>
        <w:wordWrap/>
        <w:overflowPunct/>
        <w:topLinePunct w:val="0"/>
        <w:bidi w:val="0"/>
        <w:spacing w:before="160" w:line="560" w:lineRule="exact"/>
        <w:ind w:left="42" w:firstLine="583"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rPr>
        <w:t>1.5 项目建设性质</w:t>
      </w:r>
    </w:p>
    <w:p w14:paraId="4EC5AC96">
      <w:pPr>
        <w:keepNext w:val="0"/>
        <w:keepLines w:val="0"/>
        <w:pageBreakBefore w:val="0"/>
        <w:wordWrap/>
        <w:overflowPunct/>
        <w:topLinePunct w:val="0"/>
        <w:bidi w:val="0"/>
        <w:spacing w:before="165" w:line="560" w:lineRule="exact"/>
        <w:ind w:left="580"/>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新建</w:t>
      </w:r>
    </w:p>
    <w:p w14:paraId="68209FFA">
      <w:pPr>
        <w:keepNext w:val="0"/>
        <w:keepLines w:val="0"/>
        <w:pageBreakBefore w:val="0"/>
        <w:wordWrap/>
        <w:overflowPunct/>
        <w:topLinePunct w:val="0"/>
        <w:bidi w:val="0"/>
        <w:spacing w:before="159" w:line="560" w:lineRule="exact"/>
        <w:ind w:left="42" w:firstLine="571" w:firstLineChars="200"/>
        <w:outlineLvl w:val="1"/>
        <w:rPr>
          <w:rFonts w:hint="eastAsia" w:ascii="仿宋_GB2312" w:hAnsi="仿宋_GB2312" w:eastAsia="仿宋_GB2312" w:cs="仿宋_GB2312"/>
          <w:sz w:val="32"/>
          <w:szCs w:val="32"/>
        </w:rPr>
      </w:pPr>
      <w:bookmarkStart w:id="43" w:name="bookmark14"/>
      <w:bookmarkEnd w:id="43"/>
      <w:r>
        <w:rPr>
          <w:rFonts w:hint="eastAsia" w:ascii="仿宋_GB2312" w:hAnsi="仿宋_GB2312" w:eastAsia="仿宋_GB2312" w:cs="仿宋_GB2312"/>
          <w:b/>
          <w:bCs/>
          <w:spacing w:val="-18"/>
          <w:sz w:val="32"/>
          <w:szCs w:val="32"/>
        </w:rPr>
        <w:t>1.6 项目类别</w:t>
      </w:r>
    </w:p>
    <w:p w14:paraId="6F660CE7">
      <w:pPr>
        <w:keepNext w:val="0"/>
        <w:keepLines w:val="0"/>
        <w:pageBreakBefore w:val="0"/>
        <w:wordWrap/>
        <w:overflowPunct/>
        <w:topLinePunct w:val="0"/>
        <w:bidi w:val="0"/>
        <w:spacing w:before="166" w:line="560" w:lineRule="exact"/>
        <w:ind w:left="575"/>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产业类</w:t>
      </w:r>
    </w:p>
    <w:p w14:paraId="2606610F">
      <w:pPr>
        <w:keepNext w:val="0"/>
        <w:keepLines w:val="0"/>
        <w:pageBreakBefore w:val="0"/>
        <w:wordWrap/>
        <w:overflowPunct/>
        <w:topLinePunct w:val="0"/>
        <w:bidi w:val="0"/>
        <w:spacing w:before="159" w:line="560" w:lineRule="exact"/>
        <w:ind w:left="42" w:firstLine="640" w:firstLineChars="200"/>
        <w:outlineLvl w:val="1"/>
        <w:rPr>
          <w:rFonts w:hint="eastAsia" w:ascii="仿宋_GB2312" w:hAnsi="仿宋_GB2312" w:eastAsia="仿宋_GB2312" w:cs="仿宋_GB2312"/>
          <w:sz w:val="32"/>
          <w:szCs w:val="32"/>
        </w:rPr>
      </w:pPr>
      <w:bookmarkStart w:id="44" w:name="bookmark16"/>
      <w:bookmarkEnd w:id="44"/>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"某养殖类项目建设内容.pdf"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pacing w:val="-15"/>
          <w:sz w:val="32"/>
          <w:szCs w:val="32"/>
        </w:rPr>
        <w:t>1.7 项目建设内容</w:t>
      </w:r>
      <w:r>
        <w:rPr>
          <w:rFonts w:hint="eastAsia" w:ascii="仿宋_GB2312" w:hAnsi="仿宋_GB2312" w:eastAsia="仿宋_GB2312" w:cs="仿宋_GB2312"/>
          <w:b/>
          <w:bCs/>
          <w:spacing w:val="-15"/>
          <w:sz w:val="32"/>
          <w:szCs w:val="32"/>
        </w:rPr>
        <w:fldChar w:fldCharType="end"/>
      </w:r>
    </w:p>
    <w:p w14:paraId="2CD318B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新建3座600㎡高标准养殖圈舍及圈舍附属配套设施（料槽、供排水系统、电力系统），场地平整、洗羊池，牛羊活动区3000㎡及围墙、青储池等配套设施。</w:t>
      </w:r>
    </w:p>
    <w:p w14:paraId="7A00DD28">
      <w:pPr>
        <w:keepNext w:val="0"/>
        <w:keepLines w:val="0"/>
        <w:pageBreakBefore w:val="0"/>
        <w:widowControl/>
        <w:kinsoku w:val="0"/>
        <w:wordWrap/>
        <w:overflowPunct/>
        <w:topLinePunct w:val="0"/>
        <w:autoSpaceDE w:val="0"/>
        <w:autoSpaceDN w:val="0"/>
        <w:bidi w:val="0"/>
        <w:adjustRightInd w:val="0"/>
        <w:snapToGrid w:val="0"/>
        <w:spacing w:before="67" w:line="560" w:lineRule="exact"/>
        <w:ind w:left="317" w:firstLine="291" w:firstLineChars="1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rPr>
        <w:t>1.8 项目补助标准</w:t>
      </w:r>
    </w:p>
    <w:p w14:paraId="712065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bookmarkStart w:id="45" w:name="bookmark20"/>
      <w:bookmarkEnd w:id="45"/>
      <w:r>
        <w:rPr>
          <w:rFonts w:hint="eastAsia" w:ascii="仿宋_GB2312" w:hAnsi="仿宋_GB2312" w:eastAsia="仿宋_GB2312" w:cs="仿宋_GB2312"/>
          <w:b w:val="0"/>
          <w:bCs w:val="0"/>
          <w:color w:val="auto"/>
          <w:sz w:val="32"/>
          <w:szCs w:val="32"/>
          <w:highlight w:val="none"/>
          <w:lang w:val="en-US" w:eastAsia="zh-CN"/>
        </w:rPr>
        <w:t>本项目建设投资估算为390万元，其中：项目建筑工程费用390万元，全部为自治区接资金390万元。项目其他费用由清水河乡人民政府协调解决。</w:t>
      </w:r>
    </w:p>
    <w:p w14:paraId="01C39DB0">
      <w:pPr>
        <w:keepNext w:val="0"/>
        <w:keepLines w:val="0"/>
        <w:pageBreakBefore w:val="0"/>
        <w:wordWrap/>
        <w:overflowPunct/>
        <w:topLinePunct w:val="0"/>
        <w:bidi w:val="0"/>
        <w:spacing w:before="34" w:line="560" w:lineRule="exact"/>
        <w:ind w:left="319" w:firstLine="291" w:firstLineChars="1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rPr>
        <w:t>1.9 项目建设期限</w:t>
      </w:r>
    </w:p>
    <w:p w14:paraId="0F7F589D">
      <w:pPr>
        <w:keepNext w:val="0"/>
        <w:keepLines w:val="0"/>
        <w:pageBreakBefore w:val="0"/>
        <w:wordWrap/>
        <w:overflowPunct/>
        <w:topLinePunct w:val="0"/>
        <w:bidi w:val="0"/>
        <w:spacing w:before="209" w:line="560" w:lineRule="exact"/>
        <w:ind w:left="855"/>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2025 年 4</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18"/>
          <w:sz w:val="32"/>
          <w:szCs w:val="32"/>
        </w:rPr>
        <w:t>月至</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18"/>
          <w:sz w:val="32"/>
          <w:szCs w:val="32"/>
        </w:rPr>
        <w:t>2025 年</w:t>
      </w:r>
      <w:r>
        <w:rPr>
          <w:rFonts w:hint="eastAsia" w:ascii="仿宋_GB2312" w:hAnsi="仿宋_GB2312" w:eastAsia="仿宋_GB2312" w:cs="仿宋_GB2312"/>
          <w:spacing w:val="11"/>
          <w:sz w:val="32"/>
          <w:szCs w:val="32"/>
          <w:lang w:val="en-US" w:eastAsia="zh-CN"/>
        </w:rPr>
        <w:t>10</w:t>
      </w:r>
      <w:r>
        <w:rPr>
          <w:rFonts w:hint="eastAsia" w:ascii="仿宋_GB2312" w:hAnsi="仿宋_GB2312" w:eastAsia="仿宋_GB2312" w:cs="仿宋_GB2312"/>
          <w:spacing w:val="-18"/>
          <w:sz w:val="32"/>
          <w:szCs w:val="32"/>
        </w:rPr>
        <w:t>月</w:t>
      </w:r>
    </w:p>
    <w:p w14:paraId="44D19AD2">
      <w:pPr>
        <w:keepNext w:val="0"/>
        <w:keepLines w:val="0"/>
        <w:pageBreakBefore w:val="0"/>
        <w:wordWrap/>
        <w:overflowPunct/>
        <w:topLinePunct w:val="0"/>
        <w:bidi w:val="0"/>
        <w:spacing w:before="167" w:line="560" w:lineRule="exact"/>
        <w:ind w:left="319" w:firstLine="295" w:firstLineChars="100"/>
        <w:outlineLvl w:val="1"/>
        <w:rPr>
          <w:rFonts w:hint="eastAsia" w:ascii="仿宋_GB2312" w:hAnsi="仿宋_GB2312" w:eastAsia="仿宋_GB2312" w:cs="仿宋_GB2312"/>
          <w:sz w:val="32"/>
          <w:szCs w:val="32"/>
        </w:rPr>
      </w:pPr>
      <w:bookmarkStart w:id="46" w:name="bookmark22"/>
      <w:bookmarkEnd w:id="46"/>
      <w:r>
        <w:rPr>
          <w:rFonts w:hint="eastAsia" w:ascii="仿宋_GB2312" w:hAnsi="仿宋_GB2312" w:eastAsia="仿宋_GB2312" w:cs="仿宋_GB2312"/>
          <w:b/>
          <w:bCs/>
          <w:spacing w:val="-13"/>
          <w:sz w:val="32"/>
          <w:szCs w:val="32"/>
        </w:rPr>
        <w:t>1.10 项目主要经济技术指标</w:t>
      </w:r>
    </w:p>
    <w:p w14:paraId="7740BC24">
      <w:pPr>
        <w:keepNext w:val="0"/>
        <w:keepLines w:val="0"/>
        <w:pageBreakBefore w:val="0"/>
        <w:wordWrap/>
        <w:overflowPunct/>
        <w:topLinePunct w:val="0"/>
        <w:bidi w:val="0"/>
        <w:spacing w:before="167" w:line="560" w:lineRule="exact"/>
        <w:ind w:left="2914"/>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项目主要经济技术指标表</w:t>
      </w:r>
    </w:p>
    <w:p w14:paraId="7277C0AB">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bl>
      <w:tblPr>
        <w:tblStyle w:val="8"/>
        <w:tblW w:w="8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3162"/>
        <w:gridCol w:w="822"/>
        <w:gridCol w:w="1606"/>
        <w:gridCol w:w="2288"/>
      </w:tblGrid>
      <w:tr w14:paraId="1E53C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004" w:type="dxa"/>
            <w:noWrap w:val="0"/>
            <w:vAlign w:val="center"/>
          </w:tcPr>
          <w:p w14:paraId="3832C88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序号</w:t>
            </w:r>
          </w:p>
        </w:tc>
        <w:tc>
          <w:tcPr>
            <w:tcW w:w="3162" w:type="dxa"/>
            <w:noWrap w:val="0"/>
            <w:vAlign w:val="center"/>
          </w:tcPr>
          <w:p w14:paraId="566E620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指标名称</w:t>
            </w:r>
          </w:p>
        </w:tc>
        <w:tc>
          <w:tcPr>
            <w:tcW w:w="822" w:type="dxa"/>
            <w:noWrap w:val="0"/>
            <w:vAlign w:val="center"/>
          </w:tcPr>
          <w:p w14:paraId="1E97B91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单位</w:t>
            </w:r>
          </w:p>
        </w:tc>
        <w:tc>
          <w:tcPr>
            <w:tcW w:w="1606" w:type="dxa"/>
            <w:noWrap w:val="0"/>
            <w:vAlign w:val="center"/>
          </w:tcPr>
          <w:p w14:paraId="1491A82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数量金额</w:t>
            </w:r>
          </w:p>
        </w:tc>
        <w:tc>
          <w:tcPr>
            <w:tcW w:w="2288" w:type="dxa"/>
            <w:noWrap w:val="0"/>
            <w:vAlign w:val="center"/>
          </w:tcPr>
          <w:p w14:paraId="5EF6BDF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备注</w:t>
            </w:r>
          </w:p>
        </w:tc>
      </w:tr>
      <w:tr w14:paraId="4ECD1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004" w:type="dxa"/>
            <w:noWrap w:val="0"/>
            <w:vAlign w:val="center"/>
          </w:tcPr>
          <w:p w14:paraId="227F163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3162" w:type="dxa"/>
            <w:noWrap w:val="0"/>
            <w:vAlign w:val="center"/>
          </w:tcPr>
          <w:p w14:paraId="0B76123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eastAsia="宋体" w:cs="宋体"/>
                <w:b/>
                <w:bCs/>
                <w:i w:val="0"/>
                <w:iCs w:val="0"/>
                <w:color w:val="auto"/>
                <w:kern w:val="0"/>
                <w:sz w:val="24"/>
                <w:szCs w:val="24"/>
                <w:highlight w:val="none"/>
                <w:u w:val="none"/>
                <w:lang w:val="en-US" w:eastAsia="zh-CN" w:bidi="ar"/>
              </w:rPr>
              <w:t>项目主体建设内容</w:t>
            </w:r>
          </w:p>
        </w:tc>
        <w:tc>
          <w:tcPr>
            <w:tcW w:w="822" w:type="dxa"/>
            <w:noWrap w:val="0"/>
            <w:vAlign w:val="center"/>
          </w:tcPr>
          <w:p w14:paraId="359CDE6E">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sz w:val="32"/>
                <w:szCs w:val="32"/>
              </w:rPr>
            </w:pPr>
          </w:p>
        </w:tc>
        <w:tc>
          <w:tcPr>
            <w:tcW w:w="1606" w:type="dxa"/>
            <w:noWrap w:val="0"/>
            <w:vAlign w:val="center"/>
          </w:tcPr>
          <w:p w14:paraId="04171676">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sz w:val="32"/>
                <w:szCs w:val="32"/>
              </w:rPr>
            </w:pPr>
          </w:p>
        </w:tc>
        <w:tc>
          <w:tcPr>
            <w:tcW w:w="2288" w:type="dxa"/>
            <w:noWrap w:val="0"/>
            <w:vAlign w:val="center"/>
          </w:tcPr>
          <w:p w14:paraId="519710E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sz w:val="32"/>
                <w:szCs w:val="32"/>
              </w:rPr>
            </w:pPr>
          </w:p>
        </w:tc>
      </w:tr>
      <w:tr w14:paraId="245FD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004" w:type="dxa"/>
            <w:noWrap w:val="0"/>
            <w:vAlign w:val="center"/>
          </w:tcPr>
          <w:p w14:paraId="56DDCD8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1.1</w:t>
            </w:r>
          </w:p>
        </w:tc>
        <w:tc>
          <w:tcPr>
            <w:tcW w:w="3162" w:type="dxa"/>
            <w:noWrap w:val="0"/>
            <w:vAlign w:val="center"/>
          </w:tcPr>
          <w:p w14:paraId="359CCAC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cs="宋体"/>
                <w:i w:val="0"/>
                <w:iCs w:val="0"/>
                <w:color w:val="auto"/>
                <w:kern w:val="0"/>
                <w:sz w:val="24"/>
                <w:szCs w:val="24"/>
                <w:highlight w:val="none"/>
                <w:u w:val="none"/>
                <w:lang w:val="en-US" w:eastAsia="zh-CN" w:bidi="ar"/>
              </w:rPr>
              <w:t>圈舍</w:t>
            </w:r>
          </w:p>
        </w:tc>
        <w:tc>
          <w:tcPr>
            <w:tcW w:w="822" w:type="dxa"/>
            <w:noWrap w:val="0"/>
            <w:vAlign w:val="center"/>
          </w:tcPr>
          <w:p w14:paraId="4A5ABAE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cs="宋体"/>
                <w:i w:val="0"/>
                <w:iCs w:val="0"/>
                <w:color w:val="auto"/>
                <w:kern w:val="0"/>
                <w:sz w:val="24"/>
                <w:szCs w:val="24"/>
                <w:highlight w:val="none"/>
                <w:u w:val="none"/>
                <w:lang w:val="en-US" w:eastAsia="zh-CN" w:bidi="ar"/>
              </w:rPr>
              <w:t>栋</w:t>
            </w:r>
          </w:p>
        </w:tc>
        <w:tc>
          <w:tcPr>
            <w:tcW w:w="1606" w:type="dxa"/>
            <w:noWrap w:val="0"/>
            <w:vAlign w:val="center"/>
          </w:tcPr>
          <w:p w14:paraId="4A214EF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default" w:ascii="仿宋_GB2312" w:hAnsi="仿宋_GB2312" w:eastAsia="仿宋_GB2312" w:cs="仿宋_GB2312"/>
                <w:sz w:val="32"/>
                <w:szCs w:val="32"/>
                <w:lang w:val="en-US"/>
              </w:rPr>
            </w:pPr>
            <w:r>
              <w:rPr>
                <w:rFonts w:hint="eastAsia" w:ascii="华文宋体" w:hAnsi="华文宋体" w:cs="华文宋体"/>
                <w:i w:val="0"/>
                <w:iCs w:val="0"/>
                <w:color w:val="auto"/>
                <w:kern w:val="0"/>
                <w:sz w:val="24"/>
                <w:szCs w:val="24"/>
                <w:highlight w:val="none"/>
                <w:u w:val="none"/>
                <w:lang w:val="en-US" w:eastAsia="zh-CN" w:bidi="ar"/>
              </w:rPr>
              <w:t>3</w:t>
            </w:r>
          </w:p>
        </w:tc>
        <w:tc>
          <w:tcPr>
            <w:tcW w:w="2288" w:type="dxa"/>
            <w:noWrap w:val="0"/>
            <w:vAlign w:val="center"/>
          </w:tcPr>
          <w:p w14:paraId="08E9B50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p>
        </w:tc>
      </w:tr>
      <w:tr w14:paraId="28DF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004" w:type="dxa"/>
            <w:noWrap w:val="0"/>
            <w:vAlign w:val="center"/>
          </w:tcPr>
          <w:p w14:paraId="408C44E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3162" w:type="dxa"/>
            <w:noWrap w:val="0"/>
            <w:vAlign w:val="center"/>
          </w:tcPr>
          <w:p w14:paraId="4CDAB0D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eastAsia="宋体" w:cs="宋体"/>
                <w:b/>
                <w:bCs/>
                <w:i w:val="0"/>
                <w:iCs w:val="0"/>
                <w:color w:val="auto"/>
                <w:kern w:val="0"/>
                <w:sz w:val="24"/>
                <w:szCs w:val="24"/>
                <w:highlight w:val="none"/>
                <w:u w:val="none"/>
                <w:lang w:val="en-US" w:eastAsia="zh-CN" w:bidi="ar"/>
              </w:rPr>
              <w:t>经济指标</w:t>
            </w:r>
          </w:p>
        </w:tc>
        <w:tc>
          <w:tcPr>
            <w:tcW w:w="822" w:type="dxa"/>
            <w:noWrap w:val="0"/>
            <w:vAlign w:val="center"/>
          </w:tcPr>
          <w:p w14:paraId="43A706A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p>
        </w:tc>
        <w:tc>
          <w:tcPr>
            <w:tcW w:w="1606" w:type="dxa"/>
            <w:noWrap w:val="0"/>
            <w:vAlign w:val="center"/>
          </w:tcPr>
          <w:p w14:paraId="0B3745D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p>
        </w:tc>
        <w:tc>
          <w:tcPr>
            <w:tcW w:w="2288" w:type="dxa"/>
            <w:noWrap w:val="0"/>
            <w:vAlign w:val="center"/>
          </w:tcPr>
          <w:p w14:paraId="773265C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sz w:val="32"/>
                <w:szCs w:val="32"/>
              </w:rPr>
            </w:pPr>
          </w:p>
        </w:tc>
      </w:tr>
      <w:tr w14:paraId="0BB1C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04" w:type="dxa"/>
            <w:noWrap w:val="0"/>
            <w:vAlign w:val="center"/>
          </w:tcPr>
          <w:p w14:paraId="4AA540E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3162" w:type="dxa"/>
            <w:noWrap w:val="0"/>
            <w:vAlign w:val="center"/>
          </w:tcPr>
          <w:p w14:paraId="7BBD85A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sz w:val="32"/>
                <w:szCs w:val="32"/>
              </w:rPr>
            </w:pPr>
            <w:r>
              <w:rPr>
                <w:rFonts w:hint="eastAsia" w:ascii="宋体" w:hAnsi="宋体" w:eastAsia="宋体" w:cs="宋体"/>
                <w:b w:val="0"/>
                <w:bCs w:val="0"/>
                <w:i w:val="0"/>
                <w:iCs w:val="0"/>
                <w:color w:val="auto"/>
                <w:kern w:val="0"/>
                <w:sz w:val="24"/>
                <w:szCs w:val="24"/>
                <w:highlight w:val="none"/>
                <w:u w:val="none"/>
                <w:lang w:val="en-US" w:eastAsia="zh-CN" w:bidi="ar"/>
              </w:rPr>
              <w:t>建设投资</w:t>
            </w:r>
          </w:p>
        </w:tc>
        <w:tc>
          <w:tcPr>
            <w:tcW w:w="822" w:type="dxa"/>
            <w:noWrap w:val="0"/>
            <w:vAlign w:val="center"/>
          </w:tcPr>
          <w:p w14:paraId="6E6638E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b w:val="0"/>
                <w:bCs w:val="0"/>
                <w:i w:val="0"/>
                <w:iCs w:val="0"/>
                <w:color w:val="auto"/>
                <w:kern w:val="0"/>
                <w:sz w:val="24"/>
                <w:szCs w:val="24"/>
                <w:highlight w:val="none"/>
                <w:u w:val="none"/>
                <w:lang w:val="en-US" w:eastAsia="zh-CN" w:bidi="ar"/>
              </w:rPr>
              <w:t>万元</w:t>
            </w:r>
          </w:p>
        </w:tc>
        <w:tc>
          <w:tcPr>
            <w:tcW w:w="1606" w:type="dxa"/>
            <w:noWrap w:val="0"/>
            <w:vAlign w:val="center"/>
          </w:tcPr>
          <w:p w14:paraId="478DFCC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华文宋体" w:hAnsi="华文宋体" w:eastAsia="华文宋体" w:cs="华文宋体"/>
                <w:b w:val="0"/>
                <w:bCs w:val="0"/>
                <w:i w:val="0"/>
                <w:iCs w:val="0"/>
                <w:color w:val="auto"/>
                <w:sz w:val="22"/>
                <w:szCs w:val="22"/>
                <w:highlight w:val="none"/>
                <w:u w:val="none"/>
                <w:lang w:val="en-US" w:eastAsia="zh-CN"/>
              </w:rPr>
              <w:t>390</w:t>
            </w:r>
          </w:p>
        </w:tc>
        <w:tc>
          <w:tcPr>
            <w:tcW w:w="2288" w:type="dxa"/>
            <w:noWrap w:val="0"/>
            <w:vAlign w:val="center"/>
          </w:tcPr>
          <w:p w14:paraId="6F51DFF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sz w:val="32"/>
                <w:szCs w:val="32"/>
              </w:rPr>
            </w:pPr>
          </w:p>
        </w:tc>
      </w:tr>
      <w:tr w14:paraId="73BFA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04" w:type="dxa"/>
            <w:noWrap w:val="0"/>
            <w:vAlign w:val="center"/>
          </w:tcPr>
          <w:p w14:paraId="2A319D2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2.1.1</w:t>
            </w:r>
          </w:p>
        </w:tc>
        <w:tc>
          <w:tcPr>
            <w:tcW w:w="3162" w:type="dxa"/>
            <w:noWrap w:val="0"/>
            <w:vAlign w:val="center"/>
          </w:tcPr>
          <w:p w14:paraId="3AD052D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工程费用</w:t>
            </w:r>
          </w:p>
        </w:tc>
        <w:tc>
          <w:tcPr>
            <w:tcW w:w="822" w:type="dxa"/>
            <w:noWrap w:val="0"/>
            <w:vAlign w:val="center"/>
          </w:tcPr>
          <w:p w14:paraId="2A11FAE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万元</w:t>
            </w:r>
          </w:p>
        </w:tc>
        <w:tc>
          <w:tcPr>
            <w:tcW w:w="1606" w:type="dxa"/>
            <w:noWrap w:val="0"/>
            <w:vAlign w:val="center"/>
          </w:tcPr>
          <w:p w14:paraId="583ED18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华文宋体" w:hAnsi="华文宋体" w:eastAsia="华文宋体" w:cs="华文宋体"/>
                <w:i w:val="0"/>
                <w:iCs w:val="0"/>
                <w:color w:val="auto"/>
                <w:sz w:val="22"/>
                <w:szCs w:val="22"/>
                <w:highlight w:val="none"/>
                <w:u w:val="none"/>
                <w:lang w:val="en-US" w:eastAsia="zh-CN"/>
              </w:rPr>
              <w:t>390</w:t>
            </w:r>
          </w:p>
        </w:tc>
        <w:tc>
          <w:tcPr>
            <w:tcW w:w="2288" w:type="dxa"/>
            <w:noWrap w:val="0"/>
            <w:vAlign w:val="center"/>
          </w:tcPr>
          <w:p w14:paraId="6D0F265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占总投资的100%</w:t>
            </w:r>
          </w:p>
        </w:tc>
      </w:tr>
      <w:tr w14:paraId="7186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04" w:type="dxa"/>
            <w:noWrap w:val="0"/>
            <w:vAlign w:val="center"/>
          </w:tcPr>
          <w:p w14:paraId="3D376B1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2.1.2</w:t>
            </w:r>
          </w:p>
        </w:tc>
        <w:tc>
          <w:tcPr>
            <w:tcW w:w="3162" w:type="dxa"/>
            <w:noWrap w:val="0"/>
            <w:vAlign w:val="center"/>
          </w:tcPr>
          <w:p w14:paraId="44368B7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工程建设其他费用</w:t>
            </w:r>
          </w:p>
        </w:tc>
        <w:tc>
          <w:tcPr>
            <w:tcW w:w="822" w:type="dxa"/>
            <w:noWrap w:val="0"/>
            <w:vAlign w:val="center"/>
          </w:tcPr>
          <w:p w14:paraId="4AE8E06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万元</w:t>
            </w:r>
          </w:p>
        </w:tc>
        <w:tc>
          <w:tcPr>
            <w:tcW w:w="1606" w:type="dxa"/>
            <w:noWrap w:val="0"/>
            <w:vAlign w:val="center"/>
          </w:tcPr>
          <w:p w14:paraId="7AED94C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w:t>
            </w:r>
          </w:p>
        </w:tc>
        <w:tc>
          <w:tcPr>
            <w:tcW w:w="2288" w:type="dxa"/>
            <w:noWrap w:val="0"/>
            <w:vAlign w:val="center"/>
          </w:tcPr>
          <w:p w14:paraId="1DB485F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p>
        </w:tc>
      </w:tr>
      <w:tr w14:paraId="7D68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004" w:type="dxa"/>
            <w:noWrap w:val="0"/>
            <w:vAlign w:val="center"/>
          </w:tcPr>
          <w:p w14:paraId="1DA22BD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b/>
                <w:bCs/>
                <w:i w:val="0"/>
                <w:iCs w:val="0"/>
                <w:color w:val="auto"/>
                <w:sz w:val="22"/>
                <w:szCs w:val="22"/>
                <w:highlight w:val="none"/>
                <w:u w:val="none"/>
                <w:lang w:val="en-US" w:eastAsia="zh-CN"/>
              </w:rPr>
              <w:t>3</w:t>
            </w:r>
          </w:p>
        </w:tc>
        <w:tc>
          <w:tcPr>
            <w:tcW w:w="3162" w:type="dxa"/>
            <w:noWrap w:val="0"/>
            <w:vAlign w:val="center"/>
          </w:tcPr>
          <w:p w14:paraId="2959AF6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b/>
                <w:bCs/>
                <w:i w:val="0"/>
                <w:iCs w:val="0"/>
                <w:color w:val="auto"/>
                <w:kern w:val="0"/>
                <w:sz w:val="24"/>
                <w:szCs w:val="24"/>
                <w:highlight w:val="none"/>
                <w:u w:val="none"/>
                <w:lang w:val="en-US" w:eastAsia="zh-CN" w:bidi="ar"/>
              </w:rPr>
              <w:t>资金筹措</w:t>
            </w:r>
          </w:p>
        </w:tc>
        <w:tc>
          <w:tcPr>
            <w:tcW w:w="822" w:type="dxa"/>
            <w:noWrap w:val="0"/>
            <w:vAlign w:val="center"/>
          </w:tcPr>
          <w:p w14:paraId="47AD229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b/>
                <w:bCs/>
                <w:i w:val="0"/>
                <w:iCs w:val="0"/>
                <w:color w:val="auto"/>
                <w:kern w:val="0"/>
                <w:sz w:val="24"/>
                <w:szCs w:val="24"/>
                <w:highlight w:val="none"/>
                <w:u w:val="none"/>
                <w:lang w:val="en-US" w:eastAsia="zh-CN" w:bidi="ar"/>
              </w:rPr>
              <w:t>万元</w:t>
            </w:r>
          </w:p>
        </w:tc>
        <w:tc>
          <w:tcPr>
            <w:tcW w:w="1606" w:type="dxa"/>
            <w:noWrap w:val="0"/>
            <w:vAlign w:val="center"/>
          </w:tcPr>
          <w:p w14:paraId="0C1D90B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cs="宋体"/>
                <w:b/>
                <w:bCs/>
                <w:i w:val="0"/>
                <w:iCs w:val="0"/>
                <w:color w:val="auto"/>
                <w:kern w:val="0"/>
                <w:sz w:val="24"/>
                <w:szCs w:val="24"/>
                <w:highlight w:val="none"/>
                <w:u w:val="none"/>
                <w:lang w:val="en-US" w:eastAsia="zh-CN" w:bidi="ar"/>
              </w:rPr>
              <w:t>390</w:t>
            </w:r>
          </w:p>
        </w:tc>
        <w:tc>
          <w:tcPr>
            <w:tcW w:w="2288" w:type="dxa"/>
            <w:noWrap w:val="0"/>
            <w:vAlign w:val="center"/>
          </w:tcPr>
          <w:p w14:paraId="2A77DE2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sz w:val="32"/>
                <w:szCs w:val="32"/>
              </w:rPr>
            </w:pPr>
          </w:p>
        </w:tc>
      </w:tr>
      <w:tr w14:paraId="6C53F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004" w:type="dxa"/>
            <w:noWrap w:val="0"/>
            <w:vAlign w:val="center"/>
          </w:tcPr>
          <w:p w14:paraId="62F5846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3.1</w:t>
            </w:r>
          </w:p>
        </w:tc>
        <w:tc>
          <w:tcPr>
            <w:tcW w:w="3162" w:type="dxa"/>
            <w:noWrap w:val="0"/>
            <w:vAlign w:val="center"/>
          </w:tcPr>
          <w:p w14:paraId="02129FF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自治区衔接资金</w:t>
            </w:r>
          </w:p>
        </w:tc>
        <w:tc>
          <w:tcPr>
            <w:tcW w:w="822" w:type="dxa"/>
            <w:noWrap w:val="0"/>
            <w:vAlign w:val="center"/>
          </w:tcPr>
          <w:p w14:paraId="0BEEC9E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eastAsia="宋体" w:cs="宋体"/>
                <w:i w:val="0"/>
                <w:iCs w:val="0"/>
                <w:color w:val="auto"/>
                <w:kern w:val="0"/>
                <w:sz w:val="24"/>
                <w:szCs w:val="24"/>
                <w:highlight w:val="none"/>
                <w:u w:val="none"/>
                <w:lang w:val="en-US" w:eastAsia="zh-CN" w:bidi="ar"/>
              </w:rPr>
              <w:t>万元</w:t>
            </w:r>
          </w:p>
        </w:tc>
        <w:tc>
          <w:tcPr>
            <w:tcW w:w="1606" w:type="dxa"/>
            <w:noWrap w:val="0"/>
            <w:vAlign w:val="center"/>
          </w:tcPr>
          <w:p w14:paraId="7BC7CF0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bottom"/>
              <w:rPr>
                <w:rFonts w:hint="eastAsia" w:ascii="仿宋_GB2312" w:hAnsi="仿宋_GB2312" w:eastAsia="仿宋_GB2312" w:cs="仿宋_GB2312"/>
                <w:sz w:val="32"/>
                <w:szCs w:val="32"/>
              </w:rPr>
            </w:pPr>
            <w:r>
              <w:rPr>
                <w:rFonts w:hint="eastAsia" w:ascii="宋体" w:hAnsi="宋体" w:cs="宋体"/>
                <w:i w:val="0"/>
                <w:iCs w:val="0"/>
                <w:color w:val="auto"/>
                <w:kern w:val="0"/>
                <w:sz w:val="24"/>
                <w:szCs w:val="24"/>
                <w:highlight w:val="none"/>
                <w:u w:val="none"/>
                <w:lang w:val="en-US" w:eastAsia="zh-CN" w:bidi="ar"/>
              </w:rPr>
              <w:t>390</w:t>
            </w:r>
          </w:p>
        </w:tc>
        <w:tc>
          <w:tcPr>
            <w:tcW w:w="2288" w:type="dxa"/>
            <w:noWrap w:val="0"/>
            <w:vAlign w:val="center"/>
          </w:tcPr>
          <w:p w14:paraId="48290CF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sz w:val="32"/>
                <w:szCs w:val="32"/>
              </w:rPr>
            </w:pPr>
          </w:p>
        </w:tc>
      </w:tr>
    </w:tbl>
    <w:p w14:paraId="35DA8EB5">
      <w:pPr>
        <w:keepNext w:val="0"/>
        <w:keepLines w:val="0"/>
        <w:pageBreakBefore w:val="0"/>
        <w:wordWrap/>
        <w:overflowPunct/>
        <w:topLinePunct w:val="0"/>
        <w:bidi w:val="0"/>
        <w:spacing w:before="315" w:line="560" w:lineRule="exact"/>
        <w:ind w:left="319"/>
        <w:outlineLvl w:val="1"/>
        <w:rPr>
          <w:rFonts w:hint="eastAsia" w:ascii="仿宋_GB2312" w:hAnsi="仿宋_GB2312" w:eastAsia="仿宋_GB2312" w:cs="仿宋_GB2312"/>
          <w:sz w:val="32"/>
          <w:szCs w:val="32"/>
        </w:rPr>
      </w:pPr>
      <w:bookmarkStart w:id="47" w:name="bookmark24"/>
      <w:bookmarkEnd w:id="47"/>
      <w:r>
        <w:rPr>
          <w:rFonts w:hint="eastAsia" w:ascii="仿宋_GB2312" w:hAnsi="仿宋_GB2312" w:eastAsia="仿宋_GB2312" w:cs="仿宋_GB2312"/>
          <w:b/>
          <w:bCs/>
          <w:spacing w:val="-15"/>
          <w:sz w:val="32"/>
          <w:szCs w:val="32"/>
        </w:rPr>
        <w:t>1.11 项目地点基本情况</w:t>
      </w:r>
    </w:p>
    <w:p w14:paraId="43554E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lang w:val="en-US" w:eastAsia="zh-CN"/>
        </w:rPr>
        <w:t>巴斯陶村全村有户籍人口417户，1398人。其中常住户198户，762人；流动外出村民219户，636人。全村共有草场49万亩，其中村民个人草场44万亩，村集体草场5万亩。全村耕地面积共有2000亩，其中集体耕地545亩，村民个人耕地1455亩。全村有羊21700只、牛3500头、骆驼32峰、马460匹</w:t>
      </w:r>
      <w:r>
        <w:rPr>
          <w:rFonts w:hint="eastAsia" w:ascii="仿宋_GB2312" w:hAnsi="仿宋_GB2312" w:eastAsia="仿宋_GB2312" w:cs="仿宋_GB2312"/>
          <w:b w:val="0"/>
          <w:bCs w:val="0"/>
          <w:color w:val="auto"/>
          <w:sz w:val="32"/>
          <w:szCs w:val="32"/>
          <w:highlight w:val="none"/>
          <w:lang w:val="en-US" w:eastAsia="zh-CN"/>
        </w:rPr>
        <w:t>。2023年农牧民人均收入2.3万元。</w:t>
      </w:r>
    </w:p>
    <w:p w14:paraId="5C68E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《玛纳斯县国土空间总体规划（2021-2035 年）》3.4保障农牧发展空间中提出优化 ”一核、两翼、六区 ”的农业空间格局。统筹考虑产业发展、生态保护、经济布局和人口分布,优化空间结构，打造玛纳斯县农业发展的“一核、两翼、六区 ”的空间结构总体布局,以“一核”促进城乡融合,服务城市,以“两翼 ”促进优势产业转型升级, 以“六区”优化农业产业布局。一核：以中心城区及城郊乡镇为特色高效农业核心。两翼：南翼发展区：以旱卡子滩乡、清水河乡、塔西河乡作为“南翼 ”推进种养循环生态农业发展,打造生态环境优越的全县优质畜牧产品生产基地。北翼发展区：以北部的北五岔镇、六户地镇作为“北翼 ”立足优势粮棉产业发展基础；同时利用沙漠资源集中发展枸杞、大芸等特色中草药种植，培育北部沙产业。六区：优质粮棉片区、生态畜牧片区、特色果蔬片区、精品水产片区、中草药片区、生态涵养片区。</w:t>
      </w:r>
    </w:p>
    <w:p w14:paraId="1F8362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玛纳斯县清水河哈萨克族乡人民政府为了完善清水河乡乔亚巴斯陶村畜牧养殖业基础设施建设，拟在玛纳斯县清水河乡乔亚巴斯陶村</w:t>
      </w:r>
      <w:r>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新建3座600㎡高标准养殖圈舍及圈舍附属配套设施（料槽、供排水系统、电力系统），场地平整、洗羊池，牛羊活动区3000㎡及围墙、青储池等配套设施</w:t>
      </w:r>
      <w:r>
        <w:rPr>
          <w:rFonts w:hint="eastAsia" w:ascii="仿宋_GB2312" w:hAnsi="仿宋_GB2312" w:eastAsia="仿宋_GB2312" w:cs="仿宋_GB2312"/>
          <w:color w:val="auto"/>
          <w:sz w:val="32"/>
          <w:szCs w:val="32"/>
          <w:highlight w:val="none"/>
          <w:lang w:val="en-US" w:eastAsia="zh-CN"/>
        </w:rPr>
        <w:t>，项目实施后，</w:t>
      </w:r>
      <w:r>
        <w:rPr>
          <w:rFonts w:hint="eastAsia" w:ascii="仿宋_GB2312" w:hAnsi="仿宋_GB2312" w:eastAsia="仿宋_GB2312" w:cs="仿宋_GB2312"/>
          <w:b w:val="0"/>
          <w:bCs w:val="0"/>
          <w:color w:val="auto"/>
          <w:sz w:val="32"/>
          <w:szCs w:val="32"/>
          <w:highlight w:val="none"/>
          <w:lang w:val="en-US" w:eastAsia="zh-CN"/>
        </w:rPr>
        <w:t>村庄基础设施将得到进一步完善，有效解决生活、生产用水难的问题，推动农业、畜牧业高质量发展，同时也将进一步改善居民生活环境，为全面实施乡村振兴奠定坚实基础。</w:t>
      </w:r>
    </w:p>
    <w:p w14:paraId="5DCA6D58">
      <w:pPr>
        <w:keepNext w:val="0"/>
        <w:keepLines w:val="0"/>
        <w:pageBreakBefore w:val="0"/>
        <w:wordWrap/>
        <w:overflowPunct/>
        <w:topLinePunct w:val="0"/>
        <w:bidi w:val="0"/>
        <w:spacing w:before="34" w:line="560" w:lineRule="exact"/>
        <w:ind w:left="42" w:firstLine="575" w:firstLineChars="200"/>
        <w:outlineLvl w:val="1"/>
        <w:rPr>
          <w:rFonts w:hint="eastAsia" w:ascii="仿宋_GB2312" w:hAnsi="仿宋_GB2312" w:eastAsia="仿宋_GB2312" w:cs="仿宋_GB2312"/>
          <w:sz w:val="32"/>
          <w:szCs w:val="32"/>
        </w:rPr>
      </w:pPr>
      <w:bookmarkStart w:id="48" w:name="bookmark26"/>
      <w:bookmarkEnd w:id="48"/>
      <w:r>
        <w:rPr>
          <w:rFonts w:hint="eastAsia" w:ascii="仿宋_GB2312" w:hAnsi="仿宋_GB2312" w:eastAsia="仿宋_GB2312" w:cs="仿宋_GB2312"/>
          <w:b/>
          <w:bCs/>
          <w:spacing w:val="-17"/>
          <w:sz w:val="32"/>
          <w:szCs w:val="32"/>
        </w:rPr>
        <w:t>1.12 项目工作目标</w:t>
      </w:r>
    </w:p>
    <w:p w14:paraId="34A106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bookmarkStart w:id="49" w:name="bookmark30"/>
      <w:bookmarkEnd w:id="49"/>
      <w:bookmarkStart w:id="50" w:name="bookmark28"/>
      <w:bookmarkEnd w:id="50"/>
      <w:r>
        <w:rPr>
          <w:rFonts w:hint="eastAsia" w:ascii="仿宋_GB2312" w:hAnsi="仿宋_GB2312" w:eastAsia="仿宋_GB2312" w:cs="仿宋_GB2312"/>
          <w:color w:val="auto"/>
          <w:sz w:val="32"/>
          <w:szCs w:val="32"/>
          <w:highlight w:val="none"/>
          <w:lang w:val="en-US" w:eastAsia="zh-CN"/>
        </w:rPr>
        <w:t>清水河乡乔亚巴斯陶村</w:t>
      </w:r>
      <w:r>
        <w:rPr>
          <w:rFonts w:hint="eastAsia" w:ascii="仿宋_GB2312" w:hAnsi="仿宋_GB2312" w:eastAsia="仿宋_GB2312" w:cs="仿宋_GB2312"/>
          <w:b w:val="0"/>
          <w:bCs w:val="0"/>
          <w:color w:val="auto"/>
          <w:sz w:val="32"/>
          <w:szCs w:val="32"/>
          <w:highlight w:val="none"/>
          <w:lang w:val="en-US" w:eastAsia="zh-CN"/>
        </w:rPr>
        <w:t>村庄</w:t>
      </w:r>
      <w:r>
        <w:rPr>
          <w:rFonts w:hint="eastAsia" w:ascii="仿宋_GB2312" w:hAnsi="仿宋_GB2312" w:eastAsia="仿宋_GB2312" w:cs="仿宋_GB2312"/>
          <w:color w:val="auto"/>
          <w:sz w:val="32"/>
          <w:szCs w:val="32"/>
          <w:highlight w:val="none"/>
          <w:lang w:val="en-US" w:eastAsia="zh-CN"/>
        </w:rPr>
        <w:t>尚未实现人畜分离，生活区与畜禽圈舍混合在一起，对周边居民的健康产生威胁，村庄整体面貌杂乱。为认真贯彻落实乡村振兴战略，充分发挥职能作用，加强牧区农村基础设施建设，补齐农村人居环境短板，加快建设美丽宜居乡村，特实施</w:t>
      </w:r>
      <w:r>
        <w:rPr>
          <w:rFonts w:hint="eastAsia" w:ascii="仿宋_GB2312" w:hAnsi="仿宋_GB2312" w:eastAsia="仿宋_GB2312" w:cs="仿宋_GB2312"/>
          <w:b w:val="0"/>
          <w:bCs w:val="0"/>
          <w:color w:val="auto"/>
          <w:sz w:val="32"/>
          <w:szCs w:val="32"/>
          <w:highlight w:val="none"/>
          <w:lang w:val="en-US" w:eastAsia="zh-CN"/>
        </w:rPr>
        <w:t>玛纳斯县清水河乡乔亚巴斯陶村畜牧产业园建设项目</w:t>
      </w:r>
      <w:r>
        <w:rPr>
          <w:rFonts w:hint="eastAsia" w:ascii="仿宋_GB2312" w:hAnsi="仿宋_GB2312" w:eastAsia="仿宋_GB2312" w:cs="仿宋_GB2312"/>
          <w:color w:val="auto"/>
          <w:sz w:val="32"/>
          <w:szCs w:val="32"/>
          <w:highlight w:val="none"/>
          <w:lang w:val="en-US" w:eastAsia="zh-CN"/>
        </w:rPr>
        <w:t>。同时完善养殖区基础设施，也有助于推动畜牧业高质量发展，</w:t>
      </w:r>
      <w:r>
        <w:rPr>
          <w:rFonts w:hint="eastAsia" w:ascii="仿宋_GB2312" w:hAnsi="仿宋_GB2312" w:eastAsia="仿宋_GB2312" w:cs="仿宋_GB2312"/>
          <w:b w:val="0"/>
          <w:i w:val="0"/>
          <w:caps w:val="0"/>
          <w:color w:val="auto"/>
          <w:spacing w:val="0"/>
          <w:w w:val="100"/>
          <w:sz w:val="32"/>
          <w:szCs w:val="32"/>
          <w:highlight w:val="none"/>
          <w:lang w:val="en-US" w:eastAsia="zh-CN"/>
        </w:rPr>
        <w:t>对推动全面乡村振兴，实现村民富裕具有重要意义。</w:t>
      </w:r>
    </w:p>
    <w:p w14:paraId="21B288BE">
      <w:pPr>
        <w:keepNext w:val="0"/>
        <w:keepLines w:val="0"/>
        <w:pageBreakBefore w:val="0"/>
        <w:wordWrap/>
        <w:overflowPunct/>
        <w:topLinePunct w:val="0"/>
        <w:bidi w:val="0"/>
        <w:spacing w:before="194" w:line="560" w:lineRule="exact"/>
        <w:ind w:left="21"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pacing w:val="-44"/>
          <w:sz w:val="32"/>
          <w:szCs w:val="32"/>
        </w:rPr>
        <w:t xml:space="preserve"> </w:t>
      </w:r>
      <w:r>
        <w:rPr>
          <w:rFonts w:hint="eastAsia" w:ascii="黑体" w:hAnsi="黑体" w:eastAsia="黑体" w:cs="黑体"/>
          <w:b w:val="0"/>
          <w:bCs w:val="0"/>
          <w:sz w:val="32"/>
          <w:szCs w:val="32"/>
        </w:rPr>
        <w:t>、</w:t>
      </w:r>
      <w:r>
        <w:rPr>
          <w:rFonts w:hint="eastAsia" w:ascii="黑体" w:hAnsi="黑体" w:eastAsia="黑体" w:cs="黑体"/>
          <w:b w:val="0"/>
          <w:bCs w:val="0"/>
          <w:spacing w:val="-71"/>
          <w:sz w:val="32"/>
          <w:szCs w:val="32"/>
        </w:rPr>
        <w:t xml:space="preserve"> </w:t>
      </w:r>
      <w:r>
        <w:rPr>
          <w:rFonts w:hint="eastAsia" w:ascii="黑体" w:hAnsi="黑体" w:eastAsia="黑体" w:cs="黑体"/>
          <w:b w:val="0"/>
          <w:bCs w:val="0"/>
          <w:sz w:val="32"/>
          <w:szCs w:val="32"/>
        </w:rPr>
        <w:t>项目立项情况</w:t>
      </w:r>
    </w:p>
    <w:p w14:paraId="372871C3">
      <w:pPr>
        <w:keepNext w:val="0"/>
        <w:keepLines w:val="0"/>
        <w:pageBreakBefore w:val="0"/>
        <w:wordWrap/>
        <w:overflowPunct/>
        <w:topLinePunct w:val="0"/>
        <w:bidi w:val="0"/>
        <w:spacing w:before="188" w:line="560" w:lineRule="exact"/>
        <w:ind w:left="20" w:firstLine="591"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13"/>
          <w:sz w:val="32"/>
          <w:szCs w:val="32"/>
        </w:rPr>
        <w:t>2.1</w:t>
      </w:r>
      <w:r>
        <w:rPr>
          <w:rFonts w:hint="eastAsia" w:ascii="仿宋_GB2312" w:hAnsi="仿宋_GB2312" w:eastAsia="仿宋_GB2312" w:cs="仿宋_GB2312"/>
          <w:b/>
          <w:bCs/>
          <w:spacing w:val="71"/>
          <w:sz w:val="32"/>
          <w:szCs w:val="32"/>
        </w:rPr>
        <w:t xml:space="preserve"> </w:t>
      </w:r>
      <w:r>
        <w:rPr>
          <w:rFonts w:hint="eastAsia" w:ascii="仿宋_GB2312" w:hAnsi="仿宋_GB2312" w:eastAsia="仿宋_GB2312" w:cs="仿宋_GB2312"/>
          <w:b/>
          <w:bCs/>
          <w:spacing w:val="-13"/>
          <w:sz w:val="32"/>
          <w:szCs w:val="32"/>
        </w:rPr>
        <w:t>项目建设依据</w:t>
      </w:r>
    </w:p>
    <w:p w14:paraId="694B7A9B">
      <w:pPr>
        <w:pStyle w:val="3"/>
        <w:keepNext w:val="0"/>
        <w:keepLines w:val="0"/>
        <w:pageBreakBefore w:val="0"/>
        <w:wordWrap/>
        <w:overflowPunct/>
        <w:topLinePunct w:val="0"/>
        <w:bidi w:val="0"/>
        <w:spacing w:before="162" w:line="560" w:lineRule="exact"/>
        <w:ind w:left="21" w:right="150" w:firstLine="57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1、《中共中央关于制定国民经济和社会发展第十四个五年规划和二〇三五年远景目标的建议》</w:t>
      </w:r>
    </w:p>
    <w:p w14:paraId="6D978916">
      <w:pPr>
        <w:pStyle w:val="3"/>
        <w:keepNext w:val="0"/>
        <w:keepLines w:val="0"/>
        <w:pageBreakBefore w:val="0"/>
        <w:wordWrap/>
        <w:overflowPunct/>
        <w:topLinePunct w:val="0"/>
        <w:bidi w:val="0"/>
        <w:spacing w:before="157" w:line="560" w:lineRule="exact"/>
        <w:ind w:left="24" w:right="150" w:firstLine="55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2、《昌吉回族自治州国民经济和社会发展“第十四个五年</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38"/>
          <w:sz w:val="32"/>
          <w:szCs w:val="32"/>
          <w:lang w:val="en-US" w:eastAsia="zh-CN"/>
        </w:rPr>
        <w:t>规划</w:t>
      </w:r>
      <w:r>
        <w:rPr>
          <w:rFonts w:hint="eastAsia" w:ascii="仿宋_GB2312" w:hAnsi="仿宋_GB2312" w:eastAsia="仿宋_GB2312" w:cs="仿宋_GB2312"/>
          <w:spacing w:val="-5"/>
          <w:sz w:val="32"/>
          <w:szCs w:val="32"/>
        </w:rPr>
        <w:t>和2035年远景目标纲要》</w:t>
      </w:r>
    </w:p>
    <w:p w14:paraId="3342F7C4">
      <w:pPr>
        <w:pStyle w:val="3"/>
        <w:keepNext w:val="0"/>
        <w:keepLines w:val="0"/>
        <w:pageBreakBefore w:val="0"/>
        <w:wordWrap/>
        <w:overflowPunct/>
        <w:topLinePunct w:val="0"/>
        <w:bidi w:val="0"/>
        <w:spacing w:before="167" w:line="560" w:lineRule="exact"/>
        <w:ind w:left="23" w:right="148" w:firstLine="556"/>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3、《</w:t>
      </w:r>
      <w:r>
        <w:rPr>
          <w:rFonts w:hint="eastAsia" w:ascii="仿宋_GB2312" w:hAnsi="仿宋_GB2312" w:eastAsia="仿宋_GB2312" w:cs="仿宋_GB2312"/>
          <w:spacing w:val="-13"/>
          <w:sz w:val="32"/>
          <w:szCs w:val="32"/>
          <w:lang w:val="en-US" w:eastAsia="zh-CN"/>
        </w:rPr>
        <w:t>玛纳斯县</w:t>
      </w:r>
      <w:r>
        <w:rPr>
          <w:rFonts w:hint="eastAsia" w:ascii="仿宋_GB2312" w:hAnsi="仿宋_GB2312" w:eastAsia="仿宋_GB2312" w:cs="仿宋_GB2312"/>
          <w:spacing w:val="-13"/>
          <w:sz w:val="32"/>
          <w:szCs w:val="32"/>
        </w:rPr>
        <w:t>国民经济和社会发展“第十四个五年</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2"/>
          <w:sz w:val="32"/>
          <w:szCs w:val="32"/>
        </w:rPr>
        <w:t>规划和2035</w:t>
      </w:r>
      <w:r>
        <w:rPr>
          <w:rFonts w:hint="eastAsia" w:ascii="仿宋_GB2312" w:hAnsi="仿宋_GB2312" w:eastAsia="仿宋_GB2312" w:cs="仿宋_GB2312"/>
          <w:spacing w:val="-1"/>
          <w:sz w:val="32"/>
          <w:szCs w:val="32"/>
        </w:rPr>
        <w:t>年远景目标纲要》</w:t>
      </w:r>
    </w:p>
    <w:p w14:paraId="37C2CFE1">
      <w:pPr>
        <w:pStyle w:val="3"/>
        <w:keepNext w:val="0"/>
        <w:keepLines w:val="0"/>
        <w:pageBreakBefore w:val="0"/>
        <w:wordWrap/>
        <w:overflowPunct/>
        <w:topLinePunct w:val="0"/>
        <w:bidi w:val="0"/>
        <w:spacing w:before="147" w:line="560" w:lineRule="exact"/>
        <w:ind w:left="20" w:right="150" w:firstLine="561"/>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"https://baike.baidu.com/item/%E4%B8%AD%E5%85%B1%E4%B8%AD%E5%A4%AE%E5%9B%BD%E5%8A%A1%E9%99%A2%E5%85%B3%E4%BA%8E%E5%AE%9E%E6%96%BD%E4%B9%A1%E6%9D%91%E6%8C%AF%E5%85%B4%E6%88%98%E7%95%A5%E7%9A%84%E6%84%8F%E8%A7%81/22373572"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4"/>
          <w:sz w:val="32"/>
          <w:szCs w:val="32"/>
        </w:rPr>
        <w:t>中共中央国务院关于实施乡村振兴战略的意见</w:t>
      </w:r>
      <w:r>
        <w:rPr>
          <w:rFonts w:hint="eastAsia" w:ascii="仿宋_GB2312" w:hAnsi="仿宋_GB2312" w:eastAsia="仿宋_GB2312" w:cs="仿宋_GB2312"/>
          <w:spacing w:val="-4"/>
          <w:sz w:val="32"/>
          <w:szCs w:val="32"/>
        </w:rPr>
        <w:fldChar w:fldCharType="end"/>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"https://baike.baidu.com/item/%E4%B8%AD%E5%A4%AE%E4%B8%80%E5%8F%B7%E6%96%87%E4%BB%B6/10782180"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4"/>
          <w:sz w:val="32"/>
          <w:szCs w:val="32"/>
        </w:rPr>
        <w:t>2018年中</w:t>
      </w:r>
      <w:r>
        <w:rPr>
          <w:rFonts w:hint="eastAsia" w:ascii="仿宋_GB2312" w:hAnsi="仿宋_GB2312" w:eastAsia="仿宋_GB2312" w:cs="仿宋_GB2312"/>
          <w:spacing w:val="-4"/>
          <w:sz w:val="32"/>
          <w:szCs w:val="32"/>
        </w:rPr>
        <w:fldChar w:fldCharType="end"/>
      </w:r>
      <w:r>
        <w:rPr>
          <w:rFonts w:hint="eastAsia" w:ascii="仿宋_GB2312" w:hAnsi="仿宋_GB2312" w:eastAsia="仿宋_GB2312" w:cs="仿宋_GB2312"/>
          <w:spacing w:val="-2"/>
          <w:sz w:val="32"/>
          <w:szCs w:val="32"/>
        </w:rPr>
        <w:t>央一号文件；</w:t>
      </w:r>
    </w:p>
    <w:p w14:paraId="0120149C">
      <w:pPr>
        <w:pStyle w:val="3"/>
        <w:keepNext w:val="0"/>
        <w:keepLines w:val="0"/>
        <w:pageBreakBefore w:val="0"/>
        <w:wordWrap/>
        <w:overflowPunct/>
        <w:topLinePunct w:val="0"/>
        <w:bidi w:val="0"/>
        <w:spacing w:before="168" w:line="560" w:lineRule="exact"/>
        <w:ind w:left="58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、《国家乡村振兴战略规划》；</w:t>
      </w:r>
    </w:p>
    <w:p w14:paraId="3FB04744">
      <w:pPr>
        <w:pStyle w:val="3"/>
        <w:keepNext w:val="0"/>
        <w:keepLines w:val="0"/>
        <w:pageBreakBefore w:val="0"/>
        <w:wordWrap/>
        <w:overflowPunct/>
        <w:topLinePunct w:val="0"/>
        <w:bidi w:val="0"/>
        <w:spacing w:before="169" w:line="560" w:lineRule="exact"/>
        <w:ind w:right="1"/>
        <w:jc w:val="left"/>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lang w:val="en-US" w:eastAsia="zh-CN"/>
        </w:rPr>
        <w:t xml:space="preserve">   6</w:t>
      </w:r>
      <w:r>
        <w:rPr>
          <w:rFonts w:hint="eastAsia" w:ascii="仿宋_GB2312" w:hAnsi="仿宋_GB2312" w:eastAsia="仿宋_GB2312" w:cs="仿宋_GB2312"/>
          <w:spacing w:val="-13"/>
          <w:sz w:val="32"/>
          <w:szCs w:val="32"/>
        </w:rPr>
        <w:t>、《中共中央国务院关于推进社会主义新农村建设的若干意见》；</w:t>
      </w:r>
    </w:p>
    <w:p w14:paraId="727D0267">
      <w:pPr>
        <w:pStyle w:val="3"/>
        <w:keepNext w:val="0"/>
        <w:keepLines w:val="0"/>
        <w:pageBreakBefore w:val="0"/>
        <w:wordWrap/>
        <w:overflowPunct/>
        <w:topLinePunct w:val="0"/>
        <w:bidi w:val="0"/>
        <w:spacing w:before="171" w:line="560" w:lineRule="exact"/>
        <w:ind w:left="579"/>
        <w:rPr>
          <w:rFonts w:hint="eastAsia" w:ascii="仿宋_GB2312" w:hAnsi="仿宋_GB2312" w:eastAsia="仿宋_GB2312" w:cs="仿宋_GB2312"/>
          <w:sz w:val="32"/>
          <w:szCs w:val="32"/>
        </w:rPr>
      </w:pPr>
      <w:r>
        <w:rPr>
          <w:rFonts w:hint="eastAsia" w:ascii="仿宋_GB2312" w:hAnsi="仿宋_GB2312" w:eastAsia="仿宋_GB2312" w:cs="仿宋_GB2312"/>
          <w:spacing w:val="-3"/>
          <w:position w:val="5"/>
          <w:sz w:val="32"/>
          <w:szCs w:val="32"/>
          <w:lang w:val="en-US" w:eastAsia="zh-CN"/>
        </w:rPr>
        <w:t>7</w:t>
      </w:r>
      <w:r>
        <w:rPr>
          <w:rFonts w:hint="eastAsia" w:ascii="仿宋_GB2312" w:hAnsi="仿宋_GB2312" w:eastAsia="仿宋_GB2312" w:cs="仿宋_GB2312"/>
          <w:spacing w:val="-3"/>
          <w:position w:val="5"/>
          <w:sz w:val="32"/>
          <w:szCs w:val="32"/>
        </w:rPr>
        <w:t>、《建设项目经济评价参数与方法》(第三版)；</w:t>
      </w:r>
    </w:p>
    <w:p w14:paraId="1A908756">
      <w:pPr>
        <w:pStyle w:val="3"/>
        <w:keepNext w:val="0"/>
        <w:keepLines w:val="0"/>
        <w:pageBreakBefore w:val="0"/>
        <w:wordWrap/>
        <w:overflowPunct/>
        <w:topLinePunct w:val="0"/>
        <w:bidi w:val="0"/>
        <w:spacing w:before="131" w:line="560" w:lineRule="exact"/>
        <w:ind w:left="57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8</w:t>
      </w:r>
      <w:r>
        <w:rPr>
          <w:rFonts w:hint="eastAsia" w:ascii="仿宋_GB2312" w:hAnsi="仿宋_GB2312" w:eastAsia="仿宋_GB2312" w:cs="仿宋_GB2312"/>
          <w:spacing w:val="-2"/>
          <w:sz w:val="32"/>
          <w:szCs w:val="32"/>
        </w:rPr>
        <w:t>、《投资项目可行性研究指南》；</w:t>
      </w:r>
    </w:p>
    <w:p w14:paraId="425969D2">
      <w:pPr>
        <w:pStyle w:val="3"/>
        <w:keepNext w:val="0"/>
        <w:keepLines w:val="0"/>
        <w:pageBreakBefore w:val="0"/>
        <w:wordWrap/>
        <w:overflowPunct/>
        <w:topLinePunct w:val="0"/>
        <w:bidi w:val="0"/>
        <w:spacing w:before="171" w:line="560" w:lineRule="exact"/>
        <w:ind w:left="600"/>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9</w:t>
      </w:r>
      <w:r>
        <w:rPr>
          <w:rFonts w:hint="eastAsia" w:ascii="仿宋_GB2312" w:hAnsi="仿宋_GB2312" w:eastAsia="仿宋_GB2312" w:cs="仿宋_GB2312"/>
          <w:spacing w:val="-5"/>
          <w:sz w:val="32"/>
          <w:szCs w:val="32"/>
        </w:rPr>
        <w:t>、《建设项目环境保护管理条例》</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5"/>
          <w:sz w:val="32"/>
          <w:szCs w:val="32"/>
        </w:rPr>
        <w:t>国务院令第</w:t>
      </w:r>
      <w:r>
        <w:rPr>
          <w:rFonts w:hint="eastAsia" w:ascii="仿宋_GB2312" w:hAnsi="仿宋_GB2312" w:eastAsia="仿宋_GB2312" w:cs="仿宋_GB2312"/>
          <w:spacing w:val="-6"/>
          <w:sz w:val="32"/>
          <w:szCs w:val="32"/>
        </w:rPr>
        <w:t>682号；</w:t>
      </w:r>
    </w:p>
    <w:p w14:paraId="42CC0879">
      <w:pPr>
        <w:pStyle w:val="3"/>
        <w:keepNext w:val="0"/>
        <w:keepLines w:val="0"/>
        <w:pageBreakBefore w:val="0"/>
        <w:wordWrap/>
        <w:overflowPunct/>
        <w:topLinePunct w:val="0"/>
        <w:bidi w:val="0"/>
        <w:spacing w:before="169" w:line="560" w:lineRule="exact"/>
        <w:ind w:left="6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lang w:val="en-US" w:eastAsia="zh-CN"/>
        </w:rPr>
        <w:t>0</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spacing w:val="-3"/>
          <w:sz w:val="32"/>
          <w:szCs w:val="32"/>
        </w:rPr>
        <w:t>国家战略性新兴产业“十四五</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z w:val="32"/>
          <w:szCs w:val="32"/>
        </w:rPr>
        <w:t>发展规划；</w:t>
      </w:r>
    </w:p>
    <w:p w14:paraId="19C155A8">
      <w:pPr>
        <w:pStyle w:val="3"/>
        <w:keepNext w:val="0"/>
        <w:keepLines w:val="0"/>
        <w:pageBreakBefore w:val="0"/>
        <w:wordWrap/>
        <w:overflowPunct/>
        <w:topLinePunct w:val="0"/>
        <w:bidi w:val="0"/>
        <w:spacing w:before="168" w:line="560" w:lineRule="exact"/>
        <w:ind w:left="6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position w:val="5"/>
          <w:sz w:val="32"/>
          <w:szCs w:val="32"/>
        </w:rPr>
        <w:t>1</w:t>
      </w:r>
      <w:r>
        <w:rPr>
          <w:rFonts w:hint="eastAsia" w:ascii="仿宋_GB2312" w:hAnsi="仿宋_GB2312" w:eastAsia="仿宋_GB2312" w:cs="仿宋_GB2312"/>
          <w:spacing w:val="-20"/>
          <w:position w:val="5"/>
          <w:sz w:val="32"/>
          <w:szCs w:val="32"/>
          <w:lang w:val="en-US" w:eastAsia="zh-CN"/>
        </w:rPr>
        <w:t>1</w:t>
      </w:r>
      <w:r>
        <w:rPr>
          <w:rFonts w:hint="eastAsia" w:ascii="仿宋_GB2312" w:hAnsi="仿宋_GB2312" w:eastAsia="仿宋_GB2312" w:cs="仿宋_GB2312"/>
          <w:spacing w:val="-20"/>
          <w:position w:val="5"/>
          <w:sz w:val="32"/>
          <w:szCs w:val="32"/>
        </w:rPr>
        <w:t>、产业结构调整指导目录(2019 年本)2020 年1月1日实施；</w:t>
      </w:r>
    </w:p>
    <w:p w14:paraId="31EC7B3D">
      <w:pPr>
        <w:pStyle w:val="3"/>
        <w:keepNext w:val="0"/>
        <w:keepLines w:val="0"/>
        <w:pageBreakBefore w:val="0"/>
        <w:wordWrap/>
        <w:overflowPunct/>
        <w:topLinePunct w:val="0"/>
        <w:bidi w:val="0"/>
        <w:spacing w:before="168" w:line="560" w:lineRule="exact"/>
        <w:ind w:right="150" w:firstLine="56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9"/>
          <w:sz w:val="32"/>
          <w:szCs w:val="32"/>
          <w:lang w:val="en-US" w:eastAsia="zh-CN"/>
        </w:rPr>
        <w:t>12、</w:t>
      </w:r>
      <w:r>
        <w:rPr>
          <w:rFonts w:hint="eastAsia" w:ascii="仿宋_GB2312" w:hAnsi="仿宋_GB2312" w:eastAsia="仿宋_GB2312" w:cs="仿宋_GB2312"/>
          <w:spacing w:val="-5"/>
          <w:sz w:val="32"/>
          <w:szCs w:val="32"/>
        </w:rPr>
        <w:t>项目建设单位提供的有关本项目的各种技术资料</w:t>
      </w:r>
      <w:r>
        <w:rPr>
          <w:rFonts w:hint="eastAsia" w:ascii="仿宋_GB2312" w:hAnsi="仿宋_GB2312" w:eastAsia="仿宋_GB2312" w:cs="仿宋_GB2312"/>
          <w:spacing w:val="-6"/>
          <w:sz w:val="32"/>
          <w:szCs w:val="32"/>
        </w:rPr>
        <w:t>、项目方案</w:t>
      </w:r>
      <w:r>
        <w:rPr>
          <w:rFonts w:hint="eastAsia" w:ascii="仿宋_GB2312" w:hAnsi="仿宋_GB2312" w:eastAsia="仿宋_GB2312" w:cs="仿宋_GB2312"/>
          <w:spacing w:val="-2"/>
          <w:sz w:val="32"/>
          <w:szCs w:val="32"/>
        </w:rPr>
        <w:t>及基础材料</w:t>
      </w:r>
      <w:r>
        <w:rPr>
          <w:rFonts w:hint="eastAsia" w:ascii="仿宋_GB2312" w:hAnsi="仿宋_GB2312" w:eastAsia="仿宋_GB2312" w:cs="仿宋_GB2312"/>
          <w:spacing w:val="-2"/>
          <w:sz w:val="32"/>
          <w:szCs w:val="32"/>
          <w:lang w:val="en-US" w:eastAsia="zh-CN"/>
        </w:rPr>
        <w:t>;</w:t>
      </w:r>
    </w:p>
    <w:p w14:paraId="110BC558">
      <w:pPr>
        <w:keepNext w:val="0"/>
        <w:keepLines w:val="0"/>
        <w:pageBreakBefore w:val="0"/>
        <w:wordWrap/>
        <w:overflowPunct/>
        <w:topLinePunct w:val="0"/>
        <w:bidi w:val="0"/>
        <w:spacing w:before="159" w:line="560" w:lineRule="exact"/>
        <w:ind w:left="20" w:firstLine="595" w:firstLineChars="200"/>
        <w:outlineLvl w:val="1"/>
        <w:rPr>
          <w:rFonts w:hint="eastAsia" w:ascii="仿宋_GB2312" w:hAnsi="仿宋_GB2312" w:eastAsia="仿宋_GB2312" w:cs="仿宋_GB2312"/>
          <w:sz w:val="32"/>
          <w:szCs w:val="32"/>
        </w:rPr>
      </w:pPr>
      <w:bookmarkStart w:id="51" w:name="bookmark32"/>
      <w:bookmarkEnd w:id="51"/>
      <w:r>
        <w:rPr>
          <w:rFonts w:hint="eastAsia" w:ascii="仿宋_GB2312" w:hAnsi="仿宋_GB2312" w:eastAsia="仿宋_GB2312" w:cs="仿宋_GB2312"/>
          <w:b/>
          <w:bCs/>
          <w:spacing w:val="-12"/>
          <w:sz w:val="32"/>
          <w:szCs w:val="32"/>
        </w:rPr>
        <w:t>2.2 建设内容及规模</w:t>
      </w:r>
    </w:p>
    <w:p w14:paraId="7E49FF4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pPr>
      <w:bookmarkStart w:id="52" w:name="bookmark34"/>
      <w:bookmarkEnd w:id="52"/>
      <w:r>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新建3座600㎡高标准养殖圈舍及圈舍附属配套设施（料槽、供排水系统、电力系统），场地平整、洗羊池，牛羊活动区3000㎡及围墙、青储池等配套设施。</w:t>
      </w:r>
    </w:p>
    <w:p w14:paraId="1A46A315">
      <w:pPr>
        <w:keepNext w:val="0"/>
        <w:keepLines w:val="0"/>
        <w:pageBreakBefore w:val="0"/>
        <w:wordWrap/>
        <w:overflowPunct/>
        <w:topLinePunct w:val="0"/>
        <w:bidi w:val="0"/>
        <w:spacing w:before="169" w:line="560" w:lineRule="exact"/>
        <w:ind w:left="20" w:firstLine="595"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2.3</w:t>
      </w:r>
      <w:r>
        <w:rPr>
          <w:rFonts w:hint="eastAsia" w:ascii="仿宋_GB2312" w:hAnsi="仿宋_GB2312" w:eastAsia="仿宋_GB2312" w:cs="仿宋_GB2312"/>
          <w:b/>
          <w:bCs/>
          <w:spacing w:val="79"/>
          <w:w w:val="101"/>
          <w:sz w:val="32"/>
          <w:szCs w:val="32"/>
        </w:rPr>
        <w:t xml:space="preserve"> </w:t>
      </w:r>
      <w:r>
        <w:rPr>
          <w:rFonts w:hint="eastAsia" w:ascii="仿宋_GB2312" w:hAnsi="仿宋_GB2312" w:eastAsia="仿宋_GB2312" w:cs="仿宋_GB2312"/>
          <w:b/>
          <w:bCs/>
          <w:spacing w:val="-12"/>
          <w:sz w:val="32"/>
          <w:szCs w:val="32"/>
        </w:rPr>
        <w:t>项目建设的必要性</w:t>
      </w:r>
    </w:p>
    <w:p w14:paraId="1613CC6C">
      <w:pPr>
        <w:keepNext w:val="0"/>
        <w:keepLines w:val="0"/>
        <w:pageBreakBefore w:val="0"/>
        <w:widowControl/>
        <w:kinsoku w:val="0"/>
        <w:wordWrap/>
        <w:overflowPunct/>
        <w:topLinePunct w:val="0"/>
        <w:autoSpaceDE w:val="0"/>
        <w:autoSpaceDN w:val="0"/>
        <w:bidi w:val="0"/>
        <w:adjustRightInd w:val="0"/>
        <w:snapToGrid w:val="0"/>
        <w:spacing w:line="560" w:lineRule="exact"/>
        <w:ind w:left="45" w:firstLine="640" w:firstLineChars="200"/>
        <w:textAlignment w:val="baseline"/>
        <w:outlineLvl w:val="1"/>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清水河乡乔亚巴斯陶村</w:t>
      </w:r>
      <w:r>
        <w:rPr>
          <w:rFonts w:hint="eastAsia" w:ascii="仿宋_GB2312" w:hAnsi="仿宋_GB2312" w:eastAsia="仿宋_GB2312" w:cs="仿宋_GB2312"/>
          <w:b w:val="0"/>
          <w:bCs w:val="0"/>
          <w:color w:val="auto"/>
          <w:sz w:val="32"/>
          <w:szCs w:val="32"/>
          <w:highlight w:val="none"/>
          <w:lang w:val="en-US" w:eastAsia="zh-CN"/>
        </w:rPr>
        <w:t>村庄</w:t>
      </w:r>
      <w:r>
        <w:rPr>
          <w:rFonts w:hint="eastAsia" w:ascii="仿宋_GB2312" w:hAnsi="仿宋_GB2312" w:eastAsia="仿宋_GB2312" w:cs="仿宋_GB2312"/>
          <w:color w:val="auto"/>
          <w:sz w:val="32"/>
          <w:szCs w:val="32"/>
          <w:highlight w:val="none"/>
          <w:lang w:val="en-US" w:eastAsia="zh-CN"/>
        </w:rPr>
        <w:t>尚未实现人畜分离，生活区与畜禽圈舍混合在一起，对周边居民的健康产生威胁，村庄整体面貌杂乱。为认真贯彻落实乡村振兴战略，充分发挥职能作用，加强牧区农村基础设施建设，补齐农村人居环境短板，加快建设美丽宜居乡村，特实施</w:t>
      </w:r>
      <w:r>
        <w:rPr>
          <w:rFonts w:hint="eastAsia" w:ascii="仿宋_GB2312" w:hAnsi="仿宋_GB2312" w:eastAsia="仿宋_GB2312" w:cs="仿宋_GB2312"/>
          <w:b w:val="0"/>
          <w:bCs w:val="0"/>
          <w:color w:val="auto"/>
          <w:sz w:val="32"/>
          <w:szCs w:val="32"/>
          <w:highlight w:val="none"/>
          <w:lang w:val="en-US" w:eastAsia="zh-CN"/>
        </w:rPr>
        <w:t>玛纳斯县清水河乡乔亚巴斯陶村畜牧产业园建设项目</w:t>
      </w:r>
      <w:r>
        <w:rPr>
          <w:rFonts w:hint="eastAsia" w:ascii="仿宋_GB2312" w:hAnsi="仿宋_GB2312" w:eastAsia="仿宋_GB2312" w:cs="仿宋_GB2312"/>
          <w:color w:val="auto"/>
          <w:sz w:val="32"/>
          <w:szCs w:val="32"/>
          <w:highlight w:val="none"/>
          <w:lang w:val="en-US" w:eastAsia="zh-CN"/>
        </w:rPr>
        <w:t>。同时完善养殖区基础设施，也有助于推动畜牧业高质量发展，</w:t>
      </w:r>
      <w:r>
        <w:rPr>
          <w:rFonts w:hint="eastAsia" w:ascii="仿宋_GB2312" w:hAnsi="仿宋_GB2312" w:eastAsia="仿宋_GB2312" w:cs="仿宋_GB2312"/>
          <w:b w:val="0"/>
          <w:i w:val="0"/>
          <w:caps w:val="0"/>
          <w:color w:val="auto"/>
          <w:spacing w:val="0"/>
          <w:w w:val="100"/>
          <w:sz w:val="32"/>
          <w:szCs w:val="32"/>
          <w:highlight w:val="none"/>
          <w:lang w:val="en-US" w:eastAsia="zh-CN"/>
        </w:rPr>
        <w:t>对推动全面乡村振兴，实现村民富裕具有重要意义。</w:t>
      </w:r>
      <w:bookmarkStart w:id="53" w:name="bookmark36"/>
      <w:bookmarkEnd w:id="53"/>
      <w:bookmarkStart w:id="54" w:name="bookmark38"/>
      <w:bookmarkEnd w:id="54"/>
    </w:p>
    <w:p w14:paraId="5464DAF2">
      <w:pPr>
        <w:keepNext w:val="0"/>
        <w:keepLines w:val="0"/>
        <w:pageBreakBefore w:val="0"/>
        <w:wordWrap/>
        <w:overflowPunct/>
        <w:topLinePunct w:val="0"/>
        <w:bidi w:val="0"/>
        <w:spacing w:before="133" w:line="560" w:lineRule="exact"/>
        <w:ind w:left="48" w:firstLine="636" w:firstLineChars="200"/>
        <w:outlineLvl w:val="1"/>
        <w:rPr>
          <w:rFonts w:hint="eastAsia" w:ascii="黑体" w:hAnsi="黑体" w:eastAsia="黑体" w:cs="黑体"/>
          <w:b w:val="0"/>
          <w:bCs w:val="0"/>
          <w:sz w:val="32"/>
          <w:szCs w:val="32"/>
        </w:rPr>
      </w:pPr>
      <w:r>
        <w:rPr>
          <w:rFonts w:hint="eastAsia" w:ascii="黑体" w:hAnsi="黑体" w:eastAsia="黑体" w:cs="黑体"/>
          <w:b w:val="0"/>
          <w:bCs w:val="0"/>
          <w:spacing w:val="-1"/>
          <w:sz w:val="32"/>
          <w:szCs w:val="32"/>
        </w:rPr>
        <w:t>三</w:t>
      </w:r>
      <w:r>
        <w:rPr>
          <w:rFonts w:hint="eastAsia" w:ascii="黑体" w:hAnsi="黑体" w:eastAsia="黑体" w:cs="黑体"/>
          <w:b w:val="0"/>
          <w:bCs w:val="0"/>
          <w:spacing w:val="-42"/>
          <w:sz w:val="32"/>
          <w:szCs w:val="32"/>
        </w:rPr>
        <w:t xml:space="preserve"> </w:t>
      </w:r>
      <w:r>
        <w:rPr>
          <w:rFonts w:hint="eastAsia" w:ascii="黑体" w:hAnsi="黑体" w:eastAsia="黑体" w:cs="黑体"/>
          <w:b w:val="0"/>
          <w:bCs w:val="0"/>
          <w:spacing w:val="-1"/>
          <w:sz w:val="32"/>
          <w:szCs w:val="32"/>
        </w:rPr>
        <w:t>、</w:t>
      </w:r>
      <w:r>
        <w:rPr>
          <w:rFonts w:hint="eastAsia" w:ascii="黑体" w:hAnsi="黑体" w:eastAsia="黑体" w:cs="黑体"/>
          <w:b w:val="0"/>
          <w:bCs w:val="0"/>
          <w:spacing w:val="2"/>
          <w:sz w:val="32"/>
          <w:szCs w:val="32"/>
        </w:rPr>
        <w:t>投资概算和资金筹措</w:t>
      </w:r>
    </w:p>
    <w:p w14:paraId="16C6FD80">
      <w:pPr>
        <w:keepNext w:val="0"/>
        <w:keepLines w:val="0"/>
        <w:pageBreakBefore w:val="0"/>
        <w:wordWrap/>
        <w:overflowPunct/>
        <w:topLinePunct w:val="0"/>
        <w:bidi w:val="0"/>
        <w:spacing w:before="185" w:line="560" w:lineRule="exact"/>
        <w:ind w:left="18" w:firstLine="587"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14"/>
          <w:sz w:val="32"/>
          <w:szCs w:val="32"/>
          <w:lang w:val="en-US" w:eastAsia="zh-CN"/>
        </w:rPr>
        <w:t>3</w:t>
      </w:r>
      <w:r>
        <w:rPr>
          <w:rFonts w:hint="eastAsia" w:ascii="仿宋_GB2312" w:hAnsi="仿宋_GB2312" w:eastAsia="仿宋_GB2312" w:cs="仿宋_GB2312"/>
          <w:b/>
          <w:bCs/>
          <w:spacing w:val="-14"/>
          <w:sz w:val="32"/>
          <w:szCs w:val="32"/>
        </w:rPr>
        <w:t>.1 项目总投资</w:t>
      </w:r>
    </w:p>
    <w:p w14:paraId="30940F3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bookmarkStart w:id="55" w:name="bookmark46"/>
      <w:bookmarkEnd w:id="55"/>
      <w:r>
        <w:rPr>
          <w:rFonts w:hint="eastAsia" w:ascii="仿宋_GB2312" w:hAnsi="仿宋_GB2312" w:eastAsia="仿宋_GB2312" w:cs="仿宋_GB2312"/>
          <w:b w:val="0"/>
          <w:bCs w:val="0"/>
          <w:color w:val="auto"/>
          <w:sz w:val="32"/>
          <w:szCs w:val="32"/>
          <w:highlight w:val="none"/>
          <w:lang w:val="en-US" w:eastAsia="zh-CN"/>
        </w:rPr>
        <w:t>本项目建设投资估算为390万元，其中：项目建筑工程费用390万元，全部为自治区接资金390万元。项目其他费用由清水河乡人民政府协调解决。</w:t>
      </w:r>
    </w:p>
    <w:p w14:paraId="317D0476">
      <w:pPr>
        <w:keepNext w:val="0"/>
        <w:keepLines w:val="0"/>
        <w:pageBreakBefore w:val="0"/>
        <w:wordWrap/>
        <w:overflowPunct/>
        <w:topLinePunct w:val="0"/>
        <w:bidi w:val="0"/>
        <w:spacing w:before="21" w:line="560" w:lineRule="exact"/>
        <w:ind w:left="18" w:firstLine="58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lang w:val="en-US" w:eastAsia="zh-CN"/>
        </w:rPr>
        <w:t>3</w:t>
      </w:r>
      <w:r>
        <w:rPr>
          <w:rFonts w:hint="eastAsia" w:ascii="仿宋_GB2312" w:hAnsi="仿宋_GB2312" w:eastAsia="仿宋_GB2312" w:cs="仿宋_GB2312"/>
          <w:b/>
          <w:bCs/>
          <w:spacing w:val="-15"/>
          <w:sz w:val="32"/>
          <w:szCs w:val="32"/>
        </w:rPr>
        <w:t>.2 资金筹措</w:t>
      </w:r>
    </w:p>
    <w:p w14:paraId="2124622F">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bookmarkStart w:id="56" w:name="bookmark48"/>
      <w:bookmarkEnd w:id="56"/>
      <w:r>
        <w:rPr>
          <w:rFonts w:hint="eastAsia" w:ascii="仿宋_GB2312" w:hAnsi="仿宋_GB2312" w:eastAsia="仿宋_GB2312" w:cs="仿宋_GB2312"/>
          <w:b w:val="0"/>
          <w:bCs w:val="0"/>
          <w:color w:val="auto"/>
          <w:sz w:val="32"/>
          <w:szCs w:val="32"/>
          <w:highlight w:val="none"/>
          <w:lang w:val="en-US" w:eastAsia="zh-CN"/>
        </w:rPr>
        <w:t>本项目总投资390万元，其中自治区衔接资金390万元，其他费用由清水河乡人民政府协调解决。经认真审核，所申报投资计划是结合清水河乡经济社会发展实际申请提出的，符合村级财政承受能力和政府投资能力，不会造成对方政府隐性债务；列入投资计划的项目有明确的资金筹措方案或资金平衡方案，所需地方配套资金可纳入本地财政预算或合法举债落实。</w:t>
      </w:r>
    </w:p>
    <w:p w14:paraId="1F514207">
      <w:pPr>
        <w:keepNext w:val="0"/>
        <w:keepLines w:val="0"/>
        <w:pageBreakBefore w:val="0"/>
        <w:wordWrap/>
        <w:overflowPunct/>
        <w:topLinePunct w:val="0"/>
        <w:bidi w:val="0"/>
        <w:spacing w:before="77" w:line="560" w:lineRule="exact"/>
        <w:ind w:left="18" w:firstLine="595"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color w:val="0C0C0C"/>
          <w:spacing w:val="-12"/>
          <w:sz w:val="32"/>
          <w:szCs w:val="32"/>
          <w:lang w:val="en-US" w:eastAsia="zh-CN"/>
        </w:rPr>
        <w:t>3</w:t>
      </w:r>
      <w:r>
        <w:rPr>
          <w:rFonts w:hint="eastAsia" w:ascii="仿宋_GB2312" w:hAnsi="仿宋_GB2312" w:eastAsia="仿宋_GB2312" w:cs="仿宋_GB2312"/>
          <w:b/>
          <w:bCs/>
          <w:color w:val="0C0C0C"/>
          <w:spacing w:val="-12"/>
          <w:sz w:val="32"/>
          <w:szCs w:val="32"/>
        </w:rPr>
        <w:t>.3 资金使用和管理</w:t>
      </w:r>
    </w:p>
    <w:p w14:paraId="56F12B56">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乡村振兴项目资金使用和管理应按照《中央财政衔接推进乡村振兴补助资金管理办法》（财农[2021]19号）、《自治区财政衔接推进乡村振兴补助资金管理办法》（新财规[2021]11号）等相关文件要求。项目实施单位依据项目计划和实施进度,提出支付申请并提供相关真实、合规的证明材料，制定资金使用计划，经审核后按照国库集中支付管理制度的规定和程序及时支付资金。严格执行专款专用，杜绝挤占、挪用项目资金，严禁虚列支出、以拨代支虚增项目进度。项目资金支付后,在审计或检查中发现资金使用存在违法违规问题的，应及时追回、收回。对资金使用严格监管，防止资金使用不精准、虚报冒领。为加快资金支出进度，项目可实行预付款制，预付资金总额合计原则上不超过应付该项目资金总额的50%，其中：基础建设类项目预付资金原则上不超过合同金额的30%。</w:t>
      </w:r>
    </w:p>
    <w:p w14:paraId="20EB7770">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项目实施过程中，根据项目建设管理程序和项目规划下拨资金，对项目的建设资金管理上要实行专项管理、专款专用，设置独立的财务帐簿和台帐，确定项目资金投资方向不变，使项目工程按计划有序、有效的完成。</w:t>
      </w:r>
    </w:p>
    <w:p w14:paraId="6D632333">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项目实施单位依据项目计划和实施进度,提出支付申请并提供相关真实、合规的证明材料，制定资金使用计划，经审核后按照管理制度的规定和程序及时支付资金。</w:t>
      </w:r>
    </w:p>
    <w:p w14:paraId="49118D7F">
      <w:pPr>
        <w:keepNext w:val="0"/>
        <w:keepLines w:val="0"/>
        <w:pageBreakBefore w:val="0"/>
        <w:wordWrap/>
        <w:overflowPunct/>
        <w:topLinePunct w:val="0"/>
        <w:bidi w:val="0"/>
        <w:spacing w:before="61" w:line="560" w:lineRule="exact"/>
        <w:ind w:left="22" w:firstLine="655" w:firstLineChars="200"/>
        <w:outlineLvl w:val="1"/>
        <w:rPr>
          <w:rFonts w:hint="eastAsia" w:ascii="仿宋_GB2312" w:hAnsi="仿宋_GB2312" w:eastAsia="仿宋_GB2312" w:cs="仿宋_GB2312"/>
          <w:sz w:val="32"/>
          <w:szCs w:val="32"/>
        </w:rPr>
      </w:pPr>
      <w:bookmarkStart w:id="57" w:name="bookmark52"/>
      <w:bookmarkEnd w:id="57"/>
      <w:bookmarkStart w:id="58" w:name="bookmark54"/>
      <w:bookmarkEnd w:id="58"/>
      <w:bookmarkStart w:id="59" w:name="bookmark50"/>
      <w:bookmarkEnd w:id="59"/>
      <w:r>
        <w:rPr>
          <w:rFonts w:hint="eastAsia" w:ascii="仿宋_GB2312" w:hAnsi="仿宋_GB2312" w:eastAsia="仿宋_GB2312" w:cs="仿宋_GB2312"/>
          <w:b/>
          <w:bCs/>
          <w:spacing w:val="3"/>
          <w:sz w:val="32"/>
          <w:szCs w:val="32"/>
          <w:lang w:val="en-US" w:eastAsia="zh-CN"/>
        </w:rPr>
        <w:t>四</w:t>
      </w:r>
      <w:r>
        <w:rPr>
          <w:rFonts w:hint="eastAsia" w:ascii="仿宋_GB2312" w:hAnsi="仿宋_GB2312" w:eastAsia="仿宋_GB2312" w:cs="仿宋_GB2312"/>
          <w:b/>
          <w:bCs/>
          <w:spacing w:val="-36"/>
          <w:sz w:val="32"/>
          <w:szCs w:val="32"/>
        </w:rPr>
        <w:t xml:space="preserve"> </w:t>
      </w:r>
      <w:r>
        <w:rPr>
          <w:rFonts w:hint="eastAsia" w:ascii="仿宋_GB2312" w:hAnsi="仿宋_GB2312" w:eastAsia="仿宋_GB2312" w:cs="仿宋_GB2312"/>
          <w:b/>
          <w:bCs/>
          <w:spacing w:val="3"/>
          <w:sz w:val="32"/>
          <w:szCs w:val="32"/>
        </w:rPr>
        <w:t>、项目实施保障措施</w:t>
      </w:r>
    </w:p>
    <w:p w14:paraId="27D92208">
      <w:pPr>
        <w:keepNext w:val="0"/>
        <w:keepLines w:val="0"/>
        <w:pageBreakBefore w:val="0"/>
        <w:wordWrap/>
        <w:overflowPunct/>
        <w:topLinePunct w:val="0"/>
        <w:bidi w:val="0"/>
        <w:spacing w:before="186" w:line="560" w:lineRule="exact"/>
        <w:ind w:left="24" w:firstLine="599"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lang w:val="en-US" w:eastAsia="zh-CN"/>
        </w:rPr>
        <w:t>4</w:t>
      </w:r>
      <w:r>
        <w:rPr>
          <w:rFonts w:hint="eastAsia" w:ascii="仿宋_GB2312" w:hAnsi="仿宋_GB2312" w:eastAsia="仿宋_GB2312" w:cs="仿宋_GB2312"/>
          <w:b/>
          <w:bCs/>
          <w:spacing w:val="-11"/>
          <w:sz w:val="32"/>
          <w:szCs w:val="32"/>
        </w:rPr>
        <w:t>.1 项目建设管理单位</w:t>
      </w:r>
    </w:p>
    <w:p w14:paraId="13C877B9">
      <w:pPr>
        <w:keepNext w:val="0"/>
        <w:keepLines w:val="0"/>
        <w:pageBreakBefore w:val="0"/>
        <w:wordWrap/>
        <w:overflowPunct/>
        <w:topLinePunct w:val="0"/>
        <w:bidi w:val="0"/>
        <w:spacing w:before="183" w:line="560" w:lineRule="exact"/>
        <w:ind w:left="17" w:firstLine="563"/>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本项目建设期由</w:t>
      </w:r>
      <w:r>
        <w:rPr>
          <w:rFonts w:hint="eastAsia" w:ascii="仿宋_GB2312" w:hAnsi="仿宋_GB2312" w:eastAsia="仿宋_GB2312" w:cs="仿宋_GB2312"/>
          <w:spacing w:val="-4"/>
          <w:sz w:val="32"/>
          <w:szCs w:val="32"/>
          <w:lang w:val="en-US" w:eastAsia="zh-CN"/>
        </w:rPr>
        <w:t>玛纳斯县清水河哈萨克族乡</w:t>
      </w:r>
      <w:r>
        <w:rPr>
          <w:rFonts w:hint="eastAsia" w:ascii="仿宋_GB2312" w:hAnsi="仿宋_GB2312" w:eastAsia="仿宋_GB2312" w:cs="仿宋_GB2312"/>
          <w:spacing w:val="-4"/>
          <w:sz w:val="32"/>
          <w:szCs w:val="32"/>
        </w:rPr>
        <w:t>人民政府负责实施。为了保证项目顺利实施，本着“务实、高效、精干</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pacing w:val="-4"/>
          <w:sz w:val="32"/>
          <w:szCs w:val="32"/>
        </w:rPr>
        <w:t>”的原则，成立项目建设领导</w:t>
      </w:r>
      <w:r>
        <w:rPr>
          <w:rFonts w:hint="eastAsia" w:ascii="仿宋_GB2312" w:hAnsi="仿宋_GB2312" w:eastAsia="仿宋_GB2312" w:cs="仿宋_GB2312"/>
          <w:spacing w:val="-10"/>
          <w:sz w:val="32"/>
          <w:szCs w:val="32"/>
        </w:rPr>
        <w:t>小组和实施小组。项目建设领导小组由</w:t>
      </w:r>
      <w:r>
        <w:rPr>
          <w:rFonts w:hint="eastAsia" w:ascii="仿宋_GB2312" w:hAnsi="仿宋_GB2312" w:eastAsia="仿宋_GB2312" w:cs="仿宋_GB2312"/>
          <w:spacing w:val="-10"/>
          <w:sz w:val="32"/>
          <w:szCs w:val="32"/>
          <w:lang w:val="en-US" w:eastAsia="zh-CN"/>
        </w:rPr>
        <w:t>玛纳斯县</w:t>
      </w:r>
      <w:r>
        <w:rPr>
          <w:rFonts w:hint="eastAsia" w:ascii="仿宋_GB2312" w:hAnsi="仿宋_GB2312" w:eastAsia="仿宋_GB2312" w:cs="仿宋_GB2312"/>
          <w:spacing w:val="-10"/>
          <w:sz w:val="32"/>
          <w:szCs w:val="32"/>
        </w:rPr>
        <w:t>农业农村（乡村振兴）</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3"/>
          <w:sz w:val="32"/>
          <w:szCs w:val="32"/>
        </w:rPr>
        <w:t>局领导担任，主要负责项目实施的组织协调及监督工作；实施</w:t>
      </w:r>
      <w:r>
        <w:rPr>
          <w:rFonts w:hint="eastAsia" w:ascii="仿宋_GB2312" w:hAnsi="仿宋_GB2312" w:eastAsia="仿宋_GB2312" w:cs="仿宋_GB2312"/>
          <w:spacing w:val="-4"/>
          <w:sz w:val="32"/>
          <w:szCs w:val="32"/>
        </w:rPr>
        <w:t>小组由</w:t>
      </w:r>
      <w:r>
        <w:rPr>
          <w:rFonts w:hint="eastAsia" w:ascii="仿宋_GB2312" w:hAnsi="仿宋_GB2312" w:eastAsia="仿宋_GB2312" w:cs="仿宋_GB2312"/>
          <w:spacing w:val="-4"/>
          <w:sz w:val="32"/>
          <w:szCs w:val="32"/>
          <w:lang w:val="en-US" w:eastAsia="zh-CN"/>
        </w:rPr>
        <w:t>玛纳斯县清水河哈萨克族乡</w:t>
      </w:r>
      <w:r>
        <w:rPr>
          <w:rFonts w:hint="eastAsia" w:ascii="仿宋_GB2312" w:hAnsi="仿宋_GB2312" w:eastAsia="仿宋_GB2312" w:cs="仿宋_GB2312"/>
          <w:spacing w:val="-4"/>
          <w:sz w:val="32"/>
          <w:szCs w:val="32"/>
        </w:rPr>
        <w:t>人民政府</w:t>
      </w:r>
      <w:r>
        <w:rPr>
          <w:rFonts w:hint="eastAsia" w:ascii="仿宋_GB2312" w:hAnsi="仿宋_GB2312" w:eastAsia="仿宋_GB2312" w:cs="仿宋_GB2312"/>
          <w:spacing w:val="-3"/>
          <w:sz w:val="32"/>
          <w:szCs w:val="32"/>
        </w:rPr>
        <w:t>干部职工组成，严格按照项目批</w:t>
      </w:r>
      <w:r>
        <w:rPr>
          <w:rFonts w:hint="eastAsia" w:ascii="仿宋_GB2312" w:hAnsi="仿宋_GB2312" w:eastAsia="仿宋_GB2312" w:cs="仿宋_GB2312"/>
          <w:spacing w:val="-4"/>
          <w:sz w:val="32"/>
          <w:szCs w:val="32"/>
        </w:rPr>
        <w:t>复内容及计</w:t>
      </w:r>
      <w:r>
        <w:rPr>
          <w:rFonts w:hint="eastAsia" w:ascii="仿宋_GB2312" w:hAnsi="仿宋_GB2312" w:eastAsia="仿宋_GB2312" w:cs="仿宋_GB2312"/>
          <w:spacing w:val="-3"/>
          <w:sz w:val="32"/>
          <w:szCs w:val="32"/>
        </w:rPr>
        <w:t>划进度，负责建设方案审定、资金筹措及具体实施，并保</w:t>
      </w:r>
      <w:r>
        <w:rPr>
          <w:rFonts w:hint="eastAsia" w:ascii="仿宋_GB2312" w:hAnsi="仿宋_GB2312" w:eastAsia="仿宋_GB2312" w:cs="仿宋_GB2312"/>
          <w:spacing w:val="-4"/>
          <w:sz w:val="32"/>
          <w:szCs w:val="32"/>
        </w:rPr>
        <w:t>质保量按时</w:t>
      </w:r>
      <w:r>
        <w:rPr>
          <w:rFonts w:hint="eastAsia" w:ascii="仿宋_GB2312" w:hAnsi="仿宋_GB2312" w:eastAsia="仿宋_GB2312" w:cs="仿宋_GB2312"/>
          <w:spacing w:val="-3"/>
          <w:sz w:val="32"/>
          <w:szCs w:val="32"/>
        </w:rPr>
        <w:t>完成项目建设各项任务。资金使用方面严格按照相关规定</w:t>
      </w:r>
      <w:r>
        <w:rPr>
          <w:rFonts w:hint="eastAsia" w:ascii="仿宋_GB2312" w:hAnsi="仿宋_GB2312" w:eastAsia="仿宋_GB2312" w:cs="仿宋_GB2312"/>
          <w:spacing w:val="-4"/>
          <w:sz w:val="32"/>
          <w:szCs w:val="32"/>
        </w:rPr>
        <w:t>及要求，实</w:t>
      </w:r>
      <w:r>
        <w:rPr>
          <w:rFonts w:hint="eastAsia" w:ascii="仿宋_GB2312" w:hAnsi="仿宋_GB2312" w:eastAsia="仿宋_GB2312" w:cs="仿宋_GB2312"/>
          <w:spacing w:val="-3"/>
          <w:sz w:val="32"/>
          <w:szCs w:val="32"/>
        </w:rPr>
        <w:t>行“三专</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3"/>
          <w:sz w:val="32"/>
          <w:szCs w:val="32"/>
        </w:rPr>
        <w:t>”管理和报账。</w:t>
      </w:r>
    </w:p>
    <w:p w14:paraId="5900392C">
      <w:pPr>
        <w:keepNext w:val="0"/>
        <w:keepLines w:val="0"/>
        <w:pageBreakBefore w:val="0"/>
        <w:wordWrap/>
        <w:overflowPunct/>
        <w:topLinePunct w:val="0"/>
        <w:bidi w:val="0"/>
        <w:spacing w:before="63" w:line="560" w:lineRule="exact"/>
        <w:ind w:left="24" w:firstLine="607" w:firstLineChars="200"/>
        <w:outlineLvl w:val="2"/>
        <w:rPr>
          <w:rFonts w:hint="eastAsia" w:ascii="仿宋_GB2312" w:hAnsi="仿宋_GB2312" w:eastAsia="仿宋_GB2312" w:cs="仿宋_GB2312"/>
          <w:sz w:val="32"/>
          <w:szCs w:val="32"/>
        </w:rPr>
      </w:pPr>
      <w:bookmarkStart w:id="60" w:name="bookmark56"/>
      <w:bookmarkEnd w:id="60"/>
      <w:r>
        <w:rPr>
          <w:rFonts w:hint="eastAsia" w:ascii="仿宋_GB2312" w:hAnsi="仿宋_GB2312" w:eastAsia="仿宋_GB2312" w:cs="仿宋_GB2312"/>
          <w:b/>
          <w:bCs/>
          <w:spacing w:val="-9"/>
          <w:sz w:val="32"/>
          <w:szCs w:val="32"/>
          <w:lang w:val="en-US" w:eastAsia="zh-CN"/>
        </w:rPr>
        <w:t>4</w:t>
      </w:r>
      <w:r>
        <w:rPr>
          <w:rFonts w:hint="eastAsia" w:ascii="仿宋_GB2312" w:hAnsi="仿宋_GB2312" w:eastAsia="仿宋_GB2312" w:cs="仿宋_GB2312"/>
          <w:b/>
          <w:bCs/>
          <w:spacing w:val="-9"/>
          <w:sz w:val="32"/>
          <w:szCs w:val="32"/>
        </w:rPr>
        <w:t>.2 项目建设组织模式及机构设置</w:t>
      </w:r>
    </w:p>
    <w:p w14:paraId="61279463">
      <w:pPr>
        <w:keepNext w:val="0"/>
        <w:keepLines w:val="0"/>
        <w:pageBreakBefore w:val="0"/>
        <w:wordWrap/>
        <w:overflowPunct/>
        <w:topLinePunct w:val="0"/>
        <w:bidi w:val="0"/>
        <w:spacing w:before="163" w:line="560" w:lineRule="exact"/>
        <w:ind w:left="6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1.项目建设组织模式和机构设置</w:t>
      </w:r>
    </w:p>
    <w:p w14:paraId="7CBF2D33">
      <w:pPr>
        <w:keepNext w:val="0"/>
        <w:keepLines w:val="0"/>
        <w:pageBreakBefore w:val="0"/>
        <w:wordWrap/>
        <w:overflowPunct/>
        <w:topLinePunct w:val="0"/>
        <w:bidi w:val="0"/>
        <w:spacing w:before="156" w:line="560" w:lineRule="exact"/>
        <w:ind w:left="20" w:right="81" w:firstLine="56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为加强项目管理工作，确保对项目建设工作有效控制管理和组织</w:t>
      </w:r>
      <w:r>
        <w:rPr>
          <w:rFonts w:hint="eastAsia" w:ascii="仿宋_GB2312" w:hAnsi="仿宋_GB2312" w:eastAsia="仿宋_GB2312" w:cs="仿宋_GB2312"/>
          <w:spacing w:val="-3"/>
          <w:sz w:val="32"/>
          <w:szCs w:val="32"/>
        </w:rPr>
        <w:t>协调。项目承担单位须严格按国家有关规定程序</w:t>
      </w:r>
      <w:r>
        <w:rPr>
          <w:rFonts w:hint="eastAsia" w:ascii="仿宋_GB2312" w:hAnsi="仿宋_GB2312" w:eastAsia="仿宋_GB2312" w:cs="仿宋_GB2312"/>
          <w:spacing w:val="-4"/>
          <w:sz w:val="32"/>
          <w:szCs w:val="32"/>
        </w:rPr>
        <w:t>管理，成立相应的管理机构</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4"/>
          <w:sz w:val="32"/>
          <w:szCs w:val="32"/>
        </w:rPr>
        <w:t>，对项目建设进行全程管理。</w:t>
      </w:r>
    </w:p>
    <w:p w14:paraId="4E2ECE9F">
      <w:pPr>
        <w:keepNext w:val="0"/>
        <w:keepLines w:val="0"/>
        <w:pageBreakBefore w:val="0"/>
        <w:wordWrap/>
        <w:overflowPunct/>
        <w:topLinePunct w:val="0"/>
        <w:bidi w:val="0"/>
        <w:spacing w:before="38" w:line="560" w:lineRule="exact"/>
        <w:ind w:left="609"/>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spacing w:val="-14"/>
          <w:sz w:val="32"/>
          <w:szCs w:val="32"/>
        </w:rPr>
        <w:t>1）组织模式</w:t>
      </w:r>
    </w:p>
    <w:p w14:paraId="5515221D">
      <w:pPr>
        <w:keepNext w:val="0"/>
        <w:keepLines w:val="0"/>
        <w:pageBreakBefore w:val="0"/>
        <w:wordWrap/>
        <w:overflowPunct/>
        <w:topLinePunct w:val="0"/>
        <w:bidi w:val="0"/>
        <w:spacing w:before="148" w:line="560" w:lineRule="exact"/>
        <w:ind w:left="20" w:right="44" w:firstLine="517"/>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依据我国现行工程建设管理体制规定，项目由</w:t>
      </w:r>
      <w:r>
        <w:rPr>
          <w:rFonts w:hint="eastAsia" w:ascii="仿宋_GB2312" w:hAnsi="仿宋_GB2312" w:eastAsia="仿宋_GB2312" w:cs="仿宋_GB2312"/>
          <w:spacing w:val="-4"/>
          <w:sz w:val="32"/>
          <w:szCs w:val="32"/>
          <w:lang w:val="en-US" w:eastAsia="zh-CN"/>
        </w:rPr>
        <w:t>玛纳斯县清水河哈萨克族乡</w:t>
      </w:r>
      <w:r>
        <w:rPr>
          <w:rFonts w:hint="eastAsia" w:ascii="仿宋_GB2312" w:hAnsi="仿宋_GB2312" w:eastAsia="仿宋_GB2312" w:cs="仿宋_GB2312"/>
          <w:spacing w:val="-4"/>
          <w:sz w:val="32"/>
          <w:szCs w:val="32"/>
        </w:rPr>
        <w:t>人民政府</w:t>
      </w:r>
      <w:r>
        <w:rPr>
          <w:rFonts w:hint="eastAsia" w:ascii="仿宋_GB2312" w:hAnsi="仿宋_GB2312" w:eastAsia="仿宋_GB2312" w:cs="仿宋_GB2312"/>
          <w:spacing w:val="-3"/>
          <w:sz w:val="32"/>
          <w:szCs w:val="32"/>
        </w:rPr>
        <w:t>全面负责项目建设的协调、监督和具体实</w:t>
      </w:r>
      <w:r>
        <w:rPr>
          <w:rFonts w:hint="eastAsia" w:ascii="仿宋_GB2312" w:hAnsi="仿宋_GB2312" w:eastAsia="仿宋_GB2312" w:cs="仿宋_GB2312"/>
          <w:spacing w:val="-4"/>
          <w:sz w:val="32"/>
          <w:szCs w:val="32"/>
        </w:rPr>
        <w:t>施。成立领导小组和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项目管理办公室，负责对项目的组织</w:t>
      </w:r>
      <w:r>
        <w:rPr>
          <w:rFonts w:hint="eastAsia" w:ascii="仿宋_GB2312" w:hAnsi="仿宋_GB2312" w:eastAsia="仿宋_GB2312" w:cs="仿宋_GB2312"/>
          <w:spacing w:val="-42"/>
          <w:sz w:val="32"/>
          <w:szCs w:val="32"/>
        </w:rPr>
        <w:t xml:space="preserve"> </w:t>
      </w:r>
      <w:r>
        <w:rPr>
          <w:rFonts w:hint="eastAsia" w:ascii="仿宋_GB2312" w:hAnsi="仿宋_GB2312" w:eastAsia="仿宋_GB2312" w:cs="仿宋_GB2312"/>
          <w:spacing w:val="-3"/>
          <w:sz w:val="32"/>
          <w:szCs w:val="32"/>
        </w:rPr>
        <w:t>、实施及协调各相关部门关系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
          <w:sz w:val="32"/>
          <w:szCs w:val="32"/>
        </w:rPr>
        <w:t>保证项目如期完成。</w:t>
      </w:r>
    </w:p>
    <w:p w14:paraId="02A64EE6">
      <w:pPr>
        <w:keepNext w:val="0"/>
        <w:keepLines w:val="0"/>
        <w:pageBreakBefore w:val="0"/>
        <w:wordWrap/>
        <w:overflowPunct/>
        <w:topLinePunct w:val="0"/>
        <w:bidi w:val="0"/>
        <w:spacing w:before="49" w:line="560" w:lineRule="exact"/>
        <w:ind w:left="543"/>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成立建设领导小组：</w:t>
      </w:r>
    </w:p>
    <w:p w14:paraId="183B1959">
      <w:pPr>
        <w:keepNext w:val="0"/>
        <w:keepLines w:val="0"/>
        <w:pageBreakBefore w:val="0"/>
        <w:wordWrap/>
        <w:overflowPunct/>
        <w:topLinePunct w:val="0"/>
        <w:bidi w:val="0"/>
        <w:spacing w:before="155" w:line="560" w:lineRule="exact"/>
        <w:ind w:left="20" w:right="81" w:firstLine="517"/>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组长：由</w:t>
      </w:r>
      <w:r>
        <w:rPr>
          <w:rFonts w:hint="eastAsia" w:ascii="仿宋_GB2312" w:hAnsi="仿宋_GB2312" w:eastAsia="仿宋_GB2312" w:cs="仿宋_GB2312"/>
          <w:spacing w:val="-4"/>
          <w:sz w:val="32"/>
          <w:szCs w:val="32"/>
          <w:lang w:val="en-US" w:eastAsia="zh-CN"/>
        </w:rPr>
        <w:t>玛纳斯县清水河哈萨克族乡</w:t>
      </w:r>
      <w:r>
        <w:rPr>
          <w:rFonts w:hint="eastAsia" w:ascii="仿宋_GB2312" w:hAnsi="仿宋_GB2312" w:eastAsia="仿宋_GB2312" w:cs="仿宋_GB2312"/>
          <w:spacing w:val="-4"/>
          <w:sz w:val="32"/>
          <w:szCs w:val="32"/>
        </w:rPr>
        <w:t>人民政府</w:t>
      </w:r>
      <w:r>
        <w:rPr>
          <w:rFonts w:hint="eastAsia" w:ascii="仿宋_GB2312" w:hAnsi="仿宋_GB2312" w:eastAsia="仿宋_GB2312" w:cs="仿宋_GB2312"/>
          <w:spacing w:val="-2"/>
          <w:sz w:val="32"/>
          <w:szCs w:val="32"/>
        </w:rPr>
        <w:t>主要领导担任。全面负责项目采购方案的审定、资金落实等</w:t>
      </w: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spacing w:val="-2"/>
          <w:sz w:val="32"/>
          <w:szCs w:val="32"/>
        </w:rPr>
        <w:t>，对项目建设全过程进</w:t>
      </w:r>
      <w:r>
        <w:rPr>
          <w:rFonts w:hint="eastAsia" w:ascii="仿宋_GB2312" w:hAnsi="仿宋_GB2312" w:eastAsia="仿宋_GB2312" w:cs="仿宋_GB2312"/>
          <w:spacing w:val="-3"/>
          <w:sz w:val="32"/>
          <w:szCs w:val="32"/>
        </w:rPr>
        <w:t>行管理。</w:t>
      </w:r>
    </w:p>
    <w:p w14:paraId="37B1BA5E">
      <w:pPr>
        <w:keepNext w:val="0"/>
        <w:keepLines w:val="0"/>
        <w:pageBreakBefore w:val="0"/>
        <w:wordWrap/>
        <w:overflowPunct/>
        <w:topLinePunct w:val="0"/>
        <w:bidi w:val="0"/>
        <w:spacing w:before="62" w:line="560" w:lineRule="exact"/>
        <w:ind w:right="94"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副组长：由</w:t>
      </w:r>
      <w:r>
        <w:rPr>
          <w:rFonts w:hint="eastAsia" w:ascii="仿宋_GB2312" w:hAnsi="仿宋_GB2312" w:eastAsia="仿宋_GB2312" w:cs="仿宋_GB2312"/>
          <w:spacing w:val="-4"/>
          <w:sz w:val="32"/>
          <w:szCs w:val="32"/>
          <w:lang w:val="en-US" w:eastAsia="zh-CN"/>
        </w:rPr>
        <w:t>玛纳斯县清水河哈萨克族乡</w:t>
      </w:r>
      <w:r>
        <w:rPr>
          <w:rFonts w:hint="eastAsia" w:ascii="仿宋_GB2312" w:hAnsi="仿宋_GB2312" w:eastAsia="仿宋_GB2312" w:cs="仿宋_GB2312"/>
          <w:spacing w:val="-4"/>
          <w:sz w:val="32"/>
          <w:szCs w:val="32"/>
        </w:rPr>
        <w:t>人民政府</w:t>
      </w:r>
      <w:r>
        <w:rPr>
          <w:rFonts w:hint="eastAsia" w:ascii="仿宋_GB2312" w:hAnsi="仿宋_GB2312" w:eastAsia="仿宋_GB2312" w:cs="仿宋_GB2312"/>
          <w:spacing w:val="-2"/>
          <w:sz w:val="32"/>
          <w:szCs w:val="32"/>
        </w:rPr>
        <w:t>的有关</w:t>
      </w:r>
      <w:r>
        <w:rPr>
          <w:rFonts w:hint="eastAsia" w:ascii="仿宋_GB2312" w:hAnsi="仿宋_GB2312" w:eastAsia="仿宋_GB2312" w:cs="仿宋_GB2312"/>
          <w:spacing w:val="-3"/>
          <w:sz w:val="32"/>
          <w:szCs w:val="32"/>
        </w:rPr>
        <w:t>领导担任。协助组长</w:t>
      </w:r>
      <w:r>
        <w:rPr>
          <w:rFonts w:hint="eastAsia" w:ascii="仿宋_GB2312" w:hAnsi="仿宋_GB2312" w:eastAsia="仿宋_GB2312" w:cs="仿宋_GB2312"/>
          <w:spacing w:val="-1"/>
          <w:sz w:val="32"/>
          <w:szCs w:val="32"/>
        </w:rPr>
        <w:t>负责项目在建设全过程中的综合管理和协调</w:t>
      </w:r>
      <w:r>
        <w:rPr>
          <w:rFonts w:hint="eastAsia" w:ascii="仿宋_GB2312" w:hAnsi="仿宋_GB2312" w:eastAsia="仿宋_GB2312" w:cs="仿宋_GB2312"/>
          <w:spacing w:val="-2"/>
          <w:sz w:val="32"/>
          <w:szCs w:val="32"/>
        </w:rPr>
        <w:t>工作。</w:t>
      </w:r>
    </w:p>
    <w:p w14:paraId="5AB1903E">
      <w:pPr>
        <w:keepNext w:val="0"/>
        <w:keepLines w:val="0"/>
        <w:pageBreakBefore w:val="0"/>
        <w:wordWrap/>
        <w:overflowPunct/>
        <w:topLinePunct w:val="0"/>
        <w:bidi w:val="0"/>
        <w:spacing w:before="62" w:line="560" w:lineRule="exact"/>
        <w:ind w:right="94"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项目管理办公室：成员由选定的财务</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
          <w:sz w:val="32"/>
          <w:szCs w:val="32"/>
        </w:rPr>
        <w:t>、工程等业务人员组成</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4"/>
          <w:sz w:val="32"/>
          <w:szCs w:val="32"/>
        </w:rPr>
        <w:t>项目管理办公室下设工程管理部和计划财务部</w:t>
      </w:r>
      <w:r>
        <w:rPr>
          <w:rFonts w:hint="eastAsia" w:ascii="仿宋_GB2312" w:hAnsi="仿宋_GB2312" w:eastAsia="仿宋_GB2312" w:cs="仿宋_GB2312"/>
          <w:spacing w:val="-24"/>
          <w:sz w:val="32"/>
          <w:szCs w:val="32"/>
        </w:rPr>
        <w:t xml:space="preserve"> </w:t>
      </w:r>
      <w:r>
        <w:rPr>
          <w:rFonts w:hint="eastAsia" w:ascii="仿宋_GB2312" w:hAnsi="仿宋_GB2312" w:eastAsia="仿宋_GB2312" w:cs="仿宋_GB2312"/>
          <w:spacing w:val="-4"/>
          <w:sz w:val="32"/>
          <w:szCs w:val="32"/>
        </w:rPr>
        <w:t>。具体职责如下：</w:t>
      </w:r>
    </w:p>
    <w:p w14:paraId="5966CE55">
      <w:pPr>
        <w:keepNext w:val="0"/>
        <w:keepLines w:val="0"/>
        <w:pageBreakBefore w:val="0"/>
        <w:wordWrap/>
        <w:overflowPunct/>
        <w:topLinePunct w:val="0"/>
        <w:bidi w:val="0"/>
        <w:spacing w:before="32" w:line="560" w:lineRule="exact"/>
        <w:ind w:left="18" w:firstLine="527"/>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工程管理部：主要负责制定项目的实施计划，确定招标代理机构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3"/>
          <w:sz w:val="32"/>
          <w:szCs w:val="32"/>
        </w:rPr>
        <w:t>协助代理机构完成招标文件的编制，完成设备供货商</w:t>
      </w:r>
      <w:r>
        <w:rPr>
          <w:rFonts w:hint="eastAsia" w:ascii="仿宋_GB2312" w:hAnsi="仿宋_GB2312" w:eastAsia="仿宋_GB2312" w:cs="仿宋_GB2312"/>
          <w:spacing w:val="-4"/>
          <w:sz w:val="32"/>
          <w:szCs w:val="32"/>
        </w:rPr>
        <w:t>的确定，并负责签订合同</w:t>
      </w:r>
      <w:r>
        <w:rPr>
          <w:rFonts w:hint="eastAsia" w:ascii="仿宋_GB2312" w:hAnsi="仿宋_GB2312" w:eastAsia="仿宋_GB2312" w:cs="仿宋_GB2312"/>
          <w:spacing w:val="-39"/>
          <w:sz w:val="32"/>
          <w:szCs w:val="32"/>
        </w:rPr>
        <w:t xml:space="preserve"> </w:t>
      </w:r>
      <w:r>
        <w:rPr>
          <w:rFonts w:hint="eastAsia" w:ascii="仿宋_GB2312" w:hAnsi="仿宋_GB2312" w:eastAsia="仿宋_GB2312" w:cs="仿宋_GB2312"/>
          <w:spacing w:val="-4"/>
          <w:sz w:val="32"/>
          <w:szCs w:val="32"/>
        </w:rPr>
        <w:t>、项目管理</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4"/>
          <w:sz w:val="32"/>
          <w:szCs w:val="32"/>
        </w:rPr>
        <w:t>，竣工验收交付使用等工作。</w:t>
      </w:r>
    </w:p>
    <w:p w14:paraId="2A2F511C">
      <w:pPr>
        <w:keepNext w:val="0"/>
        <w:keepLines w:val="0"/>
        <w:pageBreakBefore w:val="0"/>
        <w:wordWrap/>
        <w:overflowPunct/>
        <w:topLinePunct w:val="0"/>
        <w:bidi w:val="0"/>
        <w:spacing w:before="34" w:line="560" w:lineRule="exact"/>
        <w:ind w:left="35" w:right="81" w:firstLine="511"/>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计划财务部：按照工程进度计划，负责项目资金的管理、使用和</w:t>
      </w:r>
      <w:r>
        <w:rPr>
          <w:rFonts w:hint="eastAsia" w:ascii="仿宋_GB2312" w:hAnsi="仿宋_GB2312" w:eastAsia="仿宋_GB2312" w:cs="仿宋_GB2312"/>
          <w:spacing w:val="-1"/>
          <w:sz w:val="32"/>
          <w:szCs w:val="32"/>
        </w:rPr>
        <w:t>调配以及项目完成后的工程结算等工作。</w:t>
      </w:r>
    </w:p>
    <w:p w14:paraId="526E0E7A">
      <w:pPr>
        <w:pStyle w:val="3"/>
        <w:keepNext w:val="0"/>
        <w:keepLines w:val="0"/>
        <w:pageBreakBefore w:val="0"/>
        <w:wordWrap/>
        <w:overflowPunct/>
        <w:topLinePunct w:val="0"/>
        <w:bidi w:val="0"/>
        <w:spacing w:before="21" w:line="560" w:lineRule="exact"/>
        <w:ind w:left="60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w:t>
      </w: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spacing w:val="-8"/>
          <w:sz w:val="32"/>
          <w:szCs w:val="32"/>
        </w:rPr>
        <w:t>机构职责</w:t>
      </w:r>
    </w:p>
    <w:p w14:paraId="0F1643B4">
      <w:pPr>
        <w:keepNext w:val="0"/>
        <w:keepLines w:val="0"/>
        <w:pageBreakBefore w:val="0"/>
        <w:wordWrap/>
        <w:overflowPunct/>
        <w:topLinePunct w:val="0"/>
        <w:bidi w:val="0"/>
        <w:spacing w:line="560" w:lineRule="exact"/>
        <w:ind w:firstLine="624"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4"/>
          <w:sz w:val="32"/>
          <w:szCs w:val="32"/>
        </w:rPr>
        <w:t>项目领导小组负责项目的实施协调工作，做好项目的前期各项准</w:t>
      </w:r>
      <w:r>
        <w:rPr>
          <w:rFonts w:hint="eastAsia" w:ascii="仿宋_GB2312" w:hAnsi="仿宋_GB2312" w:eastAsia="仿宋_GB2312" w:cs="仿宋_GB2312"/>
          <w:spacing w:val="-3"/>
          <w:sz w:val="32"/>
          <w:szCs w:val="32"/>
        </w:rPr>
        <w:t>备工作，保证项目工程质量、要求、时间进度完成</w:t>
      </w:r>
      <w:r>
        <w:rPr>
          <w:rFonts w:hint="eastAsia" w:ascii="仿宋_GB2312" w:hAnsi="仿宋_GB2312" w:eastAsia="仿宋_GB2312" w:cs="仿宋_GB2312"/>
          <w:spacing w:val="-4"/>
          <w:sz w:val="32"/>
          <w:szCs w:val="32"/>
        </w:rPr>
        <w:t>，项目资金使用合</w:t>
      </w:r>
      <w:r>
        <w:rPr>
          <w:rFonts w:hint="eastAsia" w:ascii="仿宋_GB2312" w:hAnsi="仿宋_GB2312" w:eastAsia="仿宋_GB2312" w:cs="仿宋_GB2312"/>
          <w:spacing w:val="-3"/>
          <w:sz w:val="32"/>
          <w:szCs w:val="32"/>
        </w:rPr>
        <w:t>理。项目管理办公室主要负责项目计划的实施，包</w:t>
      </w:r>
      <w:r>
        <w:rPr>
          <w:rFonts w:hint="eastAsia" w:ascii="仿宋_GB2312" w:hAnsi="仿宋_GB2312" w:eastAsia="仿宋_GB2312" w:cs="仿宋_GB2312"/>
          <w:spacing w:val="-4"/>
          <w:sz w:val="32"/>
          <w:szCs w:val="32"/>
        </w:rPr>
        <w:t>括：建设项目方案</w:t>
      </w:r>
      <w:r>
        <w:rPr>
          <w:rFonts w:hint="eastAsia" w:ascii="仿宋_GB2312" w:hAnsi="仿宋_GB2312" w:eastAsia="仿宋_GB2312" w:cs="仿宋_GB2312"/>
          <w:spacing w:val="-3"/>
          <w:sz w:val="32"/>
          <w:szCs w:val="32"/>
        </w:rPr>
        <w:t>报告、建设项目总投资预算书、建设项目概算报批报告</w:t>
      </w:r>
      <w:r>
        <w:rPr>
          <w:rFonts w:hint="eastAsia" w:ascii="仿宋_GB2312" w:hAnsi="仿宋_GB2312" w:eastAsia="仿宋_GB2312" w:cs="仿宋_GB2312"/>
          <w:spacing w:val="-4"/>
          <w:sz w:val="32"/>
          <w:szCs w:val="32"/>
        </w:rPr>
        <w:t>、建设项目总</w:t>
      </w:r>
      <w:r>
        <w:rPr>
          <w:rFonts w:hint="eastAsia" w:ascii="仿宋_GB2312" w:hAnsi="仿宋_GB2312" w:eastAsia="仿宋_GB2312" w:cs="仿宋_GB2312"/>
          <w:spacing w:val="-3"/>
          <w:sz w:val="32"/>
          <w:szCs w:val="32"/>
        </w:rPr>
        <w:t>投资组成汇总表、编制说明书及概算书、建设项目</w:t>
      </w:r>
      <w:r>
        <w:rPr>
          <w:rFonts w:hint="eastAsia" w:ascii="仿宋_GB2312" w:hAnsi="仿宋_GB2312" w:eastAsia="仿宋_GB2312" w:cs="仿宋_GB2312"/>
          <w:spacing w:val="-4"/>
          <w:sz w:val="32"/>
          <w:szCs w:val="32"/>
        </w:rPr>
        <w:t>设备采购、竣工验</w:t>
      </w:r>
      <w:r>
        <w:rPr>
          <w:rFonts w:hint="eastAsia" w:ascii="仿宋_GB2312" w:hAnsi="仿宋_GB2312" w:eastAsia="仿宋_GB2312" w:cs="仿宋_GB2312"/>
          <w:spacing w:val="-2"/>
          <w:sz w:val="32"/>
          <w:szCs w:val="32"/>
        </w:rPr>
        <w:t>收等具体事宜。</w:t>
      </w:r>
    </w:p>
    <w:p w14:paraId="4B492A7E">
      <w:pPr>
        <w:keepNext w:val="0"/>
        <w:keepLines w:val="0"/>
        <w:pageBreakBefore w:val="0"/>
        <w:wordWrap/>
        <w:overflowPunct/>
        <w:topLinePunct w:val="0"/>
        <w:bidi w:val="0"/>
        <w:spacing w:before="8" w:line="560" w:lineRule="exact"/>
        <w:ind w:left="57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3.验收标准</w:t>
      </w:r>
    </w:p>
    <w:p w14:paraId="5CC7AD5A">
      <w:pPr>
        <w:keepNext w:val="0"/>
        <w:keepLines w:val="0"/>
        <w:pageBreakBefore w:val="0"/>
        <w:wordWrap/>
        <w:overflowPunct/>
        <w:topLinePunct w:val="0"/>
        <w:bidi w:val="0"/>
        <w:spacing w:before="154" w:line="560" w:lineRule="exact"/>
        <w:ind w:left="609"/>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spacing w:val="-14"/>
          <w:sz w:val="32"/>
          <w:szCs w:val="32"/>
        </w:rPr>
        <w:t>1）质量验收</w:t>
      </w:r>
    </w:p>
    <w:p w14:paraId="4C376A6F">
      <w:pPr>
        <w:keepNext w:val="0"/>
        <w:keepLines w:val="0"/>
        <w:pageBreakBefore w:val="0"/>
        <w:wordWrap/>
        <w:overflowPunct/>
        <w:topLinePunct w:val="0"/>
        <w:bidi w:val="0"/>
        <w:spacing w:before="157" w:line="560" w:lineRule="exact"/>
        <w:ind w:left="17" w:right="11" w:firstLine="563"/>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项目完工后，整理设备资料，并提交建设单位</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spacing w:val="-5"/>
          <w:sz w:val="32"/>
          <w:szCs w:val="32"/>
        </w:rPr>
        <w:t>。由建设单位及时</w:t>
      </w:r>
      <w:r>
        <w:rPr>
          <w:rFonts w:hint="eastAsia" w:ascii="仿宋_GB2312" w:hAnsi="仿宋_GB2312" w:eastAsia="仿宋_GB2312" w:cs="仿宋_GB2312"/>
          <w:spacing w:val="-2"/>
          <w:sz w:val="32"/>
          <w:szCs w:val="32"/>
        </w:rPr>
        <w:t>组织设备调试</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2"/>
          <w:sz w:val="32"/>
          <w:szCs w:val="32"/>
        </w:rPr>
        <w:t>、竣工等各阶段进行质量验收。</w:t>
      </w:r>
    </w:p>
    <w:p w14:paraId="5867CD71">
      <w:pPr>
        <w:keepNext w:val="0"/>
        <w:keepLines w:val="0"/>
        <w:pageBreakBefore w:val="0"/>
        <w:wordWrap/>
        <w:overflowPunct/>
        <w:topLinePunct w:val="0"/>
        <w:bidi w:val="0"/>
        <w:spacing w:before="20" w:line="560" w:lineRule="exact"/>
        <w:ind w:left="60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（2）验收内容</w:t>
      </w:r>
    </w:p>
    <w:p w14:paraId="57872483">
      <w:pPr>
        <w:keepNext w:val="0"/>
        <w:keepLines w:val="0"/>
        <w:pageBreakBefore w:val="0"/>
        <w:wordWrap/>
        <w:overflowPunct/>
        <w:topLinePunct w:val="0"/>
        <w:bidi w:val="0"/>
        <w:spacing w:before="53" w:line="560" w:lineRule="exact"/>
        <w:ind w:left="24" w:firstLine="624" w:firstLineChars="200"/>
        <w:outlineLvl w:val="2"/>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4"/>
          <w:sz w:val="32"/>
          <w:szCs w:val="32"/>
          <w:lang w:val="en-US" w:eastAsia="zh-CN"/>
        </w:rPr>
        <w:t>高标准养殖圈舍建设项目</w:t>
      </w:r>
      <w:r>
        <w:rPr>
          <w:rFonts w:hint="eastAsia" w:ascii="仿宋_GB2312" w:hAnsi="仿宋_GB2312" w:eastAsia="仿宋_GB2312" w:cs="仿宋_GB2312"/>
          <w:spacing w:val="-4"/>
          <w:sz w:val="32"/>
          <w:szCs w:val="32"/>
        </w:rPr>
        <w:t>的验收主要涉及</w:t>
      </w:r>
      <w:r>
        <w:rPr>
          <w:rFonts w:hint="eastAsia" w:ascii="仿宋_GB2312" w:hAnsi="仿宋_GB2312" w:eastAsia="仿宋_GB2312" w:cs="仿宋_GB2312"/>
          <w:spacing w:val="-4"/>
          <w:sz w:val="32"/>
          <w:szCs w:val="32"/>
          <w:lang w:val="en-US" w:eastAsia="zh-CN"/>
        </w:rPr>
        <w:t>圈舍</w:t>
      </w:r>
      <w:r>
        <w:rPr>
          <w:rFonts w:hint="eastAsia" w:ascii="仿宋_GB2312" w:hAnsi="仿宋_GB2312" w:eastAsia="仿宋_GB2312" w:cs="仿宋_GB2312"/>
          <w:spacing w:val="-4"/>
          <w:sz w:val="32"/>
          <w:szCs w:val="32"/>
        </w:rPr>
        <w:t>的基本</w:t>
      </w:r>
      <w:r>
        <w:rPr>
          <w:rFonts w:hint="eastAsia" w:ascii="仿宋_GB2312" w:hAnsi="仿宋_GB2312" w:eastAsia="仿宋_GB2312" w:cs="仿宋_GB2312"/>
          <w:spacing w:val="-4"/>
          <w:sz w:val="32"/>
          <w:szCs w:val="32"/>
          <w:lang w:val="en-US" w:eastAsia="zh-CN"/>
        </w:rPr>
        <w:t>功能需求</w:t>
      </w:r>
      <w:r>
        <w:rPr>
          <w:rFonts w:hint="eastAsia" w:ascii="仿宋_GB2312" w:hAnsi="仿宋_GB2312" w:eastAsia="仿宋_GB2312" w:cs="仿宋_GB2312"/>
          <w:spacing w:val="-4"/>
          <w:sz w:val="32"/>
          <w:szCs w:val="32"/>
        </w:rPr>
        <w:t>，包括以下内</w:t>
      </w:r>
      <w:r>
        <w:rPr>
          <w:rFonts w:hint="eastAsia" w:ascii="仿宋_GB2312" w:hAnsi="仿宋_GB2312" w:eastAsia="仿宋_GB2312" w:cs="仿宋_GB2312"/>
          <w:sz w:val="32"/>
          <w:szCs w:val="32"/>
        </w:rPr>
        <w:t>容:</w:t>
      </w:r>
      <w:r>
        <w:rPr>
          <w:rFonts w:hint="eastAsia" w:ascii="仿宋_GB2312" w:hAnsi="仿宋_GB2312" w:eastAsia="仿宋_GB2312" w:cs="仿宋_GB2312"/>
          <w:sz w:val="32"/>
          <w:szCs w:val="32"/>
          <w:lang w:val="en-US" w:eastAsia="zh-CN"/>
        </w:rPr>
        <w:t>圈舍整体结构是否符合建设要求，是否按照施工图纸实施，青储池、水槽等牲畜饲养必需配套实施是否齐全，水、电、路是否完备</w:t>
      </w:r>
      <w:r>
        <w:rPr>
          <w:rFonts w:hint="eastAsia" w:ascii="仿宋_GB2312" w:hAnsi="仿宋_GB2312" w:eastAsia="仿宋_GB2312" w:cs="仿宋_GB2312"/>
          <w:spacing w:val="-8"/>
          <w:sz w:val="32"/>
          <w:szCs w:val="32"/>
        </w:rPr>
        <w:t>。</w:t>
      </w:r>
    </w:p>
    <w:p w14:paraId="0A88F3A1">
      <w:pPr>
        <w:keepNext w:val="0"/>
        <w:keepLines w:val="0"/>
        <w:pageBreakBefore w:val="0"/>
        <w:wordWrap/>
        <w:overflowPunct/>
        <w:topLinePunct w:val="0"/>
        <w:bidi w:val="0"/>
        <w:spacing w:before="53" w:line="560" w:lineRule="exact"/>
        <w:ind w:left="24" w:firstLine="60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lang w:val="en-US" w:eastAsia="zh-CN"/>
        </w:rPr>
        <w:t>4</w:t>
      </w:r>
      <w:r>
        <w:rPr>
          <w:rFonts w:hint="eastAsia" w:ascii="仿宋_GB2312" w:hAnsi="仿宋_GB2312" w:eastAsia="仿宋_GB2312" w:cs="仿宋_GB2312"/>
          <w:b/>
          <w:bCs/>
          <w:spacing w:val="-10"/>
          <w:sz w:val="32"/>
          <w:szCs w:val="32"/>
        </w:rPr>
        <w:t>.3 建成后的项目运营管理</w:t>
      </w:r>
    </w:p>
    <w:p w14:paraId="0EB22E2A">
      <w:pPr>
        <w:keepNext w:val="0"/>
        <w:keepLines w:val="0"/>
        <w:pageBreakBefore w:val="0"/>
        <w:wordWrap/>
        <w:overflowPunct/>
        <w:topLinePunct w:val="0"/>
        <w:bidi w:val="0"/>
        <w:spacing w:before="164" w:line="560" w:lineRule="exact"/>
        <w:ind w:left="21" w:right="8" w:firstLine="561"/>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4"/>
          <w:sz w:val="32"/>
          <w:szCs w:val="32"/>
        </w:rPr>
        <w:t>项目建成后由</w:t>
      </w:r>
      <w:r>
        <w:rPr>
          <w:rFonts w:hint="eastAsia" w:ascii="仿宋_GB2312" w:hAnsi="仿宋_GB2312" w:eastAsia="仿宋_GB2312" w:cs="仿宋_GB2312"/>
          <w:spacing w:val="-4"/>
          <w:sz w:val="32"/>
          <w:szCs w:val="32"/>
          <w:lang w:val="en-US" w:eastAsia="zh-CN"/>
        </w:rPr>
        <w:t>玛纳斯县清水河哈萨克族乡</w:t>
      </w:r>
      <w:r>
        <w:rPr>
          <w:rFonts w:hint="eastAsia" w:ascii="仿宋_GB2312" w:hAnsi="仿宋_GB2312" w:eastAsia="仿宋_GB2312" w:cs="仿宋_GB2312"/>
          <w:spacing w:val="-4"/>
          <w:sz w:val="32"/>
          <w:szCs w:val="32"/>
        </w:rPr>
        <w:t>人民政府负责监督，</w:t>
      </w:r>
      <w:r>
        <w:rPr>
          <w:rFonts w:hint="eastAsia" w:ascii="仿宋_GB2312" w:hAnsi="仿宋_GB2312" w:eastAsia="仿宋_GB2312" w:cs="仿宋_GB2312"/>
          <w:spacing w:val="-4"/>
          <w:sz w:val="32"/>
          <w:szCs w:val="32"/>
          <w:lang w:val="en-US" w:eastAsia="zh-CN"/>
        </w:rPr>
        <w:t>乔亚巴斯陶村</w:t>
      </w:r>
      <w:r>
        <w:rPr>
          <w:rFonts w:hint="eastAsia" w:ascii="仿宋_GB2312" w:hAnsi="仿宋_GB2312" w:eastAsia="仿宋_GB2312" w:cs="仿宋_GB2312"/>
          <w:spacing w:val="-4"/>
          <w:sz w:val="32"/>
          <w:szCs w:val="32"/>
        </w:rPr>
        <w:t>村民</w:t>
      </w:r>
      <w:r>
        <w:rPr>
          <w:rFonts w:hint="eastAsia" w:ascii="仿宋_GB2312" w:hAnsi="仿宋_GB2312" w:eastAsia="仿宋_GB2312" w:cs="仿宋_GB2312"/>
          <w:spacing w:val="1"/>
          <w:sz w:val="32"/>
          <w:szCs w:val="32"/>
        </w:rPr>
        <w:t>委员会进行维护管理</w:t>
      </w:r>
      <w:r>
        <w:rPr>
          <w:rFonts w:hint="eastAsia" w:ascii="仿宋_GB2312" w:hAnsi="仿宋_GB2312" w:eastAsia="仿宋_GB2312" w:cs="仿宋_GB2312"/>
          <w:spacing w:val="1"/>
          <w:sz w:val="32"/>
          <w:szCs w:val="32"/>
          <w:lang w:val="en-US" w:eastAsia="zh-CN"/>
        </w:rPr>
        <w:t>.</w:t>
      </w:r>
      <w:bookmarkStart w:id="61" w:name="bookmark60"/>
      <w:bookmarkEnd w:id="61"/>
    </w:p>
    <w:p w14:paraId="053E2910">
      <w:pPr>
        <w:keepNext w:val="0"/>
        <w:keepLines w:val="0"/>
        <w:pageBreakBefore w:val="0"/>
        <w:wordWrap/>
        <w:overflowPunct/>
        <w:topLinePunct w:val="0"/>
        <w:bidi w:val="0"/>
        <w:spacing w:before="164" w:line="560" w:lineRule="exact"/>
        <w:ind w:left="21" w:right="8" w:firstLine="561"/>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lang w:val="en-US" w:eastAsia="zh-CN"/>
        </w:rPr>
        <w:t>五</w:t>
      </w:r>
      <w:r>
        <w:rPr>
          <w:rFonts w:hint="eastAsia" w:ascii="仿宋_GB2312" w:hAnsi="仿宋_GB2312" w:eastAsia="仿宋_GB2312" w:cs="仿宋_GB2312"/>
          <w:b/>
          <w:bCs/>
          <w:spacing w:val="2"/>
          <w:sz w:val="32"/>
          <w:szCs w:val="32"/>
        </w:rPr>
        <w:t>、项目实施进度</w:t>
      </w:r>
    </w:p>
    <w:p w14:paraId="0104CC43">
      <w:pPr>
        <w:pStyle w:val="3"/>
        <w:keepNext w:val="0"/>
        <w:keepLines w:val="0"/>
        <w:pageBreakBefore w:val="0"/>
        <w:wordWrap/>
        <w:overflowPunct/>
        <w:topLinePunct w:val="0"/>
        <w:bidi w:val="0"/>
        <w:spacing w:before="189" w:line="560" w:lineRule="exact"/>
        <w:ind w:firstLine="68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根据项目区的现状条件</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10"/>
          <w:sz w:val="32"/>
          <w:szCs w:val="32"/>
        </w:rPr>
        <w:t>自然环境和项目的总体安排，</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10"/>
          <w:sz w:val="32"/>
          <w:szCs w:val="32"/>
        </w:rPr>
        <w:t>遵循先难后易的原则</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安排项目建设进</w:t>
      </w:r>
      <w:r>
        <w:rPr>
          <w:rFonts w:hint="eastAsia" w:ascii="仿宋_GB2312" w:hAnsi="仿宋_GB2312" w:eastAsia="仿宋_GB2312" w:cs="仿宋_GB2312"/>
          <w:spacing w:val="10"/>
          <w:sz w:val="32"/>
          <w:szCs w:val="32"/>
          <w:lang w:val="en-US" w:eastAsia="zh-CN"/>
        </w:rPr>
        <w:t>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项目实施主要包括</w:t>
      </w:r>
      <w:r>
        <w:rPr>
          <w:rFonts w:hint="eastAsia" w:ascii="仿宋_GB2312" w:hAnsi="仿宋_GB2312" w:eastAsia="仿宋_GB2312" w:cs="仿宋_GB2312"/>
          <w:spacing w:val="10"/>
          <w:sz w:val="32"/>
          <w:szCs w:val="32"/>
          <w:lang w:val="en-US" w:eastAsia="zh-CN"/>
        </w:rPr>
        <w:t>:</w:t>
      </w:r>
      <w:r>
        <w:rPr>
          <w:rFonts w:hint="eastAsia" w:ascii="仿宋_GB2312" w:hAnsi="仿宋_GB2312" w:eastAsia="仿宋_GB2312" w:cs="仿宋_GB2312"/>
          <w:spacing w:val="10"/>
          <w:sz w:val="32"/>
          <w:szCs w:val="32"/>
        </w:rPr>
        <w:t>项目</w:t>
      </w:r>
      <w:r>
        <w:rPr>
          <w:rFonts w:hint="eastAsia" w:ascii="仿宋_GB2312" w:hAnsi="仿宋_GB2312" w:eastAsia="仿宋_GB2312" w:cs="仿宋_GB2312"/>
          <w:spacing w:val="-1"/>
          <w:sz w:val="32"/>
          <w:szCs w:val="32"/>
        </w:rPr>
        <w:t>前期准备阶段、施工阶段、项目验收阶段。本项目建设期为</w:t>
      </w:r>
      <w:r>
        <w:rPr>
          <w:rFonts w:hint="eastAsia" w:ascii="仿宋_GB2312" w:hAnsi="仿宋_GB2312" w:eastAsia="仿宋_GB2312" w:cs="仿宋_GB2312"/>
          <w:spacing w:val="-1"/>
          <w:sz w:val="32"/>
          <w:szCs w:val="32"/>
          <w:lang w:val="en-US" w:eastAsia="zh-CN"/>
        </w:rPr>
        <w:t>7</w:t>
      </w:r>
      <w:r>
        <w:rPr>
          <w:rFonts w:hint="eastAsia" w:ascii="仿宋_GB2312" w:hAnsi="仿宋_GB2312" w:eastAsia="仿宋_GB2312" w:cs="仿宋_GB2312"/>
          <w:spacing w:val="-1"/>
          <w:sz w:val="32"/>
          <w:szCs w:val="32"/>
        </w:rPr>
        <w:t>个月</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9"/>
          <w:sz w:val="32"/>
          <w:szCs w:val="32"/>
        </w:rPr>
        <w:t>即2025 年4月-2025年</w:t>
      </w:r>
      <w:r>
        <w:rPr>
          <w:rFonts w:hint="eastAsia" w:ascii="仿宋_GB2312" w:hAnsi="仿宋_GB2312" w:eastAsia="仿宋_GB2312" w:cs="仿宋_GB2312"/>
          <w:spacing w:val="11"/>
          <w:sz w:val="32"/>
          <w:szCs w:val="32"/>
          <w:lang w:val="en-US" w:eastAsia="zh-CN"/>
        </w:rPr>
        <w:t>10</w:t>
      </w:r>
      <w:r>
        <w:rPr>
          <w:rFonts w:hint="eastAsia" w:ascii="仿宋_GB2312" w:hAnsi="仿宋_GB2312" w:eastAsia="仿宋_GB2312" w:cs="仿宋_GB2312"/>
          <w:spacing w:val="-9"/>
          <w:sz w:val="32"/>
          <w:szCs w:val="32"/>
        </w:rPr>
        <w:t>月。</w:t>
      </w:r>
    </w:p>
    <w:p w14:paraId="47B19D2F">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项目前期准备阶段：2025年4月</w:t>
      </w:r>
    </w:p>
    <w:p w14:paraId="5D116EC1">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项目前期准备阶段工作内容包括项目建议书审批；进行主要工程的招标工作，包括施工监理确定、施工招标等。具体安排工作顺序为：</w:t>
      </w:r>
    </w:p>
    <w:p w14:paraId="08C9C245">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（1）完成项目建议书报批，完成项目环境影响备案；</w:t>
      </w:r>
    </w:p>
    <w:p w14:paraId="315D65B1">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（2）上报项目材料，落实项目建设资金；</w:t>
      </w:r>
    </w:p>
    <w:p w14:paraId="36BB00EC">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（3）完成工程项目招标（包括施工监理确认和施工招标）；</w:t>
      </w:r>
    </w:p>
    <w:p w14:paraId="7CB3280D">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2、项目施工阶段：2025年5月-2024年9月</w:t>
      </w:r>
    </w:p>
    <w:p w14:paraId="7348E31C">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项目施工阶段包括施工准备、土建工程等内容。</w:t>
      </w:r>
    </w:p>
    <w:p w14:paraId="63AC9DD0">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工程验收阶段：2025年10月。</w:t>
      </w:r>
    </w:p>
    <w:p w14:paraId="0BFA08AB">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highlight w:val="none"/>
          <w:lang w:val="en-US" w:eastAsia="zh-CN"/>
        </w:rPr>
        <w:t>项目施工阶段完成后，按照基本建设程序通过工程竣工验收，交付建设单位使用。</w:t>
      </w:r>
    </w:p>
    <w:p w14:paraId="4F0D5C62">
      <w:pPr>
        <w:keepNext w:val="0"/>
        <w:keepLines w:val="0"/>
        <w:pageBreakBefore w:val="0"/>
        <w:wordWrap/>
        <w:overflowPunct/>
        <w:topLinePunct w:val="0"/>
        <w:bidi w:val="0"/>
        <w:spacing w:before="133" w:line="560" w:lineRule="exact"/>
        <w:ind w:left="27" w:firstLine="663" w:firstLineChars="200"/>
        <w:outlineLvl w:val="1"/>
        <w:rPr>
          <w:rFonts w:hint="eastAsia" w:ascii="仿宋_GB2312" w:hAnsi="仿宋_GB2312" w:eastAsia="仿宋_GB2312" w:cs="仿宋_GB2312"/>
          <w:sz w:val="32"/>
          <w:szCs w:val="32"/>
        </w:rPr>
      </w:pPr>
      <w:bookmarkStart w:id="62" w:name="bookmark64"/>
      <w:bookmarkEnd w:id="62"/>
      <w:bookmarkStart w:id="63" w:name="bookmark62"/>
      <w:bookmarkEnd w:id="63"/>
      <w:r>
        <w:rPr>
          <w:rFonts w:hint="eastAsia" w:ascii="仿宋_GB2312" w:hAnsi="仿宋_GB2312" w:eastAsia="仿宋_GB2312" w:cs="仿宋_GB2312"/>
          <w:b/>
          <w:bCs/>
          <w:spacing w:val="5"/>
          <w:sz w:val="32"/>
          <w:szCs w:val="32"/>
          <w:lang w:val="en-US" w:eastAsia="zh-CN"/>
        </w:rPr>
        <w:t>六</w:t>
      </w:r>
      <w:r>
        <w:rPr>
          <w:rFonts w:hint="eastAsia" w:ascii="仿宋_GB2312" w:hAnsi="仿宋_GB2312" w:eastAsia="仿宋_GB2312" w:cs="仿宋_GB2312"/>
          <w:b/>
          <w:bCs/>
          <w:spacing w:val="5"/>
          <w:sz w:val="32"/>
          <w:szCs w:val="32"/>
        </w:rPr>
        <w:t>、项目绩效目标及效益分析</w:t>
      </w:r>
    </w:p>
    <w:p w14:paraId="718EB93B">
      <w:pPr>
        <w:keepNext w:val="0"/>
        <w:keepLines w:val="0"/>
        <w:pageBreakBefore w:val="0"/>
        <w:wordWrap/>
        <w:overflowPunct/>
        <w:topLinePunct w:val="0"/>
        <w:bidi w:val="0"/>
        <w:spacing w:before="184" w:line="560" w:lineRule="exact"/>
        <w:ind w:left="22" w:firstLine="591"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13"/>
          <w:sz w:val="32"/>
          <w:szCs w:val="32"/>
          <w:lang w:val="en-US" w:eastAsia="zh-CN"/>
        </w:rPr>
        <w:t>6</w:t>
      </w:r>
      <w:r>
        <w:rPr>
          <w:rFonts w:hint="eastAsia" w:ascii="仿宋_GB2312" w:hAnsi="仿宋_GB2312" w:eastAsia="仿宋_GB2312" w:cs="仿宋_GB2312"/>
          <w:b/>
          <w:bCs/>
          <w:spacing w:val="-13"/>
          <w:sz w:val="32"/>
          <w:szCs w:val="32"/>
        </w:rPr>
        <w:t>.1 项目覆盖情况</w:t>
      </w:r>
    </w:p>
    <w:p w14:paraId="38A4979A">
      <w:pPr>
        <w:keepNext w:val="0"/>
        <w:keepLines w:val="0"/>
        <w:pageBreakBefore w:val="0"/>
        <w:wordWrap/>
        <w:overflowPunct/>
        <w:topLinePunct w:val="0"/>
        <w:bidi w:val="0"/>
        <w:spacing w:before="164" w:line="560" w:lineRule="exact"/>
        <w:ind w:left="26" w:right="12" w:firstLine="554"/>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项目建成后覆盖主要有</w:t>
      </w:r>
      <w:r>
        <w:rPr>
          <w:rFonts w:hint="eastAsia" w:ascii="仿宋_GB2312" w:hAnsi="仿宋_GB2312" w:eastAsia="仿宋_GB2312" w:cs="仿宋_GB2312"/>
          <w:spacing w:val="-4"/>
          <w:sz w:val="32"/>
          <w:szCs w:val="32"/>
          <w:lang w:val="en-US" w:eastAsia="zh-CN"/>
        </w:rPr>
        <w:t>清水河乡乔亚巴斯陶村</w:t>
      </w:r>
      <w:r>
        <w:rPr>
          <w:rFonts w:hint="eastAsia" w:ascii="仿宋_GB2312" w:hAnsi="仿宋_GB2312" w:eastAsia="仿宋_GB2312" w:cs="仿宋_GB2312"/>
          <w:spacing w:val="-4"/>
          <w:sz w:val="32"/>
          <w:szCs w:val="32"/>
        </w:rPr>
        <w:t>；</w:t>
      </w:r>
    </w:p>
    <w:p w14:paraId="058355D9">
      <w:pPr>
        <w:keepNext w:val="0"/>
        <w:keepLines w:val="0"/>
        <w:pageBreakBefore w:val="0"/>
        <w:wordWrap/>
        <w:overflowPunct/>
        <w:topLinePunct w:val="0"/>
        <w:bidi w:val="0"/>
        <w:spacing w:before="43" w:line="560" w:lineRule="exact"/>
        <w:ind w:left="22" w:firstLine="583" w:firstLineChars="200"/>
        <w:outlineLvl w:val="2"/>
        <w:rPr>
          <w:rFonts w:hint="eastAsia" w:ascii="仿宋_GB2312" w:hAnsi="仿宋_GB2312" w:eastAsia="仿宋_GB2312" w:cs="仿宋_GB2312"/>
          <w:sz w:val="32"/>
          <w:szCs w:val="32"/>
        </w:rPr>
      </w:pPr>
      <w:bookmarkStart w:id="64" w:name="bookmark66"/>
      <w:bookmarkEnd w:id="64"/>
      <w:r>
        <w:rPr>
          <w:rFonts w:hint="eastAsia" w:ascii="仿宋_GB2312" w:hAnsi="仿宋_GB2312" w:eastAsia="仿宋_GB2312" w:cs="仿宋_GB2312"/>
          <w:b/>
          <w:bCs/>
          <w:spacing w:val="-15"/>
          <w:sz w:val="32"/>
          <w:szCs w:val="32"/>
          <w:lang w:val="en-US" w:eastAsia="zh-CN"/>
        </w:rPr>
        <w:t>6</w:t>
      </w:r>
      <w:r>
        <w:rPr>
          <w:rFonts w:hint="eastAsia" w:ascii="仿宋_GB2312" w:hAnsi="仿宋_GB2312" w:eastAsia="仿宋_GB2312" w:cs="仿宋_GB2312"/>
          <w:b/>
          <w:bCs/>
          <w:spacing w:val="-15"/>
          <w:sz w:val="32"/>
          <w:szCs w:val="32"/>
        </w:rPr>
        <w:t>.2 效益分析</w:t>
      </w:r>
    </w:p>
    <w:p w14:paraId="543FC914">
      <w:pPr>
        <w:keepNext w:val="0"/>
        <w:keepLines w:val="0"/>
        <w:pageBreakBefore w:val="0"/>
        <w:wordWrap/>
        <w:overflowPunct/>
        <w:topLinePunct w:val="0"/>
        <w:bidi w:val="0"/>
        <w:spacing w:before="167" w:line="560" w:lineRule="exact"/>
        <w:ind w:left="21" w:firstLine="591"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13"/>
          <w:sz w:val="32"/>
          <w:szCs w:val="32"/>
          <w:lang w:val="en-US" w:eastAsia="zh-CN"/>
        </w:rPr>
        <w:t>6</w:t>
      </w:r>
      <w:r>
        <w:rPr>
          <w:rFonts w:hint="eastAsia" w:ascii="仿宋_GB2312" w:hAnsi="仿宋_GB2312" w:eastAsia="仿宋_GB2312" w:cs="仿宋_GB2312"/>
          <w:b/>
          <w:bCs/>
          <w:spacing w:val="-13"/>
          <w:sz w:val="32"/>
          <w:szCs w:val="32"/>
        </w:rPr>
        <w:t>.2.1 利益联合机制</w:t>
      </w:r>
    </w:p>
    <w:p w14:paraId="55743AD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项目建成后，可为乔亚巴斯陶村村民提供3个高标准养殖圈舍发展畜牧业生产，可促进养殖合作社、养殖大户扩大养殖规模，发展基地化、规模化养殖，方便了农牧民发展农牧业生产，切实改善农村生产生活条件，对产业结构调整和农户增收起到积极的作用。</w:t>
      </w:r>
    </w:p>
    <w:p w14:paraId="634ABA41">
      <w:pPr>
        <w:keepNext w:val="0"/>
        <w:keepLines w:val="0"/>
        <w:pageBreakBefore w:val="0"/>
        <w:wordWrap/>
        <w:overflowPunct/>
        <w:topLinePunct w:val="0"/>
        <w:bidi w:val="0"/>
        <w:spacing w:before="159" w:line="560" w:lineRule="exact"/>
        <w:ind w:left="21" w:firstLine="591"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13"/>
          <w:sz w:val="32"/>
          <w:szCs w:val="32"/>
          <w:lang w:val="en-US" w:eastAsia="zh-CN"/>
        </w:rPr>
        <w:t>6</w:t>
      </w:r>
      <w:r>
        <w:rPr>
          <w:rFonts w:hint="eastAsia" w:ascii="仿宋_GB2312" w:hAnsi="仿宋_GB2312" w:eastAsia="仿宋_GB2312" w:cs="仿宋_GB2312"/>
          <w:b/>
          <w:bCs/>
          <w:spacing w:val="-13"/>
          <w:sz w:val="32"/>
          <w:szCs w:val="32"/>
        </w:rPr>
        <w:t>.2.2 项目运营模式</w:t>
      </w:r>
    </w:p>
    <w:p w14:paraId="77E2A5F9">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bookmarkStart w:id="65" w:name="bookmark68"/>
      <w:bookmarkEnd w:id="65"/>
      <w:r>
        <w:rPr>
          <w:rFonts w:hint="eastAsia" w:ascii="仿宋_GB2312" w:hAnsi="仿宋_GB2312" w:eastAsia="仿宋_GB2312" w:cs="仿宋_GB2312"/>
          <w:b w:val="0"/>
          <w:bCs w:val="0"/>
          <w:color w:val="auto"/>
          <w:sz w:val="32"/>
          <w:szCs w:val="32"/>
          <w:highlight w:val="none"/>
          <w:lang w:val="en-US" w:eastAsia="zh-CN"/>
        </w:rPr>
        <w:t>基础设施建设类重点体现资产移交及后期管护、公共服务类重点体现资产移交及后期管护。该项目建成后，资产归村委会所有，按照“谁使用、谁管理、谁负责”的原则，由乔亚巴斯陶村村委会做好项目后期管理维护工作，并按照以下标准进行运营管理：</w:t>
      </w:r>
    </w:p>
    <w:p w14:paraId="64C44770">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（1）项目实施全程公开透明操作，并按照要求进行公示。</w:t>
      </w:r>
    </w:p>
    <w:p w14:paraId="1CC26BBF">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（2）项目严格按照确定的要求实施，坚决杜绝超范围实施。</w:t>
      </w:r>
    </w:p>
    <w:p w14:paraId="4CDBD38E">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（3）项目在组织实施过程中要定期、不定期对项目实施进度进行督促，严格把关，确保质量，在规定的时间内完成项目实施任务。</w:t>
      </w:r>
    </w:p>
    <w:p w14:paraId="05E7688B">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（4）加大督促检查，严把质量关，在项目建设过程中，将不定时对项目实施的进度进行督察，对存在的问题逐级上报。</w:t>
      </w:r>
    </w:p>
    <w:p w14:paraId="16B59D98">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（5）项目验收合格后，项目资金按下达的任务计划和项目施工进度的需求，按资金拨付程序达到的项目实施单位。</w:t>
      </w:r>
    </w:p>
    <w:p w14:paraId="4B1237A6">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bCs/>
          <w:spacing w:val="-15"/>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（6）项目的运行模式为“政府指导+乡镇监督+村管理”，全面推行标准化管理模式，产权归村委会所有。项目实施后由村集体经济合作社自主经营，采取租赁方式将3栋圈舍对外出租，预计收益90000元一年。</w:t>
      </w:r>
    </w:p>
    <w:p w14:paraId="6A5E9FED">
      <w:pPr>
        <w:keepNext w:val="0"/>
        <w:keepLines w:val="0"/>
        <w:pageBreakBefore w:val="0"/>
        <w:wordWrap/>
        <w:overflowPunct/>
        <w:topLinePunct w:val="0"/>
        <w:bidi w:val="0"/>
        <w:spacing w:before="55" w:line="560" w:lineRule="exact"/>
        <w:ind w:left="22" w:firstLine="58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lang w:val="en-US" w:eastAsia="zh-CN"/>
        </w:rPr>
        <w:t>6</w:t>
      </w:r>
      <w:r>
        <w:rPr>
          <w:rFonts w:hint="eastAsia" w:ascii="仿宋_GB2312" w:hAnsi="仿宋_GB2312" w:eastAsia="仿宋_GB2312" w:cs="仿宋_GB2312"/>
          <w:b/>
          <w:bCs/>
          <w:spacing w:val="-15"/>
          <w:sz w:val="32"/>
          <w:szCs w:val="32"/>
        </w:rPr>
        <w:t>.3 效益分析</w:t>
      </w:r>
    </w:p>
    <w:p w14:paraId="6506337D">
      <w:pPr>
        <w:keepNext w:val="0"/>
        <w:keepLines w:val="0"/>
        <w:pageBreakBefore w:val="0"/>
        <w:wordWrap/>
        <w:overflowPunct/>
        <w:topLinePunct w:val="0"/>
        <w:bidi w:val="0"/>
        <w:spacing w:before="164" w:line="560" w:lineRule="exact"/>
        <w:ind w:left="21" w:firstLine="58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lang w:val="en-US" w:eastAsia="zh-CN"/>
        </w:rPr>
        <w:t>6</w:t>
      </w:r>
      <w:r>
        <w:rPr>
          <w:rFonts w:hint="eastAsia" w:ascii="仿宋_GB2312" w:hAnsi="仿宋_GB2312" w:eastAsia="仿宋_GB2312" w:cs="仿宋_GB2312"/>
          <w:b/>
          <w:bCs/>
          <w:spacing w:val="-15"/>
          <w:sz w:val="32"/>
          <w:szCs w:val="32"/>
        </w:rPr>
        <w:t>.3.1 经济效益</w:t>
      </w:r>
    </w:p>
    <w:p w14:paraId="2B1370EA">
      <w:pPr>
        <w:pStyle w:val="3"/>
        <w:keepNext w:val="0"/>
        <w:keepLines w:val="0"/>
        <w:pageBreakBefore w:val="0"/>
        <w:wordWrap/>
        <w:overflowPunct/>
        <w:topLinePunct w:val="0"/>
        <w:bidi w:val="0"/>
        <w:spacing w:before="157" w:line="560" w:lineRule="exact"/>
        <w:ind w:left="21" w:right="89" w:firstLine="559"/>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lang w:val="en-US" w:eastAsia="zh-CN"/>
        </w:rPr>
        <w:t>高标准养殖圈舍</w:t>
      </w:r>
      <w:r>
        <w:rPr>
          <w:rFonts w:hint="eastAsia" w:ascii="仿宋_GB2312" w:hAnsi="仿宋_GB2312" w:eastAsia="仿宋_GB2312" w:cs="仿宋_GB2312"/>
          <w:spacing w:val="-4"/>
          <w:sz w:val="32"/>
          <w:szCs w:val="32"/>
        </w:rPr>
        <w:t>建设主要为</w:t>
      </w:r>
      <w:r>
        <w:rPr>
          <w:rFonts w:hint="eastAsia" w:ascii="仿宋_GB2312" w:hAnsi="仿宋_GB2312" w:eastAsia="仿宋_GB2312" w:cs="仿宋_GB2312"/>
          <w:spacing w:val="-4"/>
          <w:sz w:val="32"/>
          <w:szCs w:val="32"/>
          <w:lang w:val="en-US" w:eastAsia="zh-CN"/>
        </w:rPr>
        <w:t>圈舍建设</w:t>
      </w:r>
      <w:r>
        <w:rPr>
          <w:rFonts w:hint="eastAsia" w:ascii="仿宋_GB2312" w:hAnsi="仿宋_GB2312" w:eastAsia="仿宋_GB2312" w:cs="仿宋_GB2312"/>
          <w:spacing w:val="-4"/>
          <w:sz w:val="32"/>
          <w:szCs w:val="32"/>
        </w:rPr>
        <w:t>，计划将</w:t>
      </w:r>
      <w:r>
        <w:rPr>
          <w:rFonts w:hint="eastAsia" w:ascii="仿宋_GB2312" w:hAnsi="仿宋_GB2312" w:eastAsia="仿宋_GB2312" w:cs="仿宋_GB2312"/>
          <w:spacing w:val="-4"/>
          <w:sz w:val="32"/>
          <w:szCs w:val="32"/>
          <w:lang w:val="en-US" w:eastAsia="zh-CN"/>
        </w:rPr>
        <w:t>圈舍</w:t>
      </w:r>
      <w:r>
        <w:rPr>
          <w:rFonts w:hint="eastAsia" w:ascii="仿宋_GB2312" w:hAnsi="仿宋_GB2312" w:eastAsia="仿宋_GB2312" w:cs="仿宋_GB2312"/>
          <w:spacing w:val="-4"/>
          <w:sz w:val="32"/>
          <w:szCs w:val="32"/>
        </w:rPr>
        <w:t>租赁</w:t>
      </w:r>
      <w:r>
        <w:rPr>
          <w:rFonts w:hint="eastAsia" w:ascii="仿宋_GB2312" w:hAnsi="仿宋_GB2312" w:eastAsia="仿宋_GB2312" w:cs="仿宋_GB2312"/>
          <w:spacing w:val="-4"/>
          <w:sz w:val="32"/>
          <w:szCs w:val="32"/>
          <w:lang w:val="en-US" w:eastAsia="zh-CN"/>
        </w:rPr>
        <w:t>给</w:t>
      </w:r>
      <w:r>
        <w:rPr>
          <w:rFonts w:hint="eastAsia" w:ascii="仿宋_GB2312" w:hAnsi="仿宋_GB2312" w:eastAsia="仿宋_GB2312" w:cs="仿宋_GB2312"/>
          <w:spacing w:val="-3"/>
          <w:sz w:val="32"/>
          <w:szCs w:val="32"/>
        </w:rPr>
        <w:t>本地区</w:t>
      </w:r>
      <w:r>
        <w:rPr>
          <w:rFonts w:hint="eastAsia" w:ascii="仿宋_GB2312" w:hAnsi="仿宋_GB2312" w:eastAsia="仿宋_GB2312" w:cs="仿宋_GB2312"/>
          <w:spacing w:val="-3"/>
          <w:sz w:val="32"/>
          <w:szCs w:val="32"/>
          <w:lang w:val="en-US" w:eastAsia="zh-CN"/>
        </w:rPr>
        <w:t>牧民</w:t>
      </w:r>
      <w:r>
        <w:rPr>
          <w:rFonts w:hint="eastAsia" w:ascii="仿宋_GB2312" w:hAnsi="仿宋_GB2312" w:eastAsia="仿宋_GB2312" w:cs="仿宋_GB2312"/>
          <w:spacing w:val="-3"/>
          <w:sz w:val="32"/>
          <w:szCs w:val="32"/>
        </w:rPr>
        <w:t>使用，用</w:t>
      </w:r>
      <w:r>
        <w:rPr>
          <w:rFonts w:hint="eastAsia" w:ascii="仿宋_GB2312" w:hAnsi="仿宋_GB2312" w:eastAsia="仿宋_GB2312" w:cs="仿宋_GB2312"/>
          <w:spacing w:val="-3"/>
          <w:sz w:val="32"/>
          <w:szCs w:val="32"/>
          <w:lang w:val="en-US" w:eastAsia="zh-CN"/>
        </w:rPr>
        <w:t>于畜牧养殖</w:t>
      </w:r>
      <w:r>
        <w:rPr>
          <w:rFonts w:hint="eastAsia" w:ascii="仿宋_GB2312" w:hAnsi="仿宋_GB2312" w:eastAsia="仿宋_GB2312" w:cs="仿宋_GB2312"/>
          <w:spacing w:val="-4"/>
          <w:sz w:val="32"/>
          <w:szCs w:val="32"/>
        </w:rPr>
        <w:t>，预计年租金</w:t>
      </w:r>
      <w:r>
        <w:rPr>
          <w:rFonts w:hint="eastAsia" w:ascii="仿宋_GB2312" w:hAnsi="仿宋_GB2312" w:eastAsia="仿宋_GB2312" w:cs="仿宋_GB2312"/>
          <w:spacing w:val="-6"/>
          <w:sz w:val="32"/>
          <w:szCs w:val="32"/>
        </w:rPr>
        <w:t>费用达</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万元</w:t>
      </w:r>
    </w:p>
    <w:p w14:paraId="7558E14D">
      <w:pPr>
        <w:keepNext w:val="0"/>
        <w:keepLines w:val="0"/>
        <w:pageBreakBefore w:val="0"/>
        <w:wordWrap/>
        <w:overflowPunct/>
        <w:topLinePunct w:val="0"/>
        <w:bidi w:val="0"/>
        <w:spacing w:before="51" w:line="560" w:lineRule="exact"/>
        <w:ind w:left="21" w:firstLine="58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lang w:val="en-US" w:eastAsia="zh-CN"/>
        </w:rPr>
        <w:t>6</w:t>
      </w:r>
      <w:r>
        <w:rPr>
          <w:rFonts w:hint="eastAsia" w:ascii="仿宋_GB2312" w:hAnsi="仿宋_GB2312" w:eastAsia="仿宋_GB2312" w:cs="仿宋_GB2312"/>
          <w:b/>
          <w:bCs/>
          <w:spacing w:val="-15"/>
          <w:sz w:val="32"/>
          <w:szCs w:val="32"/>
        </w:rPr>
        <w:t>.3.2 直接效益</w:t>
      </w:r>
    </w:p>
    <w:p w14:paraId="0B7B6C91">
      <w:pPr>
        <w:pStyle w:val="3"/>
        <w:keepNext w:val="0"/>
        <w:keepLines w:val="0"/>
        <w:pageBreakBefore w:val="0"/>
        <w:wordWrap/>
        <w:overflowPunct/>
        <w:topLinePunct w:val="0"/>
        <w:bidi w:val="0"/>
        <w:spacing w:before="199" w:line="560" w:lineRule="exact"/>
        <w:ind w:left="600"/>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1、就业贡献</w:t>
      </w:r>
    </w:p>
    <w:p w14:paraId="3EC398C3">
      <w:pPr>
        <w:pStyle w:val="3"/>
        <w:keepNext w:val="0"/>
        <w:keepLines w:val="0"/>
        <w:pageBreakBefore w:val="0"/>
        <w:wordWrap/>
        <w:overflowPunct/>
        <w:topLinePunct w:val="0"/>
        <w:bidi w:val="0"/>
        <w:spacing w:before="171"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据初步估算</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rPr>
        <w:t>，将直接或间接提供</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个长期的就业岗位。</w:t>
      </w:r>
    </w:p>
    <w:p w14:paraId="3CE5C181">
      <w:pPr>
        <w:pStyle w:val="3"/>
        <w:keepNext w:val="0"/>
        <w:keepLines w:val="0"/>
        <w:pageBreakBefore w:val="0"/>
        <w:wordWrap/>
        <w:overflowPunct/>
        <w:topLinePunct w:val="0"/>
        <w:bidi w:val="0"/>
        <w:spacing w:before="168" w:line="560" w:lineRule="exact"/>
        <w:ind w:left="57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2、农民增收情况</w:t>
      </w:r>
    </w:p>
    <w:p w14:paraId="54521AB0">
      <w:pPr>
        <w:keepNext w:val="0"/>
        <w:keepLines w:val="0"/>
        <w:pageBreakBefore w:val="0"/>
        <w:wordWrap/>
        <w:overflowPunct/>
        <w:topLinePunct w:val="0"/>
        <w:bidi w:val="0"/>
        <w:spacing w:before="165" w:line="560" w:lineRule="exact"/>
        <w:ind w:left="21" w:right="87" w:firstLine="557"/>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rPr>
        <w:t>该项目的实施将带动传统农业生产结构的改变，并通过生产结构</w:t>
      </w:r>
      <w:r>
        <w:rPr>
          <w:rFonts w:hint="eastAsia" w:ascii="仿宋_GB2312" w:hAnsi="仿宋_GB2312" w:eastAsia="仿宋_GB2312" w:cs="仿宋_GB2312"/>
          <w:spacing w:val="-3"/>
          <w:sz w:val="32"/>
          <w:szCs w:val="32"/>
        </w:rPr>
        <w:t>的调整，使农民的收入大大提高。据估算，项目实施</w:t>
      </w:r>
      <w:r>
        <w:rPr>
          <w:rFonts w:hint="eastAsia" w:ascii="仿宋_GB2312" w:hAnsi="仿宋_GB2312" w:eastAsia="仿宋_GB2312" w:cs="仿宋_GB2312"/>
          <w:spacing w:val="-4"/>
          <w:sz w:val="32"/>
          <w:szCs w:val="32"/>
        </w:rPr>
        <w:t>后，将带动相关配套服务行业的扩大</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增加村集体收益</w:t>
      </w:r>
      <w:r>
        <w:rPr>
          <w:rFonts w:hint="eastAsia" w:ascii="仿宋_GB2312" w:hAnsi="仿宋_GB2312" w:eastAsia="仿宋_GB2312" w:cs="仿宋_GB2312"/>
          <w:spacing w:val="-4"/>
          <w:sz w:val="32"/>
          <w:szCs w:val="32"/>
          <w:lang w:eastAsia="zh-CN"/>
        </w:rPr>
        <w:t>。</w:t>
      </w:r>
      <w:bookmarkStart w:id="66" w:name="bookmark70"/>
      <w:bookmarkEnd w:id="66"/>
    </w:p>
    <w:p w14:paraId="22FFD8C5">
      <w:pPr>
        <w:keepNext w:val="0"/>
        <w:keepLines w:val="0"/>
        <w:pageBreakBefore w:val="0"/>
        <w:wordWrap/>
        <w:overflowPunct/>
        <w:topLinePunct w:val="0"/>
        <w:bidi w:val="0"/>
        <w:spacing w:before="165" w:line="560" w:lineRule="exact"/>
        <w:ind w:left="21" w:right="87" w:firstLine="557"/>
        <w:rPr>
          <w:rFonts w:hint="eastAsia" w:ascii="仿宋_GB2312" w:hAnsi="仿宋_GB2312" w:eastAsia="仿宋_GB2312" w:cs="仿宋_GB2312"/>
          <w:sz w:val="32"/>
          <w:szCs w:val="32"/>
        </w:rPr>
      </w:pPr>
      <w:r>
        <w:rPr>
          <w:rFonts w:hint="eastAsia" w:ascii="仿宋_GB2312" w:hAnsi="仿宋_GB2312" w:eastAsia="仿宋_GB2312" w:cs="仿宋_GB2312"/>
          <w:b/>
          <w:bCs/>
          <w:spacing w:val="-13"/>
          <w:sz w:val="32"/>
          <w:szCs w:val="32"/>
          <w:lang w:val="en-US" w:eastAsia="zh-CN"/>
        </w:rPr>
        <w:t>6</w:t>
      </w:r>
      <w:r>
        <w:rPr>
          <w:rFonts w:hint="eastAsia" w:ascii="仿宋_GB2312" w:hAnsi="仿宋_GB2312" w:eastAsia="仿宋_GB2312" w:cs="仿宋_GB2312"/>
          <w:b/>
          <w:bCs/>
          <w:spacing w:val="-13"/>
          <w:sz w:val="32"/>
          <w:szCs w:val="32"/>
        </w:rPr>
        <w:t>.4 利益分配方式</w:t>
      </w:r>
    </w:p>
    <w:p w14:paraId="7065FE2B">
      <w:pPr>
        <w:keepNext w:val="0"/>
        <w:keepLines w:val="0"/>
        <w:pageBreakBefore w:val="0"/>
        <w:wordWrap/>
        <w:overflowPunct/>
        <w:topLinePunct w:val="0"/>
        <w:bidi w:val="0"/>
        <w:spacing w:before="167" w:line="560" w:lineRule="exact"/>
        <w:ind w:left="21" w:right="86" w:firstLine="561"/>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收益用于村内公共事务方面</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村享受的收益优先用于增强村集体</w:t>
      </w:r>
      <w:r>
        <w:rPr>
          <w:rFonts w:hint="eastAsia" w:ascii="仿宋_GB2312" w:hAnsi="仿宋_GB2312" w:eastAsia="仿宋_GB2312" w:cs="仿宋_GB2312"/>
          <w:spacing w:val="-3"/>
          <w:sz w:val="32"/>
          <w:szCs w:val="32"/>
        </w:rPr>
        <w:t>经济实力、改善和维护村内小型公益设施以及</w:t>
      </w:r>
      <w:r>
        <w:rPr>
          <w:rFonts w:hint="eastAsia" w:ascii="仿宋_GB2312" w:hAnsi="仿宋_GB2312" w:eastAsia="仿宋_GB2312" w:cs="仿宋_GB2312"/>
          <w:spacing w:val="-4"/>
          <w:sz w:val="32"/>
          <w:szCs w:val="32"/>
        </w:rPr>
        <w:t>村支两委运营管理。对</w:t>
      </w:r>
      <w:r>
        <w:rPr>
          <w:rFonts w:hint="eastAsia" w:ascii="仿宋_GB2312" w:hAnsi="仿宋_GB2312" w:eastAsia="仿宋_GB2312" w:cs="仿宋_GB2312"/>
          <w:spacing w:val="-3"/>
          <w:sz w:val="32"/>
          <w:szCs w:val="32"/>
        </w:rPr>
        <w:t>于村集体需要资金建设的小型公益事业，召开</w:t>
      </w:r>
      <w:r>
        <w:rPr>
          <w:rFonts w:hint="eastAsia" w:ascii="仿宋_GB2312" w:hAnsi="仿宋_GB2312" w:eastAsia="仿宋_GB2312" w:cs="仿宋_GB2312"/>
          <w:spacing w:val="-4"/>
          <w:sz w:val="32"/>
          <w:szCs w:val="32"/>
        </w:rPr>
        <w:t>村民代表大会讨论通过</w:t>
      </w:r>
      <w:r>
        <w:rPr>
          <w:rFonts w:hint="eastAsia" w:ascii="仿宋_GB2312" w:hAnsi="仿宋_GB2312" w:eastAsia="仿宋_GB2312" w:cs="仿宋_GB2312"/>
          <w:spacing w:val="-3"/>
          <w:sz w:val="32"/>
          <w:szCs w:val="32"/>
        </w:rPr>
        <w:t>后，可使用产业收益进行建设，提升村内公共</w:t>
      </w:r>
      <w:r>
        <w:rPr>
          <w:rFonts w:hint="eastAsia" w:ascii="仿宋_GB2312" w:hAnsi="仿宋_GB2312" w:eastAsia="仿宋_GB2312" w:cs="仿宋_GB2312"/>
          <w:spacing w:val="-4"/>
          <w:sz w:val="32"/>
          <w:szCs w:val="32"/>
        </w:rPr>
        <w:t>服务水平。不得用于改</w:t>
      </w:r>
      <w:r>
        <w:rPr>
          <w:rFonts w:hint="eastAsia" w:ascii="仿宋_GB2312" w:hAnsi="仿宋_GB2312" w:eastAsia="仿宋_GB2312" w:cs="仿宋_GB2312"/>
          <w:spacing w:val="-3"/>
          <w:sz w:val="32"/>
          <w:szCs w:val="32"/>
        </w:rPr>
        <w:t>善村内公益设施等无关的支出，严禁用于交通工具</w:t>
      </w:r>
      <w:r>
        <w:rPr>
          <w:rFonts w:hint="eastAsia" w:ascii="仿宋_GB2312" w:hAnsi="仿宋_GB2312" w:eastAsia="仿宋_GB2312" w:cs="仿宋_GB2312"/>
          <w:spacing w:val="-4"/>
          <w:sz w:val="32"/>
          <w:szCs w:val="32"/>
        </w:rPr>
        <w:t>及通信设备、弥补</w:t>
      </w:r>
      <w:r>
        <w:rPr>
          <w:rFonts w:hint="eastAsia" w:ascii="仿宋_GB2312" w:hAnsi="仿宋_GB2312" w:eastAsia="仿宋_GB2312" w:cs="仿宋_GB2312"/>
          <w:spacing w:val="-3"/>
          <w:sz w:val="32"/>
          <w:szCs w:val="32"/>
        </w:rPr>
        <w:t>企业亏损、修建楼堂馆所、弥补预算支出缺口</w:t>
      </w:r>
      <w:r>
        <w:rPr>
          <w:rFonts w:hint="eastAsia" w:ascii="仿宋_GB2312" w:hAnsi="仿宋_GB2312" w:eastAsia="仿宋_GB2312" w:cs="仿宋_GB2312"/>
          <w:spacing w:val="-4"/>
          <w:sz w:val="32"/>
          <w:szCs w:val="32"/>
        </w:rPr>
        <w:t>和偿还债务等与改善民</w:t>
      </w:r>
      <w:r>
        <w:rPr>
          <w:rFonts w:hint="eastAsia" w:ascii="仿宋_GB2312" w:hAnsi="仿宋_GB2312" w:eastAsia="仿宋_GB2312" w:cs="仿宋_GB2312"/>
          <w:spacing w:val="-1"/>
          <w:sz w:val="32"/>
          <w:szCs w:val="32"/>
        </w:rPr>
        <w:t>生福祉无关的支出。</w:t>
      </w:r>
    </w:p>
    <w:p w14:paraId="11FC11CE">
      <w:pPr>
        <w:keepNext w:val="0"/>
        <w:keepLines w:val="0"/>
        <w:pageBreakBefore w:val="0"/>
        <w:wordWrap/>
        <w:overflowPunct/>
        <w:topLinePunct w:val="0"/>
        <w:bidi w:val="0"/>
        <w:spacing w:before="37" w:line="560" w:lineRule="exact"/>
        <w:ind w:left="22" w:firstLine="583" w:firstLineChars="200"/>
        <w:outlineLvl w:val="2"/>
        <w:rPr>
          <w:rFonts w:hint="eastAsia" w:ascii="仿宋_GB2312" w:hAnsi="仿宋_GB2312" w:eastAsia="仿宋_GB2312" w:cs="仿宋_GB2312"/>
          <w:sz w:val="32"/>
          <w:szCs w:val="32"/>
        </w:rPr>
      </w:pPr>
      <w:bookmarkStart w:id="67" w:name="bookmark72"/>
      <w:bookmarkEnd w:id="67"/>
      <w:r>
        <w:rPr>
          <w:rFonts w:hint="eastAsia" w:ascii="仿宋_GB2312" w:hAnsi="仿宋_GB2312" w:eastAsia="仿宋_GB2312" w:cs="仿宋_GB2312"/>
          <w:b/>
          <w:bCs/>
          <w:spacing w:val="-15"/>
          <w:sz w:val="32"/>
          <w:szCs w:val="32"/>
          <w:lang w:val="en-US" w:eastAsia="zh-CN"/>
        </w:rPr>
        <w:t>6</w:t>
      </w:r>
      <w:r>
        <w:rPr>
          <w:rFonts w:hint="eastAsia" w:ascii="仿宋_GB2312" w:hAnsi="仿宋_GB2312" w:eastAsia="仿宋_GB2312" w:cs="仿宋_GB2312"/>
          <w:b/>
          <w:bCs/>
          <w:spacing w:val="-15"/>
          <w:sz w:val="32"/>
          <w:szCs w:val="32"/>
        </w:rPr>
        <w:t xml:space="preserve">.5 </w:t>
      </w:r>
      <w:r>
        <w:rPr>
          <w:rFonts w:hint="eastAsia" w:ascii="仿宋_GB2312" w:hAnsi="仿宋_GB2312" w:eastAsia="仿宋_GB2312" w:cs="仿宋_GB2312"/>
          <w:b/>
          <w:bCs/>
          <w:spacing w:val="-15"/>
          <w:sz w:val="32"/>
          <w:szCs w:val="32"/>
          <w:lang w:val="en-US" w:eastAsia="zh-CN"/>
        </w:rPr>
        <w:t>经济</w:t>
      </w:r>
      <w:r>
        <w:rPr>
          <w:rFonts w:hint="eastAsia" w:ascii="仿宋_GB2312" w:hAnsi="仿宋_GB2312" w:eastAsia="仿宋_GB2312" w:cs="仿宋_GB2312"/>
          <w:b/>
          <w:bCs/>
          <w:spacing w:val="-15"/>
          <w:sz w:val="32"/>
          <w:szCs w:val="32"/>
        </w:rPr>
        <w:t>效益</w:t>
      </w:r>
    </w:p>
    <w:p w14:paraId="1C54E3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68" w:name="bookmark76"/>
      <w:bookmarkEnd w:id="68"/>
      <w:bookmarkStart w:id="69" w:name="bookmark74"/>
      <w:bookmarkEnd w:id="69"/>
      <w:r>
        <w:rPr>
          <w:rFonts w:hint="eastAsia" w:ascii="仿宋_GB2312" w:hAnsi="仿宋_GB2312" w:eastAsia="仿宋_GB2312" w:cs="仿宋_GB2312"/>
          <w:color w:val="auto"/>
          <w:sz w:val="32"/>
          <w:szCs w:val="32"/>
          <w:highlight w:val="none"/>
          <w:lang w:val="en-US" w:eastAsia="zh-CN"/>
        </w:rPr>
        <w:t>本项目实施后，可大大改善乔亚巴斯陶村畜牧养殖条件，为群众发展畜牧养殖提供便利，同时也进一步改善了群众生产、生活环境，切实</w:t>
      </w:r>
      <w:r>
        <w:rPr>
          <w:rFonts w:hint="eastAsia" w:ascii="仿宋_GB2312" w:hAnsi="仿宋_GB2312" w:eastAsia="仿宋_GB2312" w:cs="仿宋_GB2312"/>
          <w:color w:val="auto"/>
          <w:sz w:val="32"/>
          <w:szCs w:val="32"/>
          <w:highlight w:val="none"/>
          <w:lang w:val="en-US" w:eastAsia="zh-Hans"/>
        </w:rPr>
        <w:t>提高</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lang w:val="en-US" w:eastAsia="zh-Hans"/>
        </w:rPr>
        <w:t>居民生活幸福指数</w:t>
      </w:r>
      <w:r>
        <w:rPr>
          <w:rFonts w:hint="eastAsia" w:ascii="仿宋_GB2312" w:hAnsi="仿宋_GB2312" w:eastAsia="仿宋_GB2312" w:cs="仿宋_GB2312"/>
          <w:color w:val="auto"/>
          <w:sz w:val="32"/>
          <w:szCs w:val="32"/>
          <w:highlight w:val="none"/>
          <w:lang w:val="en-US" w:eastAsia="zh-CN"/>
        </w:rPr>
        <w:t>。同时项目的实施，极大改善农村人居环境，加快农村产业发展，加速农业产业化进程，实现人畜分离。项目实施运行需要一批专业技术人员和劳动生产力的投入，为此给社会提供了新的就业岗位，减少社会闲散人员、稳定了社会秩序，繁荣农村经济。该项目的实施，既增强了村集体经济的收入又促进了农村环境面貌的极大改善。</w:t>
      </w:r>
    </w:p>
    <w:p w14:paraId="2A0D0430">
      <w:pPr>
        <w:keepNext w:val="0"/>
        <w:keepLines w:val="0"/>
        <w:pageBreakBefore w:val="0"/>
        <w:wordWrap/>
        <w:overflowPunct/>
        <w:topLinePunct w:val="0"/>
        <w:bidi w:val="0"/>
        <w:spacing w:before="133" w:line="560" w:lineRule="exact"/>
        <w:ind w:left="17" w:firstLine="471"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43"/>
          <w:sz w:val="32"/>
          <w:szCs w:val="32"/>
          <w:lang w:val="en-US" w:eastAsia="zh-CN"/>
        </w:rPr>
        <w:t>七</w:t>
      </w:r>
      <w:r>
        <w:rPr>
          <w:rFonts w:hint="eastAsia" w:ascii="仿宋_GB2312" w:hAnsi="仿宋_GB2312" w:eastAsia="仿宋_GB2312" w:cs="仿宋_GB2312"/>
          <w:b/>
          <w:bCs/>
          <w:spacing w:val="-43"/>
          <w:sz w:val="32"/>
          <w:szCs w:val="32"/>
        </w:rPr>
        <w:t xml:space="preserve"> </w:t>
      </w: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68"/>
          <w:sz w:val="32"/>
          <w:szCs w:val="32"/>
        </w:rPr>
        <w:t xml:space="preserve"> </w:t>
      </w:r>
      <w:r>
        <w:rPr>
          <w:rFonts w:hint="eastAsia" w:ascii="仿宋_GB2312" w:hAnsi="仿宋_GB2312" w:eastAsia="仿宋_GB2312" w:cs="仿宋_GB2312"/>
          <w:b/>
          <w:bCs/>
          <w:spacing w:val="-4"/>
          <w:sz w:val="32"/>
          <w:szCs w:val="32"/>
        </w:rPr>
        <w:t>风险防控</w:t>
      </w:r>
    </w:p>
    <w:p w14:paraId="29F38048">
      <w:pPr>
        <w:keepNext w:val="0"/>
        <w:keepLines w:val="0"/>
        <w:pageBreakBefore w:val="0"/>
        <w:wordWrap/>
        <w:overflowPunct/>
        <w:topLinePunct w:val="0"/>
        <w:bidi w:val="0"/>
        <w:spacing w:before="215" w:line="560" w:lineRule="exact"/>
        <w:ind w:left="21" w:firstLine="631"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lang w:val="en-US" w:eastAsia="zh-CN"/>
        </w:rPr>
        <w:t>7</w:t>
      </w:r>
      <w:r>
        <w:rPr>
          <w:rFonts w:hint="eastAsia" w:ascii="仿宋_GB2312" w:hAnsi="仿宋_GB2312" w:eastAsia="仿宋_GB2312" w:cs="仿宋_GB2312"/>
          <w:b/>
          <w:bCs/>
          <w:spacing w:val="-3"/>
          <w:sz w:val="32"/>
          <w:szCs w:val="32"/>
        </w:rPr>
        <w:t>.1 风险识别与评估</w:t>
      </w:r>
    </w:p>
    <w:p w14:paraId="463367A2">
      <w:pPr>
        <w:keepNext w:val="0"/>
        <w:keepLines w:val="0"/>
        <w:pageBreakBefore w:val="0"/>
        <w:wordWrap/>
        <w:overflowPunct/>
        <w:topLinePunct w:val="0"/>
        <w:bidi w:val="0"/>
        <w:spacing w:line="560" w:lineRule="exact"/>
        <w:ind w:right="-210" w:rightChars="-100" w:firstLine="643" w:firstLineChars="200"/>
        <w:rPr>
          <w:rFonts w:ascii="楷体_GB2312" w:hAnsi="楷体_GB2312" w:eastAsia="楷体_GB2312" w:cs="楷体_GB2312"/>
          <w:b/>
          <w:bCs/>
          <w:color w:val="auto"/>
          <w:sz w:val="32"/>
          <w:szCs w:val="32"/>
          <w:highlight w:val="none"/>
        </w:rPr>
      </w:pPr>
      <w:bookmarkStart w:id="70" w:name="bookmark82"/>
      <w:bookmarkEnd w:id="70"/>
      <w:bookmarkStart w:id="71" w:name="_Toc5924"/>
      <w:bookmarkStart w:id="72" w:name="_Toc4793"/>
      <w:bookmarkStart w:id="73" w:name="_Toc485634071"/>
      <w:r>
        <w:rPr>
          <w:rFonts w:hint="eastAsia" w:ascii="楷体_GB2312" w:hAnsi="楷体_GB2312" w:eastAsia="楷体_GB2312" w:cs="楷体_GB2312"/>
          <w:b/>
          <w:bCs/>
          <w:color w:val="auto"/>
          <w:sz w:val="32"/>
          <w:szCs w:val="32"/>
          <w:highlight w:val="none"/>
        </w:rPr>
        <w:t>（一）风险分析</w:t>
      </w:r>
      <w:bookmarkEnd w:id="71"/>
      <w:bookmarkEnd w:id="72"/>
      <w:bookmarkEnd w:id="73"/>
    </w:p>
    <w:p w14:paraId="2ED4F7E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通过对项目的综合考察和分析，影响该项目在建设和运行中的潜在风险主要有：</w:t>
      </w:r>
    </w:p>
    <w:p w14:paraId="02D3C352">
      <w:pPr>
        <w:keepNext w:val="0"/>
        <w:keepLines w:val="0"/>
        <w:pageBreakBefore w:val="0"/>
        <w:wordWrap/>
        <w:overflowPunct/>
        <w:topLinePunct w:val="0"/>
        <w:bidi w:val="0"/>
        <w:spacing w:line="560" w:lineRule="exact"/>
        <w:ind w:left="630" w:right="-210" w:rightChars="-100"/>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color w:val="auto"/>
          <w:sz w:val="32"/>
          <w:szCs w:val="32"/>
          <w:highlight w:val="none"/>
        </w:rPr>
        <w:t>1</w:t>
      </w:r>
      <w:r>
        <w:rPr>
          <w:rFonts w:hint="eastAsia" w:ascii="仿宋_GB2312" w:hAnsi="仿宋_GB2312" w:eastAsia="仿宋_GB2312" w:cs="仿宋_GB2312"/>
          <w:b/>
          <w:color w:val="auto"/>
          <w:sz w:val="32"/>
          <w:szCs w:val="32"/>
          <w:highlight w:val="none"/>
          <w:lang w:val="en-US" w:eastAsia="zh-CN"/>
        </w:rPr>
        <w:t>.</w:t>
      </w:r>
      <w:r>
        <w:rPr>
          <w:rFonts w:hint="eastAsia" w:ascii="仿宋_GB2312" w:hAnsi="仿宋_GB2312" w:eastAsia="仿宋_GB2312" w:cs="仿宋_GB2312"/>
          <w:b/>
          <w:color w:val="auto"/>
          <w:sz w:val="32"/>
          <w:szCs w:val="32"/>
          <w:highlight w:val="none"/>
        </w:rPr>
        <w:t>技术风险：</w:t>
      </w:r>
      <w:r>
        <w:rPr>
          <w:rFonts w:hint="eastAsia" w:ascii="仿宋_GB2312" w:hAnsi="仿宋_GB2312" w:eastAsia="仿宋_GB2312" w:cs="仿宋_GB2312"/>
          <w:b w:val="0"/>
          <w:i w:val="0"/>
          <w:caps w:val="0"/>
          <w:color w:val="auto"/>
          <w:spacing w:val="0"/>
          <w:w w:val="100"/>
          <w:sz w:val="32"/>
          <w:szCs w:val="32"/>
          <w:highlight w:val="none"/>
          <w:lang w:val="en-US" w:eastAsia="zh-CN"/>
        </w:rPr>
        <w:t>专项规划、区域规划不一致的风险。</w:t>
      </w:r>
    </w:p>
    <w:p w14:paraId="289376D3">
      <w:pPr>
        <w:keepNext w:val="0"/>
        <w:keepLines w:val="0"/>
        <w:pageBreakBefore w:val="0"/>
        <w:wordWrap/>
        <w:overflowPunct/>
        <w:topLinePunct w:val="0"/>
        <w:bidi w:val="0"/>
        <w:spacing w:line="560" w:lineRule="exact"/>
        <w:ind w:left="2566" w:leftChars="304" w:right="-210" w:rightChars="-100" w:hanging="1928" w:hangingChars="600"/>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color w:val="auto"/>
          <w:sz w:val="32"/>
          <w:szCs w:val="32"/>
          <w:highlight w:val="none"/>
        </w:rPr>
        <w:t>2</w:t>
      </w:r>
      <w:r>
        <w:rPr>
          <w:rFonts w:hint="eastAsia" w:ascii="仿宋_GB2312" w:hAnsi="仿宋_GB2312" w:eastAsia="仿宋_GB2312" w:cs="仿宋_GB2312"/>
          <w:b/>
          <w:color w:val="auto"/>
          <w:sz w:val="32"/>
          <w:szCs w:val="32"/>
          <w:highlight w:val="none"/>
          <w:lang w:val="en-US" w:eastAsia="zh-CN"/>
        </w:rPr>
        <w:t>.</w:t>
      </w:r>
      <w:r>
        <w:rPr>
          <w:rFonts w:hint="eastAsia" w:ascii="仿宋_GB2312" w:hAnsi="仿宋_GB2312" w:eastAsia="仿宋_GB2312" w:cs="仿宋_GB2312"/>
          <w:b/>
          <w:color w:val="auto"/>
          <w:sz w:val="32"/>
          <w:szCs w:val="32"/>
          <w:highlight w:val="none"/>
        </w:rPr>
        <w:t>环保风险：</w:t>
      </w:r>
      <w:r>
        <w:rPr>
          <w:rFonts w:hint="eastAsia" w:ascii="仿宋_GB2312" w:hAnsi="仿宋_GB2312" w:eastAsia="仿宋_GB2312" w:cs="仿宋_GB2312"/>
          <w:b w:val="0"/>
          <w:i w:val="0"/>
          <w:caps w:val="0"/>
          <w:color w:val="auto"/>
          <w:spacing w:val="0"/>
          <w:w w:val="100"/>
          <w:sz w:val="32"/>
          <w:szCs w:val="32"/>
          <w:highlight w:val="none"/>
          <w:lang w:val="en-US" w:eastAsia="zh-CN"/>
        </w:rPr>
        <w:t>项目在建设与生产经营过程中，可能会产生一定量的废弃材料及废气等污染源。</w:t>
      </w:r>
      <w:bookmarkStart w:id="74" w:name="_Toc262985635"/>
      <w:bookmarkStart w:id="75" w:name="_Toc266088187"/>
      <w:bookmarkStart w:id="76" w:name="_Toc294459889"/>
      <w:bookmarkStart w:id="77" w:name="_Toc25095"/>
      <w:bookmarkStart w:id="78" w:name="_Toc485634072"/>
      <w:bookmarkStart w:id="79" w:name="_Toc265856512"/>
      <w:bookmarkStart w:id="80" w:name="_Toc12424"/>
    </w:p>
    <w:p w14:paraId="6FA20E3E">
      <w:pPr>
        <w:keepNext w:val="0"/>
        <w:keepLines w:val="0"/>
        <w:pageBreakBefore w:val="0"/>
        <w:wordWrap/>
        <w:overflowPunct/>
        <w:topLinePunct w:val="0"/>
        <w:bidi w:val="0"/>
        <w:spacing w:line="560" w:lineRule="exact"/>
        <w:ind w:right="-210" w:rightChars="-100"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（二）规避风险对策</w:t>
      </w:r>
      <w:bookmarkEnd w:id="74"/>
      <w:bookmarkEnd w:id="75"/>
      <w:bookmarkEnd w:id="76"/>
      <w:bookmarkEnd w:id="77"/>
      <w:bookmarkEnd w:id="78"/>
      <w:bookmarkEnd w:id="79"/>
      <w:bookmarkEnd w:id="80"/>
    </w:p>
    <w:p w14:paraId="56DAEDCD">
      <w:pPr>
        <w:keepNext w:val="0"/>
        <w:keepLines w:val="0"/>
        <w:pageBreakBefore w:val="0"/>
        <w:wordWrap/>
        <w:overflowPunct/>
        <w:topLinePunct w:val="0"/>
        <w:bidi w:val="0"/>
        <w:spacing w:line="560" w:lineRule="exact"/>
        <w:ind w:right="-210" w:rightChars="-100" w:firstLine="632" w:firstLineChars="200"/>
        <w:rPr>
          <w:rFonts w:hint="eastAsia" w:ascii="仿宋_GB2312" w:hAnsi="仿宋_GB2312" w:eastAsia="仿宋_GB2312" w:cs="仿宋_GB2312"/>
          <w:snapToGrid w:val="0"/>
          <w:color w:val="000000"/>
          <w:spacing w:val="-2"/>
          <w:sz w:val="32"/>
          <w:szCs w:val="32"/>
        </w:rPr>
      </w:pPr>
      <w:r>
        <w:rPr>
          <w:rFonts w:hint="eastAsia" w:ascii="仿宋_GB2312" w:hAnsi="仿宋_GB2312" w:eastAsia="仿宋_GB2312" w:cs="仿宋_GB2312"/>
          <w:snapToGrid w:val="0"/>
          <w:color w:val="000000"/>
          <w:spacing w:val="-2"/>
          <w:sz w:val="32"/>
          <w:szCs w:val="32"/>
        </w:rPr>
        <w:t>1</w:t>
      </w:r>
      <w:r>
        <w:rPr>
          <w:rFonts w:hint="eastAsia" w:ascii="仿宋_GB2312" w:hAnsi="仿宋_GB2312" w:eastAsia="仿宋_GB2312" w:cs="仿宋_GB2312"/>
          <w:snapToGrid w:val="0"/>
          <w:color w:val="000000"/>
          <w:spacing w:val="-2"/>
          <w:sz w:val="32"/>
          <w:szCs w:val="32"/>
          <w:lang w:val="en-US" w:eastAsia="zh-CN"/>
        </w:rPr>
        <w:t>.</w:t>
      </w:r>
      <w:r>
        <w:rPr>
          <w:rFonts w:hint="eastAsia" w:ascii="仿宋_GB2312" w:hAnsi="仿宋_GB2312" w:eastAsia="仿宋_GB2312" w:cs="仿宋_GB2312"/>
          <w:snapToGrid w:val="0"/>
          <w:color w:val="000000"/>
          <w:spacing w:val="-2"/>
          <w:sz w:val="32"/>
          <w:szCs w:val="32"/>
        </w:rPr>
        <w:t>对项目区进行合理管理，应用成熟可靠的技术，作为项目实施的核心技术，严格按照规范进行</w:t>
      </w:r>
      <w:r>
        <w:rPr>
          <w:rFonts w:hint="eastAsia" w:ascii="仿宋_GB2312" w:hAnsi="仿宋_GB2312" w:eastAsia="仿宋_GB2312" w:cs="仿宋_GB2312"/>
          <w:snapToGrid w:val="0"/>
          <w:color w:val="000000"/>
          <w:spacing w:val="-2"/>
          <w:sz w:val="32"/>
          <w:szCs w:val="32"/>
          <w:lang w:val="en-US" w:eastAsia="zh-CN"/>
        </w:rPr>
        <w:t>施工</w:t>
      </w:r>
      <w:r>
        <w:rPr>
          <w:rFonts w:hint="eastAsia" w:ascii="仿宋_GB2312" w:hAnsi="仿宋_GB2312" w:eastAsia="仿宋_GB2312" w:cs="仿宋_GB2312"/>
          <w:snapToGrid w:val="0"/>
          <w:color w:val="000000"/>
          <w:spacing w:val="-2"/>
          <w:sz w:val="32"/>
          <w:szCs w:val="32"/>
        </w:rPr>
        <w:t>，提高</w:t>
      </w:r>
      <w:r>
        <w:rPr>
          <w:rFonts w:hint="eastAsia" w:ascii="仿宋_GB2312" w:hAnsi="仿宋_GB2312" w:eastAsia="仿宋_GB2312" w:cs="仿宋_GB2312"/>
          <w:snapToGrid w:val="0"/>
          <w:color w:val="000000"/>
          <w:spacing w:val="-2"/>
          <w:sz w:val="32"/>
          <w:szCs w:val="32"/>
          <w:lang w:val="en-US" w:eastAsia="zh-CN"/>
        </w:rPr>
        <w:t>工程质量。</w:t>
      </w:r>
    </w:p>
    <w:p w14:paraId="4C33D922">
      <w:pPr>
        <w:keepNext w:val="0"/>
        <w:keepLines w:val="0"/>
        <w:pageBreakBefore w:val="0"/>
        <w:wordWrap/>
        <w:overflowPunct/>
        <w:topLinePunct w:val="0"/>
        <w:bidi w:val="0"/>
        <w:spacing w:line="560" w:lineRule="exact"/>
        <w:ind w:firstLine="632" w:firstLineChars="200"/>
        <w:rPr>
          <w:rFonts w:hint="eastAsia" w:ascii="仿宋_GB2312" w:hAnsi="仿宋_GB2312" w:eastAsia="仿宋_GB2312" w:cs="仿宋_GB2312"/>
          <w:snapToGrid w:val="0"/>
          <w:color w:val="000000"/>
          <w:spacing w:val="-2"/>
          <w:sz w:val="32"/>
          <w:szCs w:val="32"/>
        </w:rPr>
      </w:pPr>
      <w:r>
        <w:rPr>
          <w:rFonts w:hint="eastAsia" w:ascii="仿宋_GB2312" w:hAnsi="仿宋_GB2312" w:eastAsia="仿宋_GB2312" w:cs="仿宋_GB2312"/>
          <w:snapToGrid w:val="0"/>
          <w:color w:val="000000"/>
          <w:spacing w:val="-2"/>
          <w:sz w:val="32"/>
          <w:szCs w:val="32"/>
        </w:rPr>
        <w:t>2</w:t>
      </w:r>
      <w:r>
        <w:rPr>
          <w:rFonts w:hint="eastAsia" w:ascii="仿宋_GB2312" w:hAnsi="仿宋_GB2312" w:eastAsia="仿宋_GB2312" w:cs="仿宋_GB2312"/>
          <w:snapToGrid w:val="0"/>
          <w:color w:val="000000"/>
          <w:spacing w:val="-2"/>
          <w:sz w:val="32"/>
          <w:szCs w:val="32"/>
          <w:lang w:val="en-US" w:eastAsia="zh-CN"/>
        </w:rPr>
        <w:t>.</w:t>
      </w:r>
      <w:r>
        <w:rPr>
          <w:rFonts w:hint="eastAsia" w:ascii="仿宋_GB2312" w:hAnsi="仿宋_GB2312" w:eastAsia="仿宋_GB2312" w:cs="仿宋_GB2312"/>
          <w:snapToGrid w:val="0"/>
          <w:color w:val="000000"/>
          <w:spacing w:val="-2"/>
          <w:sz w:val="32"/>
          <w:szCs w:val="32"/>
        </w:rPr>
        <w:t>通过加大环境保护方面的投入与管理力度，注意尽量使污染消除。在</w:t>
      </w:r>
      <w:r>
        <w:rPr>
          <w:rFonts w:hint="eastAsia" w:ascii="仿宋_GB2312" w:hAnsi="仿宋_GB2312" w:eastAsia="仿宋_GB2312" w:cs="仿宋_GB2312"/>
          <w:snapToGrid w:val="0"/>
          <w:color w:val="000000"/>
          <w:spacing w:val="-2"/>
          <w:sz w:val="32"/>
          <w:szCs w:val="32"/>
          <w:lang w:val="en-US" w:eastAsia="zh-CN"/>
        </w:rPr>
        <w:t>项目实施</w:t>
      </w:r>
      <w:r>
        <w:rPr>
          <w:rFonts w:hint="eastAsia" w:ascii="仿宋_GB2312" w:hAnsi="仿宋_GB2312" w:eastAsia="仿宋_GB2312" w:cs="仿宋_GB2312"/>
          <w:snapToGrid w:val="0"/>
          <w:color w:val="000000"/>
          <w:spacing w:val="-2"/>
          <w:sz w:val="32"/>
          <w:szCs w:val="32"/>
        </w:rPr>
        <w:t>的过程</w:t>
      </w:r>
      <w:r>
        <w:rPr>
          <w:rFonts w:hint="eastAsia" w:ascii="仿宋_GB2312" w:hAnsi="仿宋_GB2312" w:eastAsia="仿宋_GB2312" w:cs="仿宋_GB2312"/>
          <w:snapToGrid w:val="0"/>
          <w:color w:val="000000"/>
          <w:spacing w:val="-2"/>
          <w:sz w:val="32"/>
          <w:szCs w:val="32"/>
          <w:lang w:val="en-US" w:eastAsia="zh-CN"/>
        </w:rPr>
        <w:t>中</w:t>
      </w:r>
      <w:r>
        <w:rPr>
          <w:rFonts w:hint="eastAsia" w:ascii="仿宋_GB2312" w:hAnsi="仿宋_GB2312" w:eastAsia="仿宋_GB2312" w:cs="仿宋_GB2312"/>
          <w:snapToGrid w:val="0"/>
          <w:color w:val="000000"/>
          <w:spacing w:val="-2"/>
          <w:sz w:val="32"/>
          <w:szCs w:val="32"/>
        </w:rPr>
        <w:t>，努力提高环保工作的管理水平。</w:t>
      </w:r>
    </w:p>
    <w:p w14:paraId="2253828B">
      <w:pPr>
        <w:spacing w:before="64" w:line="186" w:lineRule="auto"/>
        <w:jc w:val="center"/>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绩效目标表</w:t>
      </w:r>
    </w:p>
    <w:p w14:paraId="3759F076">
      <w:pPr>
        <w:spacing w:before="197" w:line="207"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rPr>
        <w:t>（2025 年度）</w:t>
      </w:r>
    </w:p>
    <w:p w14:paraId="4081F3EE">
      <w:pPr>
        <w:spacing w:line="70" w:lineRule="exact"/>
        <w:rPr>
          <w:rFonts w:hint="eastAsia" w:ascii="仿宋_GB2312" w:hAnsi="仿宋_GB2312" w:eastAsia="仿宋_GB2312" w:cs="仿宋_GB2312"/>
          <w:sz w:val="32"/>
          <w:szCs w:val="32"/>
        </w:rPr>
      </w:pPr>
    </w:p>
    <w:tbl>
      <w:tblPr>
        <w:tblStyle w:val="8"/>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377"/>
        <w:gridCol w:w="1732"/>
        <w:gridCol w:w="2081"/>
        <w:gridCol w:w="3041"/>
      </w:tblGrid>
      <w:tr w14:paraId="6191B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197" w:type="dxa"/>
            <w:gridSpan w:val="3"/>
            <w:noWrap w:val="0"/>
            <w:vAlign w:val="top"/>
          </w:tcPr>
          <w:p w14:paraId="4282A8A3">
            <w:pPr>
              <w:pStyle w:val="9"/>
              <w:spacing w:before="189" w:line="207" w:lineRule="auto"/>
              <w:ind w:left="1997"/>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项 目名称</w:t>
            </w:r>
          </w:p>
        </w:tc>
        <w:tc>
          <w:tcPr>
            <w:tcW w:w="5122" w:type="dxa"/>
            <w:gridSpan w:val="2"/>
            <w:noWrap w:val="0"/>
            <w:vAlign w:val="top"/>
          </w:tcPr>
          <w:p w14:paraId="4E0E38E4">
            <w:pPr>
              <w:pStyle w:val="9"/>
              <w:spacing w:before="8" w:line="185"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玛纳斯县清水河乡乔亚巴斯陶村高标准养殖圈舍建设项目</w:t>
            </w:r>
          </w:p>
        </w:tc>
      </w:tr>
      <w:tr w14:paraId="746A5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197" w:type="dxa"/>
            <w:gridSpan w:val="3"/>
            <w:noWrap w:val="0"/>
            <w:vAlign w:val="top"/>
          </w:tcPr>
          <w:p w14:paraId="4E42CD31">
            <w:pPr>
              <w:pStyle w:val="9"/>
              <w:spacing w:before="130" w:line="209" w:lineRule="auto"/>
              <w:ind w:left="1999"/>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监管部门</w:t>
            </w:r>
          </w:p>
        </w:tc>
        <w:tc>
          <w:tcPr>
            <w:tcW w:w="5122" w:type="dxa"/>
            <w:gridSpan w:val="2"/>
            <w:noWrap w:val="0"/>
            <w:vAlign w:val="top"/>
          </w:tcPr>
          <w:p w14:paraId="535A9996">
            <w:pPr>
              <w:pStyle w:val="9"/>
              <w:spacing w:before="130" w:line="203"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玛纳斯县</w:t>
            </w:r>
            <w:r>
              <w:rPr>
                <w:rFonts w:hint="eastAsia" w:ascii="仿宋_GB2312" w:hAnsi="仿宋_GB2312" w:eastAsia="仿宋_GB2312" w:cs="仿宋_GB2312"/>
                <w:spacing w:val="3"/>
                <w:sz w:val="32"/>
                <w:szCs w:val="32"/>
              </w:rPr>
              <w:t>农业农村局（</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spacing w:val="3"/>
                <w:sz w:val="32"/>
                <w:szCs w:val="32"/>
              </w:rPr>
              <w:t>乡村振兴局）</w:t>
            </w:r>
          </w:p>
        </w:tc>
      </w:tr>
      <w:tr w14:paraId="20703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197" w:type="dxa"/>
            <w:gridSpan w:val="3"/>
            <w:noWrap w:val="0"/>
            <w:vAlign w:val="top"/>
          </w:tcPr>
          <w:p w14:paraId="55F13895">
            <w:pPr>
              <w:pStyle w:val="9"/>
              <w:spacing w:before="130" w:line="208" w:lineRule="auto"/>
              <w:ind w:left="2003"/>
              <w:jc w:val="left"/>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主管单位</w:t>
            </w:r>
          </w:p>
        </w:tc>
        <w:tc>
          <w:tcPr>
            <w:tcW w:w="5122" w:type="dxa"/>
            <w:gridSpan w:val="2"/>
            <w:noWrap w:val="0"/>
            <w:vAlign w:val="top"/>
          </w:tcPr>
          <w:p w14:paraId="606CD4E1">
            <w:pPr>
              <w:pStyle w:val="9"/>
              <w:spacing w:before="130"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玛纳斯县清水河哈萨克族乡</w:t>
            </w:r>
            <w:r>
              <w:rPr>
                <w:rFonts w:hint="eastAsia" w:ascii="仿宋_GB2312" w:hAnsi="仿宋_GB2312" w:eastAsia="仿宋_GB2312" w:cs="仿宋_GB2312"/>
                <w:spacing w:val="7"/>
                <w:sz w:val="32"/>
                <w:szCs w:val="32"/>
              </w:rPr>
              <w:t>人民政府</w:t>
            </w:r>
          </w:p>
        </w:tc>
      </w:tr>
      <w:tr w14:paraId="03B81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197" w:type="dxa"/>
            <w:gridSpan w:val="3"/>
            <w:vMerge w:val="restart"/>
            <w:tcBorders>
              <w:bottom w:val="nil"/>
            </w:tcBorders>
            <w:noWrap w:val="0"/>
            <w:vAlign w:val="top"/>
          </w:tcPr>
          <w:p w14:paraId="4637A0F1">
            <w:pPr>
              <w:spacing w:line="287" w:lineRule="auto"/>
              <w:jc w:val="left"/>
              <w:rPr>
                <w:rFonts w:hint="eastAsia" w:ascii="仿宋_GB2312" w:hAnsi="仿宋_GB2312" w:eastAsia="仿宋_GB2312" w:cs="仿宋_GB2312"/>
                <w:sz w:val="32"/>
                <w:szCs w:val="32"/>
              </w:rPr>
            </w:pPr>
          </w:p>
          <w:p w14:paraId="74A16EB8">
            <w:pPr>
              <w:spacing w:line="288" w:lineRule="auto"/>
              <w:jc w:val="left"/>
              <w:rPr>
                <w:rFonts w:hint="eastAsia" w:ascii="仿宋_GB2312" w:hAnsi="仿宋_GB2312" w:eastAsia="仿宋_GB2312" w:cs="仿宋_GB2312"/>
                <w:sz w:val="32"/>
                <w:szCs w:val="32"/>
              </w:rPr>
            </w:pPr>
          </w:p>
          <w:p w14:paraId="36E57BDB">
            <w:pPr>
              <w:pStyle w:val="9"/>
              <w:spacing w:before="86" w:line="203" w:lineRule="auto"/>
              <w:ind w:left="1577"/>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项目资金（ 万元</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
                <w:sz w:val="32"/>
                <w:szCs w:val="32"/>
              </w:rPr>
              <w:t>）</w:t>
            </w:r>
          </w:p>
        </w:tc>
        <w:tc>
          <w:tcPr>
            <w:tcW w:w="5122" w:type="dxa"/>
            <w:gridSpan w:val="2"/>
            <w:noWrap w:val="0"/>
            <w:vAlign w:val="top"/>
          </w:tcPr>
          <w:p w14:paraId="7B29EE91">
            <w:pPr>
              <w:pStyle w:val="9"/>
              <w:spacing w:before="100" w:line="207"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3"/>
                <w:sz w:val="32"/>
                <w:szCs w:val="32"/>
              </w:rPr>
              <w:t>项目总投资</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390</w:t>
            </w:r>
          </w:p>
        </w:tc>
      </w:tr>
      <w:tr w14:paraId="47878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197" w:type="dxa"/>
            <w:gridSpan w:val="3"/>
            <w:vMerge w:val="continue"/>
            <w:tcBorders>
              <w:top w:val="nil"/>
              <w:bottom w:val="nil"/>
            </w:tcBorders>
            <w:noWrap w:val="0"/>
            <w:vAlign w:val="top"/>
          </w:tcPr>
          <w:p w14:paraId="7A9EF9C5">
            <w:pPr>
              <w:jc w:val="left"/>
              <w:rPr>
                <w:rFonts w:hint="eastAsia" w:ascii="仿宋_GB2312" w:hAnsi="仿宋_GB2312" w:eastAsia="仿宋_GB2312" w:cs="仿宋_GB2312"/>
                <w:sz w:val="32"/>
                <w:szCs w:val="32"/>
              </w:rPr>
            </w:pPr>
          </w:p>
        </w:tc>
        <w:tc>
          <w:tcPr>
            <w:tcW w:w="5122" w:type="dxa"/>
            <w:gridSpan w:val="2"/>
            <w:noWrap w:val="0"/>
            <w:vAlign w:val="top"/>
          </w:tcPr>
          <w:p w14:paraId="4E839544">
            <w:pPr>
              <w:pStyle w:val="9"/>
              <w:spacing w:before="65" w:line="207"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年度资金总额</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390</w:t>
            </w:r>
          </w:p>
        </w:tc>
      </w:tr>
      <w:tr w14:paraId="38284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197" w:type="dxa"/>
            <w:gridSpan w:val="3"/>
            <w:vMerge w:val="continue"/>
            <w:tcBorders>
              <w:top w:val="nil"/>
              <w:bottom w:val="nil"/>
            </w:tcBorders>
            <w:noWrap w:val="0"/>
            <w:vAlign w:val="top"/>
          </w:tcPr>
          <w:p w14:paraId="040B8663">
            <w:pPr>
              <w:jc w:val="left"/>
              <w:rPr>
                <w:rFonts w:hint="eastAsia" w:ascii="仿宋_GB2312" w:hAnsi="仿宋_GB2312" w:eastAsia="仿宋_GB2312" w:cs="仿宋_GB2312"/>
                <w:sz w:val="32"/>
                <w:szCs w:val="32"/>
              </w:rPr>
            </w:pPr>
          </w:p>
        </w:tc>
        <w:tc>
          <w:tcPr>
            <w:tcW w:w="5122" w:type="dxa"/>
            <w:gridSpan w:val="2"/>
            <w:noWrap w:val="0"/>
            <w:vAlign w:val="top"/>
          </w:tcPr>
          <w:p w14:paraId="62DCB887">
            <w:pPr>
              <w:pStyle w:val="9"/>
              <w:spacing w:before="66" w:line="206"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rPr>
              <w:t>其中</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2"/>
                <w:sz w:val="32"/>
                <w:szCs w:val="32"/>
              </w:rPr>
              <w:t>：财政拨款</w:t>
            </w:r>
            <w:r>
              <w:rPr>
                <w:rFonts w:hint="eastAsia" w:ascii="仿宋_GB2312" w:hAnsi="仿宋_GB2312" w:eastAsia="仿宋_GB2312" w:cs="仿宋_GB2312"/>
                <w:spacing w:val="-2"/>
                <w:sz w:val="32"/>
                <w:szCs w:val="32"/>
                <w:lang w:val="en-US" w:eastAsia="zh-CN"/>
              </w:rPr>
              <w:t>390</w:t>
            </w:r>
          </w:p>
        </w:tc>
      </w:tr>
      <w:tr w14:paraId="0667B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197" w:type="dxa"/>
            <w:gridSpan w:val="3"/>
            <w:vMerge w:val="continue"/>
            <w:tcBorders>
              <w:top w:val="nil"/>
            </w:tcBorders>
            <w:noWrap w:val="0"/>
            <w:vAlign w:val="top"/>
          </w:tcPr>
          <w:p w14:paraId="3E73F6F4">
            <w:pPr>
              <w:jc w:val="left"/>
              <w:rPr>
                <w:rFonts w:hint="eastAsia" w:ascii="仿宋_GB2312" w:hAnsi="仿宋_GB2312" w:eastAsia="仿宋_GB2312" w:cs="仿宋_GB2312"/>
                <w:sz w:val="32"/>
                <w:szCs w:val="32"/>
              </w:rPr>
            </w:pPr>
          </w:p>
        </w:tc>
        <w:tc>
          <w:tcPr>
            <w:tcW w:w="5122" w:type="dxa"/>
            <w:gridSpan w:val="2"/>
            <w:noWrap w:val="0"/>
            <w:vAlign w:val="top"/>
          </w:tcPr>
          <w:p w14:paraId="2A64F2E7">
            <w:pPr>
              <w:pStyle w:val="9"/>
              <w:spacing w:before="65" w:line="207" w:lineRule="auto"/>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rPr>
              <w:t>其他资金</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自筹</w:t>
            </w:r>
          </w:p>
        </w:tc>
      </w:tr>
      <w:tr w14:paraId="06307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trPr>
        <w:tc>
          <w:tcPr>
            <w:tcW w:w="1088" w:type="dxa"/>
            <w:noWrap w:val="0"/>
            <w:vAlign w:val="center"/>
          </w:tcPr>
          <w:p w14:paraId="2E0983C9">
            <w:pPr>
              <w:pStyle w:val="9"/>
              <w:spacing w:before="85" w:line="209"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总体目标</w:t>
            </w:r>
          </w:p>
        </w:tc>
        <w:tc>
          <w:tcPr>
            <w:tcW w:w="3109" w:type="dxa"/>
            <w:gridSpan w:val="2"/>
            <w:noWrap w:val="0"/>
            <w:vAlign w:val="center"/>
          </w:tcPr>
          <w:p w14:paraId="546CE1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新建3座600㎡高标准养殖圈舍及圈舍附属配套设施（料槽、供排水系统、电力系统），场地平整、洗羊池，牛羊活动区3000㎡及围墙、青储池等配套设施。</w:t>
            </w:r>
          </w:p>
          <w:p w14:paraId="71142DB5">
            <w:pPr>
              <w:pStyle w:val="9"/>
              <w:spacing w:before="6" w:line="211" w:lineRule="auto"/>
              <w:ind w:right="133"/>
              <w:jc w:val="left"/>
              <w:rPr>
                <w:rFonts w:hint="eastAsia" w:ascii="仿宋_GB2312" w:hAnsi="仿宋_GB2312" w:eastAsia="仿宋_GB2312" w:cs="仿宋_GB2312"/>
                <w:sz w:val="32"/>
                <w:szCs w:val="32"/>
                <w:lang w:eastAsia="zh-CN"/>
              </w:rPr>
            </w:pPr>
          </w:p>
        </w:tc>
        <w:tc>
          <w:tcPr>
            <w:tcW w:w="2081" w:type="dxa"/>
            <w:noWrap w:val="0"/>
            <w:vAlign w:val="center"/>
          </w:tcPr>
          <w:p w14:paraId="53CC755C">
            <w:pPr>
              <w:pStyle w:val="9"/>
              <w:spacing w:before="85"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年度目标</w:t>
            </w:r>
          </w:p>
        </w:tc>
        <w:tc>
          <w:tcPr>
            <w:tcW w:w="3041" w:type="dxa"/>
            <w:noWrap w:val="0"/>
            <w:vAlign w:val="center"/>
          </w:tcPr>
          <w:p w14:paraId="18DE7BB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新建3座600㎡高标准养殖圈舍及圈舍附属配套设施（料槽、供排水系统、电力系统），场地平整、洗羊池，牛羊活动区3000㎡及围墙、青储池等配套设施。</w:t>
            </w:r>
          </w:p>
          <w:p w14:paraId="3CD94994">
            <w:pPr>
              <w:pStyle w:val="9"/>
              <w:spacing w:before="7" w:line="184" w:lineRule="auto"/>
              <w:jc w:val="left"/>
              <w:rPr>
                <w:rFonts w:hint="eastAsia" w:ascii="仿宋_GB2312" w:hAnsi="仿宋_GB2312" w:eastAsia="仿宋_GB2312" w:cs="仿宋_GB2312"/>
                <w:sz w:val="32"/>
                <w:szCs w:val="32"/>
              </w:rPr>
            </w:pPr>
          </w:p>
        </w:tc>
      </w:tr>
      <w:tr w14:paraId="70A0C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1088" w:type="dxa"/>
            <w:vMerge w:val="restart"/>
            <w:tcBorders>
              <w:bottom w:val="nil"/>
            </w:tcBorders>
            <w:noWrap w:val="0"/>
            <w:vAlign w:val="top"/>
          </w:tcPr>
          <w:p w14:paraId="30F5C2FC">
            <w:pPr>
              <w:spacing w:line="241" w:lineRule="auto"/>
              <w:jc w:val="left"/>
              <w:rPr>
                <w:rFonts w:hint="eastAsia" w:ascii="仿宋_GB2312" w:hAnsi="仿宋_GB2312" w:eastAsia="仿宋_GB2312" w:cs="仿宋_GB2312"/>
                <w:sz w:val="32"/>
                <w:szCs w:val="32"/>
              </w:rPr>
            </w:pPr>
          </w:p>
          <w:p w14:paraId="1403A416">
            <w:pPr>
              <w:spacing w:line="241" w:lineRule="auto"/>
              <w:jc w:val="left"/>
              <w:rPr>
                <w:rFonts w:hint="eastAsia" w:ascii="仿宋_GB2312" w:hAnsi="仿宋_GB2312" w:eastAsia="仿宋_GB2312" w:cs="仿宋_GB2312"/>
                <w:sz w:val="32"/>
                <w:szCs w:val="32"/>
              </w:rPr>
            </w:pPr>
          </w:p>
          <w:p w14:paraId="248DBD1A">
            <w:pPr>
              <w:spacing w:line="241" w:lineRule="auto"/>
              <w:jc w:val="left"/>
              <w:rPr>
                <w:rFonts w:hint="eastAsia" w:ascii="仿宋_GB2312" w:hAnsi="仿宋_GB2312" w:eastAsia="仿宋_GB2312" w:cs="仿宋_GB2312"/>
                <w:sz w:val="32"/>
                <w:szCs w:val="32"/>
              </w:rPr>
            </w:pPr>
          </w:p>
          <w:p w14:paraId="12D4BB94">
            <w:pPr>
              <w:spacing w:line="241" w:lineRule="auto"/>
              <w:jc w:val="left"/>
              <w:rPr>
                <w:rFonts w:hint="eastAsia" w:ascii="仿宋_GB2312" w:hAnsi="仿宋_GB2312" w:eastAsia="仿宋_GB2312" w:cs="仿宋_GB2312"/>
                <w:sz w:val="32"/>
                <w:szCs w:val="32"/>
              </w:rPr>
            </w:pPr>
          </w:p>
          <w:p w14:paraId="06CA6EA2">
            <w:pPr>
              <w:spacing w:line="241" w:lineRule="auto"/>
              <w:jc w:val="left"/>
              <w:rPr>
                <w:rFonts w:hint="eastAsia" w:ascii="仿宋_GB2312" w:hAnsi="仿宋_GB2312" w:eastAsia="仿宋_GB2312" w:cs="仿宋_GB2312"/>
                <w:sz w:val="32"/>
                <w:szCs w:val="32"/>
              </w:rPr>
            </w:pPr>
          </w:p>
          <w:p w14:paraId="5FA3380A">
            <w:pPr>
              <w:spacing w:line="242" w:lineRule="auto"/>
              <w:jc w:val="left"/>
              <w:rPr>
                <w:rFonts w:hint="eastAsia" w:ascii="仿宋_GB2312" w:hAnsi="仿宋_GB2312" w:eastAsia="仿宋_GB2312" w:cs="仿宋_GB2312"/>
                <w:sz w:val="32"/>
                <w:szCs w:val="32"/>
              </w:rPr>
            </w:pPr>
          </w:p>
          <w:p w14:paraId="36C2903F">
            <w:pPr>
              <w:spacing w:line="242" w:lineRule="auto"/>
              <w:jc w:val="left"/>
              <w:rPr>
                <w:rFonts w:hint="eastAsia" w:ascii="仿宋_GB2312" w:hAnsi="仿宋_GB2312" w:eastAsia="仿宋_GB2312" w:cs="仿宋_GB2312"/>
                <w:sz w:val="32"/>
                <w:szCs w:val="32"/>
              </w:rPr>
            </w:pPr>
          </w:p>
          <w:p w14:paraId="5F356535">
            <w:pPr>
              <w:spacing w:line="242" w:lineRule="auto"/>
              <w:jc w:val="left"/>
              <w:rPr>
                <w:rFonts w:hint="eastAsia" w:ascii="仿宋_GB2312" w:hAnsi="仿宋_GB2312" w:eastAsia="仿宋_GB2312" w:cs="仿宋_GB2312"/>
                <w:sz w:val="32"/>
                <w:szCs w:val="32"/>
              </w:rPr>
            </w:pPr>
          </w:p>
          <w:p w14:paraId="78EE0060">
            <w:pPr>
              <w:spacing w:line="242" w:lineRule="auto"/>
              <w:jc w:val="left"/>
              <w:rPr>
                <w:rFonts w:hint="eastAsia" w:ascii="仿宋_GB2312" w:hAnsi="仿宋_GB2312" w:eastAsia="仿宋_GB2312" w:cs="仿宋_GB2312"/>
                <w:sz w:val="32"/>
                <w:szCs w:val="32"/>
              </w:rPr>
            </w:pPr>
          </w:p>
          <w:p w14:paraId="66F69577">
            <w:pPr>
              <w:spacing w:line="242" w:lineRule="auto"/>
              <w:jc w:val="left"/>
              <w:rPr>
                <w:rFonts w:hint="eastAsia" w:ascii="仿宋_GB2312" w:hAnsi="仿宋_GB2312" w:eastAsia="仿宋_GB2312" w:cs="仿宋_GB2312"/>
                <w:sz w:val="32"/>
                <w:szCs w:val="32"/>
              </w:rPr>
            </w:pPr>
          </w:p>
          <w:p w14:paraId="47708DD8">
            <w:pPr>
              <w:spacing w:line="242" w:lineRule="auto"/>
              <w:jc w:val="left"/>
              <w:rPr>
                <w:rFonts w:hint="eastAsia" w:ascii="仿宋_GB2312" w:hAnsi="仿宋_GB2312" w:eastAsia="仿宋_GB2312" w:cs="仿宋_GB2312"/>
                <w:sz w:val="32"/>
                <w:szCs w:val="32"/>
              </w:rPr>
            </w:pPr>
          </w:p>
          <w:p w14:paraId="7685B835">
            <w:pPr>
              <w:spacing w:line="242" w:lineRule="auto"/>
              <w:jc w:val="left"/>
              <w:rPr>
                <w:rFonts w:hint="eastAsia" w:ascii="仿宋_GB2312" w:hAnsi="仿宋_GB2312" w:eastAsia="仿宋_GB2312" w:cs="仿宋_GB2312"/>
                <w:sz w:val="32"/>
                <w:szCs w:val="32"/>
              </w:rPr>
            </w:pPr>
          </w:p>
          <w:p w14:paraId="6AC70488">
            <w:pPr>
              <w:spacing w:line="242" w:lineRule="auto"/>
              <w:jc w:val="left"/>
              <w:rPr>
                <w:rFonts w:hint="eastAsia" w:ascii="仿宋_GB2312" w:hAnsi="仿宋_GB2312" w:eastAsia="仿宋_GB2312" w:cs="仿宋_GB2312"/>
                <w:sz w:val="32"/>
                <w:szCs w:val="32"/>
              </w:rPr>
            </w:pPr>
          </w:p>
          <w:p w14:paraId="64E924B2">
            <w:pPr>
              <w:spacing w:line="242" w:lineRule="auto"/>
              <w:jc w:val="left"/>
              <w:rPr>
                <w:rFonts w:hint="eastAsia" w:ascii="仿宋_GB2312" w:hAnsi="仿宋_GB2312" w:eastAsia="仿宋_GB2312" w:cs="仿宋_GB2312"/>
                <w:sz w:val="32"/>
                <w:szCs w:val="32"/>
              </w:rPr>
            </w:pPr>
          </w:p>
          <w:p w14:paraId="5CA0DD19">
            <w:pPr>
              <w:spacing w:line="242" w:lineRule="auto"/>
              <w:jc w:val="left"/>
              <w:rPr>
                <w:rFonts w:hint="eastAsia" w:ascii="仿宋_GB2312" w:hAnsi="仿宋_GB2312" w:eastAsia="仿宋_GB2312" w:cs="仿宋_GB2312"/>
                <w:sz w:val="32"/>
                <w:szCs w:val="32"/>
              </w:rPr>
            </w:pPr>
          </w:p>
          <w:p w14:paraId="33CD6787">
            <w:pPr>
              <w:spacing w:line="242" w:lineRule="auto"/>
              <w:jc w:val="left"/>
              <w:rPr>
                <w:rFonts w:hint="eastAsia" w:ascii="仿宋_GB2312" w:hAnsi="仿宋_GB2312" w:eastAsia="仿宋_GB2312" w:cs="仿宋_GB2312"/>
                <w:sz w:val="32"/>
                <w:szCs w:val="32"/>
              </w:rPr>
            </w:pPr>
          </w:p>
          <w:p w14:paraId="4FC9CC58">
            <w:pPr>
              <w:pStyle w:val="9"/>
              <w:spacing w:before="86" w:line="207" w:lineRule="auto"/>
              <w:ind w:left="218"/>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绩效指标</w:t>
            </w:r>
          </w:p>
        </w:tc>
        <w:tc>
          <w:tcPr>
            <w:tcW w:w="1377" w:type="dxa"/>
            <w:noWrap w:val="0"/>
            <w:vAlign w:val="top"/>
          </w:tcPr>
          <w:p w14:paraId="5D57A0AA">
            <w:pPr>
              <w:pStyle w:val="9"/>
              <w:spacing w:before="262"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一级指标</w:t>
            </w:r>
          </w:p>
        </w:tc>
        <w:tc>
          <w:tcPr>
            <w:tcW w:w="1732" w:type="dxa"/>
            <w:noWrap w:val="0"/>
            <w:vAlign w:val="top"/>
          </w:tcPr>
          <w:p w14:paraId="57D20240">
            <w:pPr>
              <w:pStyle w:val="9"/>
              <w:spacing w:before="262"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二级指标</w:t>
            </w:r>
          </w:p>
        </w:tc>
        <w:tc>
          <w:tcPr>
            <w:tcW w:w="2081" w:type="dxa"/>
            <w:noWrap w:val="0"/>
            <w:vAlign w:val="top"/>
          </w:tcPr>
          <w:p w14:paraId="37EECFAC">
            <w:pPr>
              <w:pStyle w:val="9"/>
              <w:spacing w:before="262"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三级指标</w:t>
            </w:r>
          </w:p>
        </w:tc>
        <w:tc>
          <w:tcPr>
            <w:tcW w:w="3041" w:type="dxa"/>
            <w:noWrap w:val="0"/>
            <w:vAlign w:val="top"/>
          </w:tcPr>
          <w:p w14:paraId="6C8F51C3">
            <w:pPr>
              <w:pStyle w:val="9"/>
              <w:spacing w:before="110" w:line="203" w:lineRule="auto"/>
              <w:ind w:left="157"/>
              <w:jc w:val="left"/>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指标值（包含数字及文字描</w:t>
            </w:r>
          </w:p>
          <w:p w14:paraId="10F10B16">
            <w:pPr>
              <w:pStyle w:val="9"/>
              <w:spacing w:before="14" w:line="203" w:lineRule="auto"/>
              <w:ind w:left="1204"/>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述）</w:t>
            </w:r>
          </w:p>
        </w:tc>
      </w:tr>
      <w:tr w14:paraId="30CD1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088" w:type="dxa"/>
            <w:vMerge w:val="continue"/>
            <w:tcBorders>
              <w:top w:val="nil"/>
              <w:bottom w:val="nil"/>
            </w:tcBorders>
            <w:noWrap w:val="0"/>
            <w:vAlign w:val="top"/>
          </w:tcPr>
          <w:p w14:paraId="09EE8F7B">
            <w:pPr>
              <w:jc w:val="left"/>
              <w:rPr>
                <w:rFonts w:hint="eastAsia" w:ascii="仿宋_GB2312" w:hAnsi="仿宋_GB2312" w:eastAsia="仿宋_GB2312" w:cs="仿宋_GB2312"/>
                <w:sz w:val="32"/>
                <w:szCs w:val="32"/>
              </w:rPr>
            </w:pPr>
          </w:p>
        </w:tc>
        <w:tc>
          <w:tcPr>
            <w:tcW w:w="1377" w:type="dxa"/>
            <w:vMerge w:val="restart"/>
            <w:tcBorders>
              <w:bottom w:val="nil"/>
            </w:tcBorders>
            <w:noWrap w:val="0"/>
            <w:vAlign w:val="top"/>
          </w:tcPr>
          <w:p w14:paraId="04403746">
            <w:pPr>
              <w:spacing w:line="259" w:lineRule="auto"/>
              <w:jc w:val="left"/>
              <w:rPr>
                <w:rFonts w:hint="eastAsia" w:ascii="仿宋_GB2312" w:hAnsi="仿宋_GB2312" w:eastAsia="仿宋_GB2312" w:cs="仿宋_GB2312"/>
                <w:sz w:val="32"/>
                <w:szCs w:val="32"/>
              </w:rPr>
            </w:pPr>
          </w:p>
          <w:p w14:paraId="79D021C8">
            <w:pPr>
              <w:spacing w:line="259" w:lineRule="auto"/>
              <w:jc w:val="left"/>
              <w:rPr>
                <w:rFonts w:hint="eastAsia" w:ascii="仿宋_GB2312" w:hAnsi="仿宋_GB2312" w:eastAsia="仿宋_GB2312" w:cs="仿宋_GB2312"/>
                <w:sz w:val="32"/>
                <w:szCs w:val="32"/>
              </w:rPr>
            </w:pPr>
          </w:p>
          <w:p w14:paraId="2D51D229">
            <w:pPr>
              <w:spacing w:line="259" w:lineRule="auto"/>
              <w:jc w:val="left"/>
              <w:rPr>
                <w:rFonts w:hint="eastAsia" w:ascii="仿宋_GB2312" w:hAnsi="仿宋_GB2312" w:eastAsia="仿宋_GB2312" w:cs="仿宋_GB2312"/>
                <w:sz w:val="32"/>
                <w:szCs w:val="32"/>
              </w:rPr>
            </w:pPr>
          </w:p>
          <w:p w14:paraId="65A1852C">
            <w:pPr>
              <w:spacing w:line="259" w:lineRule="auto"/>
              <w:jc w:val="left"/>
              <w:rPr>
                <w:rFonts w:hint="eastAsia" w:ascii="仿宋_GB2312" w:hAnsi="仿宋_GB2312" w:eastAsia="仿宋_GB2312" w:cs="仿宋_GB2312"/>
                <w:sz w:val="32"/>
                <w:szCs w:val="32"/>
              </w:rPr>
            </w:pPr>
          </w:p>
          <w:p w14:paraId="7C76229B">
            <w:pPr>
              <w:spacing w:line="259" w:lineRule="auto"/>
              <w:jc w:val="left"/>
              <w:rPr>
                <w:rFonts w:hint="eastAsia" w:ascii="仿宋_GB2312" w:hAnsi="仿宋_GB2312" w:eastAsia="仿宋_GB2312" w:cs="仿宋_GB2312"/>
                <w:sz w:val="32"/>
                <w:szCs w:val="32"/>
              </w:rPr>
            </w:pPr>
          </w:p>
          <w:p w14:paraId="4903E92B">
            <w:pPr>
              <w:spacing w:line="259" w:lineRule="auto"/>
              <w:jc w:val="left"/>
              <w:rPr>
                <w:rFonts w:hint="eastAsia" w:ascii="仿宋_GB2312" w:hAnsi="仿宋_GB2312" w:eastAsia="仿宋_GB2312" w:cs="仿宋_GB2312"/>
                <w:sz w:val="32"/>
                <w:szCs w:val="32"/>
              </w:rPr>
            </w:pPr>
          </w:p>
          <w:p w14:paraId="688A5755">
            <w:pPr>
              <w:spacing w:line="260" w:lineRule="auto"/>
              <w:jc w:val="left"/>
              <w:rPr>
                <w:rFonts w:hint="eastAsia" w:ascii="仿宋_GB2312" w:hAnsi="仿宋_GB2312" w:eastAsia="仿宋_GB2312" w:cs="仿宋_GB2312"/>
                <w:sz w:val="32"/>
                <w:szCs w:val="32"/>
              </w:rPr>
            </w:pPr>
          </w:p>
          <w:p w14:paraId="4F04AFE7">
            <w:pPr>
              <w:spacing w:line="260" w:lineRule="auto"/>
              <w:jc w:val="left"/>
              <w:rPr>
                <w:rFonts w:hint="eastAsia" w:ascii="仿宋_GB2312" w:hAnsi="仿宋_GB2312" w:eastAsia="仿宋_GB2312" w:cs="仿宋_GB2312"/>
                <w:sz w:val="32"/>
                <w:szCs w:val="32"/>
              </w:rPr>
            </w:pPr>
          </w:p>
          <w:p w14:paraId="0A2B7FD4">
            <w:pPr>
              <w:spacing w:line="260" w:lineRule="auto"/>
              <w:jc w:val="left"/>
              <w:rPr>
                <w:rFonts w:hint="eastAsia" w:ascii="仿宋_GB2312" w:hAnsi="仿宋_GB2312" w:eastAsia="仿宋_GB2312" w:cs="仿宋_GB2312"/>
                <w:sz w:val="32"/>
                <w:szCs w:val="32"/>
              </w:rPr>
            </w:pPr>
          </w:p>
          <w:p w14:paraId="4936E70A">
            <w:pPr>
              <w:spacing w:line="260" w:lineRule="auto"/>
              <w:jc w:val="left"/>
              <w:rPr>
                <w:rFonts w:hint="eastAsia" w:ascii="仿宋_GB2312" w:hAnsi="仿宋_GB2312" w:eastAsia="仿宋_GB2312" w:cs="仿宋_GB2312"/>
                <w:sz w:val="32"/>
                <w:szCs w:val="32"/>
              </w:rPr>
            </w:pPr>
          </w:p>
          <w:p w14:paraId="67F88741">
            <w:pPr>
              <w:spacing w:line="260" w:lineRule="auto"/>
              <w:jc w:val="left"/>
              <w:rPr>
                <w:rFonts w:hint="eastAsia" w:ascii="仿宋_GB2312" w:hAnsi="仿宋_GB2312" w:eastAsia="仿宋_GB2312" w:cs="仿宋_GB2312"/>
                <w:sz w:val="32"/>
                <w:szCs w:val="32"/>
              </w:rPr>
            </w:pPr>
          </w:p>
          <w:p w14:paraId="2CFCCC74">
            <w:pPr>
              <w:pStyle w:val="9"/>
              <w:spacing w:before="86" w:line="208" w:lineRule="auto"/>
              <w:ind w:left="378"/>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产出指标</w:t>
            </w:r>
          </w:p>
        </w:tc>
        <w:tc>
          <w:tcPr>
            <w:tcW w:w="1732" w:type="dxa"/>
            <w:vMerge w:val="restart"/>
            <w:tcBorders>
              <w:bottom w:val="nil"/>
            </w:tcBorders>
            <w:noWrap w:val="0"/>
            <w:vAlign w:val="center"/>
          </w:tcPr>
          <w:p w14:paraId="1601C82D">
            <w:pPr>
              <w:pStyle w:val="9"/>
              <w:spacing w:before="86" w:line="207"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数量指标</w:t>
            </w:r>
          </w:p>
        </w:tc>
        <w:tc>
          <w:tcPr>
            <w:tcW w:w="2081" w:type="dxa"/>
            <w:noWrap w:val="0"/>
            <w:vAlign w:val="top"/>
          </w:tcPr>
          <w:p w14:paraId="1ACFF6E1">
            <w:pPr>
              <w:pStyle w:val="9"/>
              <w:spacing w:before="60" w:line="191" w:lineRule="auto"/>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val="en-US" w:eastAsia="zh-CN"/>
              </w:rPr>
              <w:t>圈舍</w:t>
            </w:r>
          </w:p>
        </w:tc>
        <w:tc>
          <w:tcPr>
            <w:tcW w:w="3041" w:type="dxa"/>
            <w:noWrap w:val="0"/>
            <w:vAlign w:val="top"/>
          </w:tcPr>
          <w:p w14:paraId="0AB0B9CE">
            <w:pPr>
              <w:pStyle w:val="9"/>
              <w:spacing w:before="84" w:line="173"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9"/>
                <w:sz w:val="32"/>
                <w:szCs w:val="32"/>
              </w:rPr>
              <w:t>=</w:t>
            </w:r>
            <w:r>
              <w:rPr>
                <w:rFonts w:hint="eastAsia" w:ascii="仿宋_GB2312" w:hAnsi="仿宋_GB2312" w:eastAsia="仿宋_GB2312" w:cs="仿宋_GB2312"/>
                <w:spacing w:val="-19"/>
                <w:sz w:val="32"/>
                <w:szCs w:val="32"/>
                <w:lang w:val="en-US" w:eastAsia="zh-CN"/>
              </w:rPr>
              <w:t>3栋</w:t>
            </w:r>
          </w:p>
        </w:tc>
      </w:tr>
      <w:tr w14:paraId="579B8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088" w:type="dxa"/>
            <w:vMerge w:val="continue"/>
            <w:tcBorders>
              <w:top w:val="nil"/>
              <w:bottom w:val="nil"/>
            </w:tcBorders>
            <w:noWrap w:val="0"/>
            <w:vAlign w:val="top"/>
          </w:tcPr>
          <w:p w14:paraId="4A7A031C">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2DEFC56D">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700C6AB1">
            <w:pPr>
              <w:jc w:val="left"/>
              <w:rPr>
                <w:rFonts w:hint="eastAsia" w:ascii="仿宋_GB2312" w:hAnsi="仿宋_GB2312" w:eastAsia="仿宋_GB2312" w:cs="仿宋_GB2312"/>
                <w:sz w:val="32"/>
                <w:szCs w:val="32"/>
              </w:rPr>
            </w:pPr>
          </w:p>
        </w:tc>
        <w:tc>
          <w:tcPr>
            <w:tcW w:w="2081" w:type="dxa"/>
            <w:noWrap w:val="0"/>
            <w:vAlign w:val="top"/>
          </w:tcPr>
          <w:p w14:paraId="3B25C276">
            <w:pPr>
              <w:pStyle w:val="9"/>
              <w:spacing w:before="60" w:line="191"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圈舍面积</w:t>
            </w:r>
          </w:p>
        </w:tc>
        <w:tc>
          <w:tcPr>
            <w:tcW w:w="3041" w:type="dxa"/>
            <w:noWrap w:val="0"/>
            <w:vAlign w:val="top"/>
          </w:tcPr>
          <w:p w14:paraId="2B0FC724">
            <w:pPr>
              <w:pStyle w:val="9"/>
              <w:spacing w:before="87" w:line="172"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9"/>
                <w:sz w:val="32"/>
                <w:szCs w:val="32"/>
              </w:rPr>
              <w:t>=</w:t>
            </w:r>
            <w:r>
              <w:rPr>
                <w:rFonts w:hint="eastAsia" w:ascii="仿宋_GB2312" w:hAnsi="仿宋_GB2312" w:eastAsia="仿宋_GB2312" w:cs="仿宋_GB2312"/>
                <w:spacing w:val="-19"/>
                <w:sz w:val="32"/>
                <w:szCs w:val="32"/>
                <w:lang w:val="en-US" w:eastAsia="zh-CN"/>
              </w:rPr>
              <w:t>600平方米</w:t>
            </w:r>
          </w:p>
        </w:tc>
      </w:tr>
      <w:tr w14:paraId="60D1F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088" w:type="dxa"/>
            <w:vMerge w:val="continue"/>
            <w:tcBorders>
              <w:top w:val="nil"/>
              <w:bottom w:val="nil"/>
            </w:tcBorders>
            <w:noWrap w:val="0"/>
            <w:vAlign w:val="top"/>
          </w:tcPr>
          <w:p w14:paraId="3A49F457">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1839C88B">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0D76800F">
            <w:pPr>
              <w:jc w:val="left"/>
              <w:rPr>
                <w:rFonts w:hint="eastAsia" w:ascii="仿宋_GB2312" w:hAnsi="仿宋_GB2312" w:eastAsia="仿宋_GB2312" w:cs="仿宋_GB2312"/>
                <w:sz w:val="32"/>
                <w:szCs w:val="32"/>
              </w:rPr>
            </w:pPr>
          </w:p>
        </w:tc>
        <w:tc>
          <w:tcPr>
            <w:tcW w:w="2081" w:type="dxa"/>
            <w:noWrap w:val="0"/>
            <w:vAlign w:val="top"/>
          </w:tcPr>
          <w:p w14:paraId="3F2E4802">
            <w:pPr>
              <w:pStyle w:val="9"/>
              <w:spacing w:before="62" w:line="190" w:lineRule="auto"/>
              <w:ind w:left="1205"/>
              <w:jc w:val="left"/>
              <w:rPr>
                <w:rFonts w:hint="eastAsia" w:ascii="仿宋_GB2312" w:hAnsi="仿宋_GB2312" w:eastAsia="仿宋_GB2312" w:cs="仿宋_GB2312"/>
                <w:sz w:val="32"/>
                <w:szCs w:val="32"/>
              </w:rPr>
            </w:pPr>
          </w:p>
        </w:tc>
        <w:tc>
          <w:tcPr>
            <w:tcW w:w="3041" w:type="dxa"/>
            <w:noWrap w:val="0"/>
            <w:vAlign w:val="top"/>
          </w:tcPr>
          <w:p w14:paraId="67EAEA0E">
            <w:pPr>
              <w:pStyle w:val="9"/>
              <w:spacing w:before="86" w:line="173" w:lineRule="auto"/>
              <w:ind w:left="1297"/>
              <w:jc w:val="left"/>
              <w:rPr>
                <w:rFonts w:hint="eastAsia" w:ascii="仿宋_GB2312" w:hAnsi="仿宋_GB2312" w:eastAsia="仿宋_GB2312" w:cs="仿宋_GB2312"/>
                <w:sz w:val="32"/>
                <w:szCs w:val="32"/>
              </w:rPr>
            </w:pPr>
          </w:p>
        </w:tc>
      </w:tr>
      <w:tr w14:paraId="755A7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088" w:type="dxa"/>
            <w:vMerge w:val="continue"/>
            <w:tcBorders>
              <w:top w:val="nil"/>
              <w:bottom w:val="nil"/>
            </w:tcBorders>
            <w:noWrap w:val="0"/>
            <w:vAlign w:val="top"/>
          </w:tcPr>
          <w:p w14:paraId="32C1B751">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098A62B3">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7380FC00">
            <w:pPr>
              <w:jc w:val="left"/>
              <w:rPr>
                <w:rFonts w:hint="eastAsia" w:ascii="仿宋_GB2312" w:hAnsi="仿宋_GB2312" w:eastAsia="仿宋_GB2312" w:cs="仿宋_GB2312"/>
                <w:sz w:val="32"/>
                <w:szCs w:val="32"/>
              </w:rPr>
            </w:pPr>
          </w:p>
        </w:tc>
        <w:tc>
          <w:tcPr>
            <w:tcW w:w="2081" w:type="dxa"/>
            <w:noWrap w:val="0"/>
            <w:vAlign w:val="top"/>
          </w:tcPr>
          <w:p w14:paraId="1281BE25">
            <w:pPr>
              <w:pStyle w:val="9"/>
              <w:spacing w:before="60" w:line="191" w:lineRule="auto"/>
              <w:ind w:left="1205"/>
              <w:jc w:val="left"/>
              <w:rPr>
                <w:rFonts w:hint="eastAsia" w:ascii="仿宋_GB2312" w:hAnsi="仿宋_GB2312" w:eastAsia="仿宋_GB2312" w:cs="仿宋_GB2312"/>
                <w:sz w:val="32"/>
                <w:szCs w:val="32"/>
              </w:rPr>
            </w:pPr>
          </w:p>
        </w:tc>
        <w:tc>
          <w:tcPr>
            <w:tcW w:w="3041" w:type="dxa"/>
            <w:noWrap w:val="0"/>
            <w:vAlign w:val="top"/>
          </w:tcPr>
          <w:p w14:paraId="19A32413">
            <w:pPr>
              <w:pStyle w:val="9"/>
              <w:spacing w:before="86" w:line="172" w:lineRule="auto"/>
              <w:ind w:left="1295"/>
              <w:jc w:val="left"/>
              <w:rPr>
                <w:rFonts w:hint="eastAsia" w:ascii="仿宋_GB2312" w:hAnsi="仿宋_GB2312" w:eastAsia="仿宋_GB2312" w:cs="仿宋_GB2312"/>
                <w:sz w:val="32"/>
                <w:szCs w:val="32"/>
              </w:rPr>
            </w:pPr>
          </w:p>
        </w:tc>
      </w:tr>
      <w:tr w14:paraId="768E2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088" w:type="dxa"/>
            <w:vMerge w:val="continue"/>
            <w:tcBorders>
              <w:top w:val="nil"/>
              <w:bottom w:val="nil"/>
            </w:tcBorders>
            <w:noWrap w:val="0"/>
            <w:vAlign w:val="top"/>
          </w:tcPr>
          <w:p w14:paraId="595F848F">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7DEED4D4">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5CE039EC">
            <w:pPr>
              <w:jc w:val="left"/>
              <w:rPr>
                <w:rFonts w:hint="eastAsia" w:ascii="仿宋_GB2312" w:hAnsi="仿宋_GB2312" w:eastAsia="仿宋_GB2312" w:cs="仿宋_GB2312"/>
                <w:sz w:val="32"/>
                <w:szCs w:val="32"/>
              </w:rPr>
            </w:pPr>
          </w:p>
        </w:tc>
        <w:tc>
          <w:tcPr>
            <w:tcW w:w="2081" w:type="dxa"/>
            <w:noWrap w:val="0"/>
            <w:vAlign w:val="top"/>
          </w:tcPr>
          <w:p w14:paraId="3B5C8733">
            <w:pPr>
              <w:pStyle w:val="9"/>
              <w:spacing w:before="60" w:line="191" w:lineRule="auto"/>
              <w:ind w:left="771"/>
              <w:jc w:val="left"/>
              <w:rPr>
                <w:rFonts w:hint="eastAsia" w:ascii="仿宋_GB2312" w:hAnsi="仿宋_GB2312" w:eastAsia="仿宋_GB2312" w:cs="仿宋_GB2312"/>
                <w:sz w:val="32"/>
                <w:szCs w:val="32"/>
              </w:rPr>
            </w:pPr>
          </w:p>
        </w:tc>
        <w:tc>
          <w:tcPr>
            <w:tcW w:w="3041" w:type="dxa"/>
            <w:noWrap w:val="0"/>
            <w:vAlign w:val="top"/>
          </w:tcPr>
          <w:p w14:paraId="54428C3E">
            <w:pPr>
              <w:pStyle w:val="9"/>
              <w:spacing w:before="88" w:line="172" w:lineRule="auto"/>
              <w:ind w:left="1297"/>
              <w:jc w:val="left"/>
              <w:rPr>
                <w:rFonts w:hint="eastAsia" w:ascii="仿宋_GB2312" w:hAnsi="仿宋_GB2312" w:eastAsia="仿宋_GB2312" w:cs="仿宋_GB2312"/>
                <w:sz w:val="32"/>
                <w:szCs w:val="32"/>
              </w:rPr>
            </w:pPr>
          </w:p>
        </w:tc>
      </w:tr>
      <w:tr w14:paraId="62332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088" w:type="dxa"/>
            <w:vMerge w:val="continue"/>
            <w:tcBorders>
              <w:top w:val="nil"/>
              <w:bottom w:val="nil"/>
            </w:tcBorders>
            <w:noWrap w:val="0"/>
            <w:vAlign w:val="top"/>
          </w:tcPr>
          <w:p w14:paraId="117F7AAD">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1767FFCA">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46E5FF71">
            <w:pPr>
              <w:jc w:val="left"/>
              <w:rPr>
                <w:rFonts w:hint="eastAsia" w:ascii="仿宋_GB2312" w:hAnsi="仿宋_GB2312" w:eastAsia="仿宋_GB2312" w:cs="仿宋_GB2312"/>
                <w:sz w:val="32"/>
                <w:szCs w:val="32"/>
              </w:rPr>
            </w:pPr>
          </w:p>
        </w:tc>
        <w:tc>
          <w:tcPr>
            <w:tcW w:w="2081" w:type="dxa"/>
            <w:noWrap w:val="0"/>
            <w:vAlign w:val="top"/>
          </w:tcPr>
          <w:p w14:paraId="43FA8DA7">
            <w:pPr>
              <w:pStyle w:val="9"/>
              <w:spacing w:before="62" w:line="190" w:lineRule="auto"/>
              <w:ind w:left="1004"/>
              <w:jc w:val="left"/>
              <w:rPr>
                <w:rFonts w:hint="eastAsia" w:ascii="仿宋_GB2312" w:hAnsi="仿宋_GB2312" w:eastAsia="仿宋_GB2312" w:cs="仿宋_GB2312"/>
                <w:sz w:val="32"/>
                <w:szCs w:val="32"/>
              </w:rPr>
            </w:pPr>
          </w:p>
        </w:tc>
        <w:tc>
          <w:tcPr>
            <w:tcW w:w="3041" w:type="dxa"/>
            <w:noWrap w:val="0"/>
            <w:vAlign w:val="top"/>
          </w:tcPr>
          <w:p w14:paraId="5FCA4FF6">
            <w:pPr>
              <w:pStyle w:val="9"/>
              <w:spacing w:before="86" w:line="173" w:lineRule="auto"/>
              <w:ind w:left="1297"/>
              <w:jc w:val="left"/>
              <w:rPr>
                <w:rFonts w:hint="eastAsia" w:ascii="仿宋_GB2312" w:hAnsi="仿宋_GB2312" w:eastAsia="仿宋_GB2312" w:cs="仿宋_GB2312"/>
                <w:sz w:val="32"/>
                <w:szCs w:val="32"/>
              </w:rPr>
            </w:pPr>
          </w:p>
        </w:tc>
      </w:tr>
      <w:tr w14:paraId="629FBD60">
        <w:tblPrEx>
          <w:tblCellMar>
            <w:top w:w="0" w:type="dxa"/>
            <w:left w:w="0" w:type="dxa"/>
            <w:bottom w:w="0" w:type="dxa"/>
            <w:right w:w="0" w:type="dxa"/>
          </w:tblCellMar>
        </w:tblPrEx>
        <w:trPr>
          <w:trHeight w:val="383" w:hRule="atLeast"/>
        </w:trPr>
        <w:tc>
          <w:tcPr>
            <w:tcW w:w="1088" w:type="dxa"/>
            <w:vMerge w:val="continue"/>
            <w:tcBorders>
              <w:top w:val="nil"/>
              <w:bottom w:val="nil"/>
            </w:tcBorders>
            <w:noWrap w:val="0"/>
            <w:vAlign w:val="top"/>
          </w:tcPr>
          <w:p w14:paraId="62F2B12B">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24F6AC6E">
            <w:pPr>
              <w:jc w:val="left"/>
              <w:rPr>
                <w:rFonts w:hint="eastAsia" w:ascii="仿宋_GB2312" w:hAnsi="仿宋_GB2312" w:eastAsia="仿宋_GB2312" w:cs="仿宋_GB2312"/>
                <w:sz w:val="32"/>
                <w:szCs w:val="32"/>
              </w:rPr>
            </w:pPr>
          </w:p>
        </w:tc>
        <w:tc>
          <w:tcPr>
            <w:tcW w:w="1732" w:type="dxa"/>
            <w:vMerge w:val="continue"/>
            <w:tcBorders>
              <w:top w:val="nil"/>
            </w:tcBorders>
            <w:noWrap w:val="0"/>
            <w:vAlign w:val="top"/>
          </w:tcPr>
          <w:p w14:paraId="2A15A08E">
            <w:pPr>
              <w:jc w:val="left"/>
              <w:rPr>
                <w:rFonts w:hint="eastAsia" w:ascii="仿宋_GB2312" w:hAnsi="仿宋_GB2312" w:eastAsia="仿宋_GB2312" w:cs="仿宋_GB2312"/>
                <w:sz w:val="32"/>
                <w:szCs w:val="32"/>
              </w:rPr>
            </w:pPr>
          </w:p>
        </w:tc>
        <w:tc>
          <w:tcPr>
            <w:tcW w:w="2081" w:type="dxa"/>
            <w:noWrap w:val="0"/>
            <w:vAlign w:val="top"/>
          </w:tcPr>
          <w:p w14:paraId="5E59C5E3">
            <w:pPr>
              <w:pStyle w:val="9"/>
              <w:spacing w:before="60" w:line="191" w:lineRule="auto"/>
              <w:ind w:left="1215"/>
              <w:jc w:val="left"/>
              <w:rPr>
                <w:rFonts w:hint="eastAsia" w:ascii="仿宋_GB2312" w:hAnsi="仿宋_GB2312" w:eastAsia="仿宋_GB2312" w:cs="仿宋_GB2312"/>
                <w:sz w:val="32"/>
                <w:szCs w:val="32"/>
              </w:rPr>
            </w:pPr>
          </w:p>
        </w:tc>
        <w:tc>
          <w:tcPr>
            <w:tcW w:w="3041" w:type="dxa"/>
            <w:noWrap w:val="0"/>
            <w:vAlign w:val="top"/>
          </w:tcPr>
          <w:p w14:paraId="442D09BB">
            <w:pPr>
              <w:pStyle w:val="9"/>
              <w:spacing w:before="84" w:line="173" w:lineRule="auto"/>
              <w:ind w:left="1297"/>
              <w:jc w:val="left"/>
              <w:rPr>
                <w:rFonts w:hint="eastAsia" w:ascii="仿宋_GB2312" w:hAnsi="仿宋_GB2312" w:eastAsia="仿宋_GB2312" w:cs="仿宋_GB2312"/>
                <w:sz w:val="32"/>
                <w:szCs w:val="32"/>
              </w:rPr>
            </w:pPr>
          </w:p>
        </w:tc>
      </w:tr>
      <w:tr w14:paraId="1BDC3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88" w:type="dxa"/>
            <w:vMerge w:val="continue"/>
            <w:tcBorders>
              <w:top w:val="nil"/>
              <w:bottom w:val="nil"/>
            </w:tcBorders>
            <w:noWrap w:val="0"/>
            <w:vAlign w:val="top"/>
          </w:tcPr>
          <w:p w14:paraId="5D85DF59">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2DB087B7">
            <w:pPr>
              <w:jc w:val="left"/>
              <w:rPr>
                <w:rFonts w:hint="eastAsia" w:ascii="仿宋_GB2312" w:hAnsi="仿宋_GB2312" w:eastAsia="仿宋_GB2312" w:cs="仿宋_GB2312"/>
                <w:sz w:val="32"/>
                <w:szCs w:val="32"/>
              </w:rPr>
            </w:pPr>
          </w:p>
        </w:tc>
        <w:tc>
          <w:tcPr>
            <w:tcW w:w="1732" w:type="dxa"/>
            <w:noWrap w:val="0"/>
            <w:vAlign w:val="top"/>
          </w:tcPr>
          <w:p w14:paraId="51977A30">
            <w:pPr>
              <w:pStyle w:val="9"/>
              <w:spacing w:before="66" w:line="20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质量指标</w:t>
            </w:r>
          </w:p>
        </w:tc>
        <w:tc>
          <w:tcPr>
            <w:tcW w:w="2081" w:type="dxa"/>
            <w:noWrap w:val="0"/>
            <w:vAlign w:val="top"/>
          </w:tcPr>
          <w:p w14:paraId="017A280A">
            <w:pPr>
              <w:pStyle w:val="9"/>
              <w:spacing w:before="66" w:line="20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工程质量合格率</w:t>
            </w:r>
          </w:p>
        </w:tc>
        <w:tc>
          <w:tcPr>
            <w:tcW w:w="3041" w:type="dxa"/>
            <w:noWrap w:val="0"/>
            <w:vAlign w:val="top"/>
          </w:tcPr>
          <w:p w14:paraId="6F01CDE4">
            <w:pPr>
              <w:pStyle w:val="9"/>
              <w:spacing w:before="66" w:line="20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100%</w:t>
            </w:r>
          </w:p>
        </w:tc>
      </w:tr>
      <w:tr w14:paraId="1FD5D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88" w:type="dxa"/>
            <w:vMerge w:val="continue"/>
            <w:tcBorders>
              <w:top w:val="nil"/>
              <w:bottom w:val="nil"/>
            </w:tcBorders>
            <w:noWrap w:val="0"/>
            <w:vAlign w:val="top"/>
          </w:tcPr>
          <w:p w14:paraId="548A9AEF">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4C76B996">
            <w:pPr>
              <w:jc w:val="left"/>
              <w:rPr>
                <w:rFonts w:hint="eastAsia" w:ascii="仿宋_GB2312" w:hAnsi="仿宋_GB2312" w:eastAsia="仿宋_GB2312" w:cs="仿宋_GB2312"/>
                <w:sz w:val="32"/>
                <w:szCs w:val="32"/>
              </w:rPr>
            </w:pPr>
          </w:p>
        </w:tc>
        <w:tc>
          <w:tcPr>
            <w:tcW w:w="1732" w:type="dxa"/>
            <w:vMerge w:val="restart"/>
            <w:tcBorders>
              <w:bottom w:val="nil"/>
            </w:tcBorders>
            <w:noWrap w:val="0"/>
            <w:vAlign w:val="top"/>
          </w:tcPr>
          <w:p w14:paraId="2A6F1495">
            <w:pPr>
              <w:pStyle w:val="9"/>
              <w:spacing w:before="86" w:line="208" w:lineRule="auto"/>
              <w:jc w:val="left"/>
              <w:rPr>
                <w:rFonts w:hint="eastAsia" w:ascii="仿宋_GB2312" w:hAnsi="仿宋_GB2312" w:eastAsia="仿宋_GB2312" w:cs="仿宋_GB2312"/>
                <w:spacing w:val="1"/>
                <w:sz w:val="32"/>
                <w:szCs w:val="32"/>
              </w:rPr>
            </w:pPr>
          </w:p>
          <w:p w14:paraId="5DDB651D">
            <w:pPr>
              <w:pStyle w:val="9"/>
              <w:spacing w:before="86"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时效指标</w:t>
            </w:r>
          </w:p>
        </w:tc>
        <w:tc>
          <w:tcPr>
            <w:tcW w:w="2081" w:type="dxa"/>
            <w:noWrap w:val="0"/>
            <w:vAlign w:val="top"/>
          </w:tcPr>
          <w:p w14:paraId="746DEEA8">
            <w:pPr>
              <w:pStyle w:val="9"/>
              <w:spacing w:before="67" w:line="205"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项目开工时间</w:t>
            </w:r>
          </w:p>
        </w:tc>
        <w:tc>
          <w:tcPr>
            <w:tcW w:w="3041" w:type="dxa"/>
            <w:noWrap w:val="0"/>
            <w:vAlign w:val="top"/>
          </w:tcPr>
          <w:p w14:paraId="7D62EA86">
            <w:pPr>
              <w:pStyle w:val="9"/>
              <w:spacing w:before="67" w:line="205"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2025年</w:t>
            </w: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0"/>
                <w:sz w:val="32"/>
                <w:szCs w:val="32"/>
              </w:rPr>
              <w:t>月</w:t>
            </w:r>
          </w:p>
        </w:tc>
      </w:tr>
      <w:tr w14:paraId="49467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88" w:type="dxa"/>
            <w:vMerge w:val="continue"/>
            <w:tcBorders>
              <w:top w:val="nil"/>
              <w:bottom w:val="nil"/>
            </w:tcBorders>
            <w:noWrap w:val="0"/>
            <w:vAlign w:val="top"/>
          </w:tcPr>
          <w:p w14:paraId="6BCC95F2">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0870DBC6">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4ECB4983">
            <w:pPr>
              <w:jc w:val="left"/>
              <w:rPr>
                <w:rFonts w:hint="eastAsia" w:ascii="仿宋_GB2312" w:hAnsi="仿宋_GB2312" w:eastAsia="仿宋_GB2312" w:cs="仿宋_GB2312"/>
                <w:sz w:val="32"/>
                <w:szCs w:val="32"/>
              </w:rPr>
            </w:pPr>
          </w:p>
        </w:tc>
        <w:tc>
          <w:tcPr>
            <w:tcW w:w="2081" w:type="dxa"/>
            <w:noWrap w:val="0"/>
            <w:vAlign w:val="top"/>
          </w:tcPr>
          <w:p w14:paraId="5F1621AD">
            <w:pPr>
              <w:pStyle w:val="9"/>
              <w:spacing w:before="67" w:line="205"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项目完工时间</w:t>
            </w:r>
          </w:p>
        </w:tc>
        <w:tc>
          <w:tcPr>
            <w:tcW w:w="3041" w:type="dxa"/>
            <w:noWrap w:val="0"/>
            <w:vAlign w:val="top"/>
          </w:tcPr>
          <w:p w14:paraId="044A9B27">
            <w:pPr>
              <w:pStyle w:val="9"/>
              <w:spacing w:before="67" w:line="205"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2025年</w:t>
            </w:r>
            <w:r>
              <w:rPr>
                <w:rFonts w:hint="eastAsia" w:ascii="仿宋_GB2312" w:hAnsi="仿宋_GB2312" w:eastAsia="仿宋_GB2312" w:cs="仿宋_GB2312"/>
                <w:spacing w:val="-12"/>
                <w:sz w:val="32"/>
                <w:szCs w:val="32"/>
                <w:lang w:val="en-US" w:eastAsia="zh-CN"/>
              </w:rPr>
              <w:t>10</w:t>
            </w:r>
            <w:r>
              <w:rPr>
                <w:rFonts w:hint="eastAsia" w:ascii="仿宋_GB2312" w:hAnsi="仿宋_GB2312" w:eastAsia="仿宋_GB2312" w:cs="仿宋_GB2312"/>
                <w:spacing w:val="-12"/>
                <w:sz w:val="32"/>
                <w:szCs w:val="32"/>
              </w:rPr>
              <w:t>月</w:t>
            </w:r>
          </w:p>
        </w:tc>
      </w:tr>
      <w:tr w14:paraId="5122C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088" w:type="dxa"/>
            <w:vMerge w:val="continue"/>
            <w:tcBorders>
              <w:top w:val="nil"/>
              <w:bottom w:val="nil"/>
            </w:tcBorders>
            <w:noWrap w:val="0"/>
            <w:vAlign w:val="top"/>
          </w:tcPr>
          <w:p w14:paraId="2DAC6930">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4930A24D">
            <w:pPr>
              <w:jc w:val="left"/>
              <w:rPr>
                <w:rFonts w:hint="eastAsia" w:ascii="仿宋_GB2312" w:hAnsi="仿宋_GB2312" w:eastAsia="仿宋_GB2312" w:cs="仿宋_GB2312"/>
                <w:sz w:val="32"/>
                <w:szCs w:val="32"/>
              </w:rPr>
            </w:pPr>
          </w:p>
        </w:tc>
        <w:tc>
          <w:tcPr>
            <w:tcW w:w="1732" w:type="dxa"/>
            <w:vMerge w:val="continue"/>
            <w:tcBorders>
              <w:top w:val="nil"/>
            </w:tcBorders>
            <w:noWrap w:val="0"/>
            <w:vAlign w:val="top"/>
          </w:tcPr>
          <w:p w14:paraId="2235FAFE">
            <w:pPr>
              <w:jc w:val="left"/>
              <w:rPr>
                <w:rFonts w:hint="eastAsia" w:ascii="仿宋_GB2312" w:hAnsi="仿宋_GB2312" w:eastAsia="仿宋_GB2312" w:cs="仿宋_GB2312"/>
                <w:sz w:val="32"/>
                <w:szCs w:val="32"/>
              </w:rPr>
            </w:pPr>
          </w:p>
        </w:tc>
        <w:tc>
          <w:tcPr>
            <w:tcW w:w="2081" w:type="dxa"/>
            <w:noWrap w:val="0"/>
            <w:vAlign w:val="top"/>
          </w:tcPr>
          <w:p w14:paraId="473B1C4E">
            <w:pPr>
              <w:pStyle w:val="9"/>
              <w:spacing w:before="131"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资金支付及时率</w:t>
            </w:r>
          </w:p>
        </w:tc>
        <w:tc>
          <w:tcPr>
            <w:tcW w:w="3041" w:type="dxa"/>
            <w:noWrap w:val="0"/>
            <w:vAlign w:val="top"/>
          </w:tcPr>
          <w:p w14:paraId="2B3217F3">
            <w:pPr>
              <w:pStyle w:val="9"/>
              <w:spacing w:before="131" w:line="225"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=100%</w:t>
            </w:r>
          </w:p>
        </w:tc>
      </w:tr>
      <w:tr w14:paraId="06AF5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88" w:type="dxa"/>
            <w:vMerge w:val="continue"/>
            <w:tcBorders>
              <w:top w:val="nil"/>
              <w:bottom w:val="nil"/>
            </w:tcBorders>
            <w:noWrap w:val="0"/>
            <w:vAlign w:val="top"/>
          </w:tcPr>
          <w:p w14:paraId="671F63AB">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5797EA75">
            <w:pPr>
              <w:jc w:val="left"/>
              <w:rPr>
                <w:rFonts w:hint="eastAsia" w:ascii="仿宋_GB2312" w:hAnsi="仿宋_GB2312" w:eastAsia="仿宋_GB2312" w:cs="仿宋_GB2312"/>
                <w:sz w:val="32"/>
                <w:szCs w:val="32"/>
              </w:rPr>
            </w:pPr>
          </w:p>
        </w:tc>
        <w:tc>
          <w:tcPr>
            <w:tcW w:w="1732" w:type="dxa"/>
            <w:vMerge w:val="restart"/>
            <w:tcBorders>
              <w:bottom w:val="nil"/>
            </w:tcBorders>
            <w:noWrap w:val="0"/>
            <w:vAlign w:val="top"/>
          </w:tcPr>
          <w:p w14:paraId="1405C1F1">
            <w:pPr>
              <w:spacing w:line="245" w:lineRule="auto"/>
              <w:jc w:val="left"/>
              <w:rPr>
                <w:rFonts w:hint="eastAsia" w:ascii="仿宋_GB2312" w:hAnsi="仿宋_GB2312" w:eastAsia="仿宋_GB2312" w:cs="仿宋_GB2312"/>
                <w:sz w:val="32"/>
                <w:szCs w:val="32"/>
              </w:rPr>
            </w:pPr>
          </w:p>
          <w:p w14:paraId="3A0000FE">
            <w:pPr>
              <w:spacing w:line="245" w:lineRule="auto"/>
              <w:jc w:val="left"/>
              <w:rPr>
                <w:rFonts w:hint="eastAsia" w:ascii="仿宋_GB2312" w:hAnsi="仿宋_GB2312" w:eastAsia="仿宋_GB2312" w:cs="仿宋_GB2312"/>
                <w:sz w:val="32"/>
                <w:szCs w:val="32"/>
              </w:rPr>
            </w:pPr>
          </w:p>
          <w:p w14:paraId="6A2B88AF">
            <w:pPr>
              <w:spacing w:line="246" w:lineRule="auto"/>
              <w:jc w:val="left"/>
              <w:rPr>
                <w:rFonts w:hint="eastAsia" w:ascii="仿宋_GB2312" w:hAnsi="仿宋_GB2312" w:eastAsia="仿宋_GB2312" w:cs="仿宋_GB2312"/>
                <w:sz w:val="32"/>
                <w:szCs w:val="32"/>
              </w:rPr>
            </w:pPr>
          </w:p>
          <w:p w14:paraId="699347E1">
            <w:pPr>
              <w:pStyle w:val="9"/>
              <w:spacing w:before="86"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成本指标</w:t>
            </w:r>
          </w:p>
        </w:tc>
        <w:tc>
          <w:tcPr>
            <w:tcW w:w="2081" w:type="dxa"/>
            <w:noWrap w:val="0"/>
            <w:vAlign w:val="top"/>
          </w:tcPr>
          <w:p w14:paraId="13E64076">
            <w:pPr>
              <w:pStyle w:val="9"/>
              <w:spacing w:before="132" w:line="207"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项目总投资</w:t>
            </w:r>
          </w:p>
        </w:tc>
        <w:tc>
          <w:tcPr>
            <w:tcW w:w="3041" w:type="dxa"/>
            <w:noWrap w:val="0"/>
            <w:vAlign w:val="top"/>
          </w:tcPr>
          <w:p w14:paraId="38E67089">
            <w:pPr>
              <w:pStyle w:val="9"/>
              <w:spacing w:before="133"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390</w:t>
            </w:r>
            <w:r>
              <w:rPr>
                <w:rFonts w:hint="eastAsia" w:ascii="仿宋_GB2312" w:hAnsi="仿宋_GB2312" w:eastAsia="仿宋_GB2312" w:cs="仿宋_GB2312"/>
                <w:spacing w:val="-4"/>
                <w:sz w:val="32"/>
                <w:szCs w:val="32"/>
              </w:rPr>
              <w:t>万元</w:t>
            </w:r>
          </w:p>
        </w:tc>
      </w:tr>
      <w:tr w14:paraId="642B2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088" w:type="dxa"/>
            <w:vMerge w:val="continue"/>
            <w:tcBorders>
              <w:top w:val="nil"/>
              <w:bottom w:val="nil"/>
            </w:tcBorders>
            <w:noWrap w:val="0"/>
            <w:vAlign w:val="top"/>
          </w:tcPr>
          <w:p w14:paraId="52822E57">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3AABBF54">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0552E044">
            <w:pPr>
              <w:jc w:val="left"/>
              <w:rPr>
                <w:rFonts w:hint="eastAsia" w:ascii="仿宋_GB2312" w:hAnsi="仿宋_GB2312" w:eastAsia="仿宋_GB2312" w:cs="仿宋_GB2312"/>
                <w:sz w:val="32"/>
                <w:szCs w:val="32"/>
              </w:rPr>
            </w:pPr>
          </w:p>
        </w:tc>
        <w:tc>
          <w:tcPr>
            <w:tcW w:w="2081" w:type="dxa"/>
            <w:noWrap w:val="0"/>
            <w:vAlign w:val="top"/>
          </w:tcPr>
          <w:p w14:paraId="2B1036A8">
            <w:pPr>
              <w:pStyle w:val="9"/>
              <w:spacing w:before="131" w:line="203"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工程直接费用（ 万元</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1"/>
                <w:sz w:val="32"/>
                <w:szCs w:val="32"/>
              </w:rPr>
              <w:t>）</w:t>
            </w:r>
          </w:p>
        </w:tc>
        <w:tc>
          <w:tcPr>
            <w:tcW w:w="3041" w:type="dxa"/>
            <w:noWrap w:val="0"/>
            <w:vAlign w:val="center"/>
          </w:tcPr>
          <w:p w14:paraId="412C3B26">
            <w:pPr>
              <w:pStyle w:val="9"/>
              <w:spacing w:before="132"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360</w:t>
            </w:r>
            <w:r>
              <w:rPr>
                <w:rFonts w:hint="eastAsia" w:ascii="仿宋_GB2312" w:hAnsi="仿宋_GB2312" w:eastAsia="仿宋_GB2312" w:cs="仿宋_GB2312"/>
                <w:spacing w:val="-1"/>
                <w:sz w:val="32"/>
                <w:szCs w:val="32"/>
              </w:rPr>
              <w:t>万元</w:t>
            </w:r>
          </w:p>
        </w:tc>
      </w:tr>
      <w:tr w14:paraId="1F3A3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088" w:type="dxa"/>
            <w:vMerge w:val="continue"/>
            <w:tcBorders>
              <w:top w:val="nil"/>
              <w:bottom w:val="nil"/>
            </w:tcBorders>
            <w:noWrap w:val="0"/>
            <w:vAlign w:val="top"/>
          </w:tcPr>
          <w:p w14:paraId="4E2ACF64">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3D70DEB4">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55A0008C">
            <w:pPr>
              <w:jc w:val="left"/>
              <w:rPr>
                <w:rFonts w:hint="eastAsia" w:ascii="仿宋_GB2312" w:hAnsi="仿宋_GB2312" w:eastAsia="仿宋_GB2312" w:cs="仿宋_GB2312"/>
                <w:sz w:val="32"/>
                <w:szCs w:val="32"/>
              </w:rPr>
            </w:pPr>
          </w:p>
        </w:tc>
        <w:tc>
          <w:tcPr>
            <w:tcW w:w="2081" w:type="dxa"/>
            <w:noWrap w:val="0"/>
            <w:vAlign w:val="top"/>
          </w:tcPr>
          <w:p w14:paraId="366CC5B1">
            <w:pPr>
              <w:pStyle w:val="9"/>
              <w:spacing w:before="133" w:line="203"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工程建设其他费用（ 万元</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2"/>
                <w:sz w:val="32"/>
                <w:szCs w:val="32"/>
              </w:rPr>
              <w:t>）</w:t>
            </w:r>
          </w:p>
        </w:tc>
        <w:tc>
          <w:tcPr>
            <w:tcW w:w="3041" w:type="dxa"/>
            <w:noWrap w:val="0"/>
            <w:vAlign w:val="center"/>
          </w:tcPr>
          <w:p w14:paraId="36D822DB">
            <w:pPr>
              <w:pStyle w:val="9"/>
              <w:spacing w:before="133"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30</w:t>
            </w:r>
            <w:r>
              <w:rPr>
                <w:rFonts w:hint="eastAsia" w:ascii="仿宋_GB2312" w:hAnsi="仿宋_GB2312" w:eastAsia="仿宋_GB2312" w:cs="仿宋_GB2312"/>
                <w:spacing w:val="-2"/>
                <w:sz w:val="32"/>
                <w:szCs w:val="32"/>
              </w:rPr>
              <w:t>万元</w:t>
            </w:r>
          </w:p>
        </w:tc>
      </w:tr>
      <w:tr w14:paraId="1857E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8" w:type="dxa"/>
            <w:vMerge w:val="continue"/>
            <w:tcBorders>
              <w:top w:val="nil"/>
              <w:bottom w:val="nil"/>
            </w:tcBorders>
            <w:noWrap w:val="0"/>
            <w:vAlign w:val="top"/>
          </w:tcPr>
          <w:p w14:paraId="02D2B244">
            <w:pPr>
              <w:jc w:val="left"/>
              <w:rPr>
                <w:rFonts w:hint="eastAsia" w:ascii="仿宋_GB2312" w:hAnsi="仿宋_GB2312" w:eastAsia="仿宋_GB2312" w:cs="仿宋_GB2312"/>
                <w:sz w:val="32"/>
                <w:szCs w:val="32"/>
              </w:rPr>
            </w:pPr>
          </w:p>
        </w:tc>
        <w:tc>
          <w:tcPr>
            <w:tcW w:w="1377" w:type="dxa"/>
            <w:vMerge w:val="restart"/>
            <w:tcBorders>
              <w:bottom w:val="nil"/>
            </w:tcBorders>
            <w:noWrap w:val="0"/>
            <w:vAlign w:val="top"/>
          </w:tcPr>
          <w:p w14:paraId="71CBFB54">
            <w:pPr>
              <w:spacing w:line="425" w:lineRule="auto"/>
              <w:jc w:val="left"/>
              <w:rPr>
                <w:rFonts w:hint="eastAsia" w:ascii="仿宋_GB2312" w:hAnsi="仿宋_GB2312" w:eastAsia="仿宋_GB2312" w:cs="仿宋_GB2312"/>
                <w:sz w:val="32"/>
                <w:szCs w:val="32"/>
              </w:rPr>
            </w:pPr>
          </w:p>
          <w:p w14:paraId="616EEDF2">
            <w:pPr>
              <w:pStyle w:val="9"/>
              <w:spacing w:before="86" w:line="208" w:lineRule="auto"/>
              <w:ind w:left="381"/>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效益指标</w:t>
            </w:r>
          </w:p>
        </w:tc>
        <w:tc>
          <w:tcPr>
            <w:tcW w:w="1732" w:type="dxa"/>
            <w:vMerge w:val="restart"/>
            <w:tcBorders>
              <w:bottom w:val="nil"/>
            </w:tcBorders>
            <w:noWrap w:val="0"/>
            <w:vAlign w:val="top"/>
          </w:tcPr>
          <w:p w14:paraId="1A62AC9D">
            <w:pPr>
              <w:spacing w:line="426" w:lineRule="auto"/>
              <w:jc w:val="left"/>
              <w:rPr>
                <w:rFonts w:hint="eastAsia" w:ascii="仿宋_GB2312" w:hAnsi="仿宋_GB2312" w:eastAsia="仿宋_GB2312" w:cs="仿宋_GB2312"/>
                <w:sz w:val="32"/>
                <w:szCs w:val="32"/>
              </w:rPr>
            </w:pPr>
          </w:p>
          <w:p w14:paraId="2F7CACFD">
            <w:pPr>
              <w:pStyle w:val="9"/>
              <w:spacing w:before="86" w:line="207" w:lineRule="auto"/>
              <w:ind w:left="372"/>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社会效益指标</w:t>
            </w:r>
          </w:p>
        </w:tc>
        <w:tc>
          <w:tcPr>
            <w:tcW w:w="2081" w:type="dxa"/>
            <w:noWrap w:val="0"/>
            <w:vAlign w:val="top"/>
          </w:tcPr>
          <w:p w14:paraId="37A362D5">
            <w:pPr>
              <w:pStyle w:val="9"/>
              <w:spacing w:before="139" w:line="207"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带动就业人数</w:t>
            </w:r>
          </w:p>
        </w:tc>
        <w:tc>
          <w:tcPr>
            <w:tcW w:w="3041" w:type="dxa"/>
            <w:noWrap w:val="0"/>
            <w:vAlign w:val="top"/>
          </w:tcPr>
          <w:p w14:paraId="7479EB3B">
            <w:pPr>
              <w:pStyle w:val="9"/>
              <w:spacing w:before="140" w:line="21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人</w:t>
            </w:r>
          </w:p>
        </w:tc>
      </w:tr>
      <w:tr w14:paraId="6A560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88" w:type="dxa"/>
            <w:vMerge w:val="continue"/>
            <w:tcBorders>
              <w:top w:val="nil"/>
              <w:bottom w:val="nil"/>
            </w:tcBorders>
            <w:noWrap w:val="0"/>
            <w:vAlign w:val="top"/>
          </w:tcPr>
          <w:p w14:paraId="0D0013C1">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689D78DB">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696FABC1">
            <w:pPr>
              <w:jc w:val="left"/>
              <w:rPr>
                <w:rFonts w:hint="eastAsia" w:ascii="仿宋_GB2312" w:hAnsi="仿宋_GB2312" w:eastAsia="仿宋_GB2312" w:cs="仿宋_GB2312"/>
                <w:sz w:val="32"/>
                <w:szCs w:val="32"/>
              </w:rPr>
            </w:pPr>
          </w:p>
        </w:tc>
        <w:tc>
          <w:tcPr>
            <w:tcW w:w="2081" w:type="dxa"/>
            <w:noWrap w:val="0"/>
            <w:vAlign w:val="top"/>
          </w:tcPr>
          <w:p w14:paraId="6DD08803">
            <w:pPr>
              <w:pStyle w:val="9"/>
              <w:spacing w:before="67" w:line="205"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促进招商引资</w:t>
            </w:r>
          </w:p>
        </w:tc>
        <w:tc>
          <w:tcPr>
            <w:tcW w:w="3041" w:type="dxa"/>
            <w:noWrap w:val="0"/>
            <w:vAlign w:val="top"/>
          </w:tcPr>
          <w:p w14:paraId="4392A3B6">
            <w:pPr>
              <w:pStyle w:val="9"/>
              <w:spacing w:before="67" w:line="205"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有效促进</w:t>
            </w:r>
          </w:p>
        </w:tc>
      </w:tr>
      <w:tr w14:paraId="03C4C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088" w:type="dxa"/>
            <w:vMerge w:val="continue"/>
            <w:tcBorders>
              <w:top w:val="nil"/>
            </w:tcBorders>
            <w:noWrap w:val="0"/>
            <w:vAlign w:val="top"/>
          </w:tcPr>
          <w:p w14:paraId="49C29F07">
            <w:pPr>
              <w:jc w:val="left"/>
              <w:rPr>
                <w:rFonts w:hint="eastAsia" w:ascii="仿宋_GB2312" w:hAnsi="仿宋_GB2312" w:eastAsia="仿宋_GB2312" w:cs="仿宋_GB2312"/>
                <w:sz w:val="32"/>
                <w:szCs w:val="32"/>
              </w:rPr>
            </w:pPr>
          </w:p>
        </w:tc>
        <w:tc>
          <w:tcPr>
            <w:tcW w:w="1377" w:type="dxa"/>
            <w:vMerge w:val="continue"/>
            <w:tcBorders>
              <w:top w:val="nil"/>
            </w:tcBorders>
            <w:noWrap w:val="0"/>
            <w:vAlign w:val="top"/>
          </w:tcPr>
          <w:p w14:paraId="1DDC7F2B">
            <w:pPr>
              <w:jc w:val="left"/>
              <w:rPr>
                <w:rFonts w:hint="eastAsia" w:ascii="仿宋_GB2312" w:hAnsi="仿宋_GB2312" w:eastAsia="仿宋_GB2312" w:cs="仿宋_GB2312"/>
                <w:sz w:val="32"/>
                <w:szCs w:val="32"/>
              </w:rPr>
            </w:pPr>
          </w:p>
        </w:tc>
        <w:tc>
          <w:tcPr>
            <w:tcW w:w="1732" w:type="dxa"/>
            <w:vMerge w:val="continue"/>
            <w:tcBorders>
              <w:top w:val="nil"/>
              <w:bottom w:val="nil"/>
            </w:tcBorders>
            <w:noWrap w:val="0"/>
            <w:vAlign w:val="top"/>
          </w:tcPr>
          <w:p w14:paraId="5AEF9ECC">
            <w:pPr>
              <w:jc w:val="left"/>
              <w:rPr>
                <w:rFonts w:hint="eastAsia" w:ascii="仿宋_GB2312" w:hAnsi="仿宋_GB2312" w:eastAsia="仿宋_GB2312" w:cs="仿宋_GB2312"/>
                <w:sz w:val="32"/>
                <w:szCs w:val="32"/>
              </w:rPr>
            </w:pPr>
          </w:p>
        </w:tc>
        <w:tc>
          <w:tcPr>
            <w:tcW w:w="2081" w:type="dxa"/>
            <w:noWrap w:val="0"/>
            <w:vAlign w:val="top"/>
          </w:tcPr>
          <w:p w14:paraId="1F888A73">
            <w:pPr>
              <w:pStyle w:val="9"/>
              <w:spacing w:before="68" w:line="20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带动村民全年总收入</w:t>
            </w:r>
          </w:p>
        </w:tc>
        <w:tc>
          <w:tcPr>
            <w:tcW w:w="3041" w:type="dxa"/>
            <w:noWrap w:val="0"/>
            <w:vAlign w:val="top"/>
          </w:tcPr>
          <w:p w14:paraId="33D355E9">
            <w:pPr>
              <w:pStyle w:val="9"/>
              <w:spacing w:before="68" w:line="20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≥3</w:t>
            </w:r>
          </w:p>
        </w:tc>
      </w:tr>
      <w:tr w14:paraId="0F355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88" w:type="dxa"/>
            <w:vMerge w:val="restart"/>
            <w:tcBorders>
              <w:bottom w:val="nil"/>
            </w:tcBorders>
            <w:noWrap w:val="0"/>
            <w:vAlign w:val="top"/>
          </w:tcPr>
          <w:p w14:paraId="794185A5">
            <w:pPr>
              <w:jc w:val="left"/>
              <w:rPr>
                <w:rFonts w:hint="eastAsia" w:ascii="仿宋_GB2312" w:hAnsi="仿宋_GB2312" w:eastAsia="仿宋_GB2312" w:cs="仿宋_GB2312"/>
                <w:sz w:val="32"/>
                <w:szCs w:val="32"/>
              </w:rPr>
            </w:pPr>
          </w:p>
        </w:tc>
        <w:tc>
          <w:tcPr>
            <w:tcW w:w="1377" w:type="dxa"/>
            <w:vMerge w:val="restart"/>
            <w:tcBorders>
              <w:top w:val="nil"/>
              <w:bottom w:val="nil"/>
            </w:tcBorders>
            <w:noWrap w:val="0"/>
            <w:vAlign w:val="top"/>
          </w:tcPr>
          <w:p w14:paraId="350E4B38">
            <w:pPr>
              <w:jc w:val="left"/>
              <w:rPr>
                <w:rFonts w:hint="eastAsia" w:ascii="仿宋_GB2312" w:hAnsi="仿宋_GB2312" w:eastAsia="仿宋_GB2312" w:cs="仿宋_GB2312"/>
                <w:sz w:val="32"/>
                <w:szCs w:val="32"/>
              </w:rPr>
            </w:pPr>
          </w:p>
        </w:tc>
        <w:tc>
          <w:tcPr>
            <w:tcW w:w="1732" w:type="dxa"/>
            <w:tcBorders>
              <w:top w:val="nil"/>
            </w:tcBorders>
            <w:noWrap w:val="0"/>
            <w:vAlign w:val="top"/>
          </w:tcPr>
          <w:p w14:paraId="55FA2B9C">
            <w:pPr>
              <w:jc w:val="left"/>
              <w:rPr>
                <w:rFonts w:hint="eastAsia" w:ascii="仿宋_GB2312" w:hAnsi="仿宋_GB2312" w:eastAsia="仿宋_GB2312" w:cs="仿宋_GB2312"/>
                <w:sz w:val="32"/>
                <w:szCs w:val="32"/>
              </w:rPr>
            </w:pPr>
          </w:p>
        </w:tc>
        <w:tc>
          <w:tcPr>
            <w:tcW w:w="2081" w:type="dxa"/>
            <w:noWrap w:val="0"/>
            <w:vAlign w:val="top"/>
          </w:tcPr>
          <w:p w14:paraId="44BB64CF">
            <w:pPr>
              <w:pStyle w:val="9"/>
              <w:spacing w:before="70" w:line="20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受益人口数</w:t>
            </w:r>
          </w:p>
        </w:tc>
        <w:tc>
          <w:tcPr>
            <w:tcW w:w="3041" w:type="dxa"/>
            <w:noWrap w:val="0"/>
            <w:vAlign w:val="top"/>
          </w:tcPr>
          <w:p w14:paraId="73FE6866">
            <w:pPr>
              <w:pStyle w:val="9"/>
              <w:spacing w:before="70" w:line="206"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700</w:t>
            </w:r>
          </w:p>
        </w:tc>
      </w:tr>
      <w:tr w14:paraId="1F5E0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88" w:type="dxa"/>
            <w:vMerge w:val="continue"/>
            <w:tcBorders>
              <w:top w:val="nil"/>
              <w:bottom w:val="nil"/>
            </w:tcBorders>
            <w:noWrap w:val="0"/>
            <w:vAlign w:val="top"/>
          </w:tcPr>
          <w:p w14:paraId="62619B80">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0091D0F4">
            <w:pPr>
              <w:jc w:val="left"/>
              <w:rPr>
                <w:rFonts w:hint="eastAsia" w:ascii="仿宋_GB2312" w:hAnsi="仿宋_GB2312" w:eastAsia="仿宋_GB2312" w:cs="仿宋_GB2312"/>
                <w:sz w:val="32"/>
                <w:szCs w:val="32"/>
              </w:rPr>
            </w:pPr>
          </w:p>
        </w:tc>
        <w:tc>
          <w:tcPr>
            <w:tcW w:w="1732" w:type="dxa"/>
            <w:noWrap w:val="0"/>
            <w:vAlign w:val="top"/>
          </w:tcPr>
          <w:p w14:paraId="7DF76D25">
            <w:pPr>
              <w:pStyle w:val="9"/>
              <w:spacing w:before="186" w:line="208" w:lineRule="auto"/>
              <w:ind w:left="374"/>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经济效益指标</w:t>
            </w:r>
          </w:p>
        </w:tc>
        <w:tc>
          <w:tcPr>
            <w:tcW w:w="2081" w:type="dxa"/>
            <w:noWrap w:val="0"/>
            <w:vAlign w:val="top"/>
          </w:tcPr>
          <w:p w14:paraId="100EB48A">
            <w:pPr>
              <w:pStyle w:val="9"/>
              <w:spacing w:before="36" w:line="198" w:lineRule="auto"/>
              <w:ind w:right="107"/>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壮大村集体经济收入，提供就业</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2"/>
                <w:sz w:val="32"/>
                <w:szCs w:val="32"/>
              </w:rPr>
              <w:t>岗位</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2"/>
                <w:sz w:val="32"/>
                <w:szCs w:val="32"/>
              </w:rPr>
              <w:t>，增加农户经济收入</w:t>
            </w:r>
          </w:p>
        </w:tc>
        <w:tc>
          <w:tcPr>
            <w:tcW w:w="3041" w:type="dxa"/>
            <w:noWrap w:val="0"/>
            <w:vAlign w:val="top"/>
          </w:tcPr>
          <w:p w14:paraId="0615EEE0">
            <w:pPr>
              <w:pStyle w:val="9"/>
              <w:spacing w:before="187" w:line="207"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长期</w:t>
            </w:r>
          </w:p>
        </w:tc>
      </w:tr>
      <w:tr w14:paraId="3206B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088" w:type="dxa"/>
            <w:vMerge w:val="continue"/>
            <w:tcBorders>
              <w:top w:val="nil"/>
              <w:bottom w:val="nil"/>
            </w:tcBorders>
            <w:noWrap w:val="0"/>
            <w:vAlign w:val="top"/>
          </w:tcPr>
          <w:p w14:paraId="5D98F98D">
            <w:pPr>
              <w:jc w:val="left"/>
              <w:rPr>
                <w:rFonts w:hint="eastAsia" w:ascii="仿宋_GB2312" w:hAnsi="仿宋_GB2312" w:eastAsia="仿宋_GB2312" w:cs="仿宋_GB2312"/>
                <w:sz w:val="32"/>
                <w:szCs w:val="32"/>
              </w:rPr>
            </w:pPr>
          </w:p>
        </w:tc>
        <w:tc>
          <w:tcPr>
            <w:tcW w:w="1377" w:type="dxa"/>
            <w:vMerge w:val="continue"/>
            <w:tcBorders>
              <w:top w:val="nil"/>
              <w:bottom w:val="nil"/>
            </w:tcBorders>
            <w:noWrap w:val="0"/>
            <w:vAlign w:val="top"/>
          </w:tcPr>
          <w:p w14:paraId="279E0796">
            <w:pPr>
              <w:jc w:val="left"/>
              <w:rPr>
                <w:rFonts w:hint="eastAsia" w:ascii="仿宋_GB2312" w:hAnsi="仿宋_GB2312" w:eastAsia="仿宋_GB2312" w:cs="仿宋_GB2312"/>
                <w:sz w:val="32"/>
                <w:szCs w:val="32"/>
              </w:rPr>
            </w:pPr>
          </w:p>
        </w:tc>
        <w:tc>
          <w:tcPr>
            <w:tcW w:w="1732" w:type="dxa"/>
            <w:vMerge w:val="restart"/>
            <w:tcBorders>
              <w:bottom w:val="nil"/>
            </w:tcBorders>
            <w:noWrap w:val="0"/>
            <w:vAlign w:val="top"/>
          </w:tcPr>
          <w:p w14:paraId="2829353B">
            <w:pPr>
              <w:spacing w:line="359" w:lineRule="auto"/>
              <w:jc w:val="left"/>
              <w:rPr>
                <w:rFonts w:hint="eastAsia" w:ascii="仿宋_GB2312" w:hAnsi="仿宋_GB2312" w:eastAsia="仿宋_GB2312" w:cs="仿宋_GB2312"/>
                <w:sz w:val="32"/>
                <w:szCs w:val="32"/>
              </w:rPr>
            </w:pPr>
          </w:p>
          <w:p w14:paraId="5B688E2D">
            <w:pPr>
              <w:pStyle w:val="9"/>
              <w:spacing w:before="86" w:line="207" w:lineRule="auto"/>
              <w:ind w:left="274"/>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可持续影响指标</w:t>
            </w:r>
          </w:p>
        </w:tc>
        <w:tc>
          <w:tcPr>
            <w:tcW w:w="2081" w:type="dxa"/>
            <w:noWrap w:val="0"/>
            <w:vAlign w:val="top"/>
          </w:tcPr>
          <w:p w14:paraId="25E19407">
            <w:pPr>
              <w:pStyle w:val="9"/>
              <w:spacing w:before="35" w:line="198" w:lineRule="auto"/>
              <w:ind w:right="107"/>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促进村集体特色农业、农产品加</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6"/>
                <w:sz w:val="32"/>
                <w:szCs w:val="32"/>
              </w:rPr>
              <w:t>工等产业发展</w:t>
            </w:r>
          </w:p>
        </w:tc>
        <w:tc>
          <w:tcPr>
            <w:tcW w:w="3041" w:type="dxa"/>
            <w:noWrap w:val="0"/>
            <w:vAlign w:val="top"/>
          </w:tcPr>
          <w:p w14:paraId="60CAFD23">
            <w:pPr>
              <w:pStyle w:val="9"/>
              <w:spacing w:before="186" w:line="207"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长期</w:t>
            </w:r>
          </w:p>
        </w:tc>
      </w:tr>
      <w:tr w14:paraId="71A4D296">
        <w:tblPrEx>
          <w:tblCellMar>
            <w:top w:w="0" w:type="dxa"/>
            <w:left w:w="0" w:type="dxa"/>
            <w:bottom w:w="0" w:type="dxa"/>
            <w:right w:w="0" w:type="dxa"/>
          </w:tblCellMar>
        </w:tblPrEx>
        <w:trPr>
          <w:trHeight w:val="834" w:hRule="atLeast"/>
        </w:trPr>
        <w:tc>
          <w:tcPr>
            <w:tcW w:w="1088" w:type="dxa"/>
            <w:vMerge w:val="continue"/>
            <w:tcBorders>
              <w:top w:val="nil"/>
              <w:bottom w:val="nil"/>
            </w:tcBorders>
            <w:noWrap w:val="0"/>
            <w:vAlign w:val="top"/>
          </w:tcPr>
          <w:p w14:paraId="57926631">
            <w:pPr>
              <w:jc w:val="left"/>
              <w:rPr>
                <w:rFonts w:hint="eastAsia" w:ascii="仿宋_GB2312" w:hAnsi="仿宋_GB2312" w:eastAsia="仿宋_GB2312" w:cs="仿宋_GB2312"/>
                <w:sz w:val="32"/>
                <w:szCs w:val="32"/>
              </w:rPr>
            </w:pPr>
          </w:p>
        </w:tc>
        <w:tc>
          <w:tcPr>
            <w:tcW w:w="1377" w:type="dxa"/>
            <w:vMerge w:val="continue"/>
            <w:tcBorders>
              <w:top w:val="nil"/>
            </w:tcBorders>
            <w:noWrap w:val="0"/>
            <w:vAlign w:val="top"/>
          </w:tcPr>
          <w:p w14:paraId="41F5BD8D">
            <w:pPr>
              <w:jc w:val="left"/>
              <w:rPr>
                <w:rFonts w:hint="eastAsia" w:ascii="仿宋_GB2312" w:hAnsi="仿宋_GB2312" w:eastAsia="仿宋_GB2312" w:cs="仿宋_GB2312"/>
                <w:sz w:val="32"/>
                <w:szCs w:val="32"/>
              </w:rPr>
            </w:pPr>
          </w:p>
        </w:tc>
        <w:tc>
          <w:tcPr>
            <w:tcW w:w="1732" w:type="dxa"/>
            <w:vMerge w:val="continue"/>
            <w:tcBorders>
              <w:top w:val="nil"/>
            </w:tcBorders>
            <w:noWrap w:val="0"/>
            <w:vAlign w:val="top"/>
          </w:tcPr>
          <w:p w14:paraId="7C18BA66">
            <w:pPr>
              <w:jc w:val="left"/>
              <w:rPr>
                <w:rFonts w:hint="eastAsia" w:ascii="仿宋_GB2312" w:hAnsi="仿宋_GB2312" w:eastAsia="仿宋_GB2312" w:cs="仿宋_GB2312"/>
                <w:sz w:val="32"/>
                <w:szCs w:val="32"/>
              </w:rPr>
            </w:pPr>
          </w:p>
        </w:tc>
        <w:tc>
          <w:tcPr>
            <w:tcW w:w="2081" w:type="dxa"/>
            <w:noWrap w:val="0"/>
            <w:vAlign w:val="top"/>
          </w:tcPr>
          <w:p w14:paraId="1150F427">
            <w:pPr>
              <w:pStyle w:val="9"/>
              <w:spacing w:before="140" w:line="207"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工程结构设计使用年限</w:t>
            </w:r>
          </w:p>
        </w:tc>
        <w:tc>
          <w:tcPr>
            <w:tcW w:w="3041" w:type="dxa"/>
            <w:noWrap w:val="0"/>
            <w:vAlign w:val="top"/>
          </w:tcPr>
          <w:p w14:paraId="24AE3A28">
            <w:pPr>
              <w:pStyle w:val="9"/>
              <w:spacing w:before="140"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≥15年</w:t>
            </w:r>
          </w:p>
        </w:tc>
      </w:tr>
      <w:tr w14:paraId="3594A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88" w:type="dxa"/>
            <w:vMerge w:val="continue"/>
            <w:tcBorders>
              <w:top w:val="nil"/>
            </w:tcBorders>
            <w:noWrap w:val="0"/>
            <w:vAlign w:val="top"/>
          </w:tcPr>
          <w:p w14:paraId="0E812A0E">
            <w:pPr>
              <w:jc w:val="left"/>
              <w:rPr>
                <w:rFonts w:hint="eastAsia" w:ascii="仿宋_GB2312" w:hAnsi="仿宋_GB2312" w:eastAsia="仿宋_GB2312" w:cs="仿宋_GB2312"/>
                <w:sz w:val="32"/>
                <w:szCs w:val="32"/>
              </w:rPr>
            </w:pPr>
          </w:p>
        </w:tc>
        <w:tc>
          <w:tcPr>
            <w:tcW w:w="1377" w:type="dxa"/>
            <w:noWrap w:val="0"/>
            <w:vAlign w:val="top"/>
          </w:tcPr>
          <w:p w14:paraId="6F400208">
            <w:pPr>
              <w:pStyle w:val="9"/>
              <w:spacing w:before="124" w:line="208" w:lineRule="auto"/>
              <w:ind w:left="280"/>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满意度指标</w:t>
            </w:r>
          </w:p>
        </w:tc>
        <w:tc>
          <w:tcPr>
            <w:tcW w:w="1732" w:type="dxa"/>
            <w:noWrap w:val="0"/>
            <w:vAlign w:val="top"/>
          </w:tcPr>
          <w:p w14:paraId="31A2496B">
            <w:pPr>
              <w:pStyle w:val="9"/>
              <w:spacing w:before="124" w:line="208" w:lineRule="auto"/>
              <w:ind w:left="484"/>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满意度指标</w:t>
            </w:r>
          </w:p>
        </w:tc>
        <w:tc>
          <w:tcPr>
            <w:tcW w:w="2081" w:type="dxa"/>
            <w:noWrap w:val="0"/>
            <w:vAlign w:val="top"/>
          </w:tcPr>
          <w:p w14:paraId="3C23ACBF">
            <w:pPr>
              <w:pStyle w:val="9"/>
              <w:spacing w:before="124" w:line="208"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受益群众满意度</w:t>
            </w:r>
          </w:p>
        </w:tc>
        <w:tc>
          <w:tcPr>
            <w:tcW w:w="3041" w:type="dxa"/>
            <w:noWrap w:val="0"/>
            <w:vAlign w:val="top"/>
          </w:tcPr>
          <w:p w14:paraId="72FFFC98">
            <w:pPr>
              <w:pStyle w:val="9"/>
              <w:spacing w:before="125" w:line="225"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≥95%</w:t>
            </w:r>
          </w:p>
        </w:tc>
      </w:tr>
      <w:tr w14:paraId="7E61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trPr>
        <w:tc>
          <w:tcPr>
            <w:tcW w:w="9319" w:type="dxa"/>
            <w:gridSpan w:val="5"/>
            <w:noWrap w:val="0"/>
            <w:vAlign w:val="top"/>
          </w:tcPr>
          <w:p w14:paraId="66A3B129">
            <w:pPr>
              <w:pStyle w:val="9"/>
              <w:spacing w:before="39" w:line="206" w:lineRule="auto"/>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注：1.“</w:t>
            </w:r>
            <w:r>
              <w:rPr>
                <w:rFonts w:hint="eastAsia" w:ascii="仿宋_GB2312" w:hAnsi="仿宋_GB2312" w:eastAsia="仿宋_GB2312" w:cs="仿宋_GB2312"/>
                <w:b/>
                <w:bCs/>
                <w:spacing w:val="-43"/>
                <w:sz w:val="32"/>
                <w:szCs w:val="32"/>
              </w:rPr>
              <w:t xml:space="preserve"> </w:t>
            </w:r>
            <w:r>
              <w:rPr>
                <w:rFonts w:hint="eastAsia" w:ascii="仿宋_GB2312" w:hAnsi="仿宋_GB2312" w:eastAsia="仿宋_GB2312" w:cs="仿宋_GB2312"/>
                <w:b/>
                <w:bCs/>
                <w:spacing w:val="6"/>
                <w:sz w:val="32"/>
                <w:szCs w:val="32"/>
              </w:rPr>
              <w:t>其他资金”是指与财政拨款共同用于</w:t>
            </w:r>
            <w:r>
              <w:rPr>
                <w:rFonts w:hint="eastAsia" w:ascii="仿宋_GB2312" w:hAnsi="仿宋_GB2312" w:eastAsia="仿宋_GB2312" w:cs="仿宋_GB2312"/>
                <w:b/>
                <w:bCs/>
                <w:spacing w:val="5"/>
                <w:sz w:val="32"/>
                <w:szCs w:val="32"/>
              </w:rPr>
              <w:t>同一脱贫攻坚项目</w:t>
            </w:r>
            <w:r>
              <w:rPr>
                <w:rFonts w:hint="eastAsia" w:ascii="仿宋_GB2312" w:hAnsi="仿宋_GB2312" w:eastAsia="仿宋_GB2312" w:cs="仿宋_GB2312"/>
                <w:b/>
                <w:bCs/>
                <w:spacing w:val="-27"/>
                <w:sz w:val="32"/>
                <w:szCs w:val="32"/>
              </w:rPr>
              <w:t xml:space="preserve"> </w:t>
            </w:r>
            <w:r>
              <w:rPr>
                <w:rFonts w:hint="eastAsia" w:ascii="仿宋_GB2312" w:hAnsi="仿宋_GB2312" w:eastAsia="仿宋_GB2312" w:cs="仿宋_GB2312"/>
                <w:b/>
                <w:bCs/>
                <w:spacing w:val="5"/>
                <w:sz w:val="32"/>
                <w:szCs w:val="32"/>
              </w:rPr>
              <w:t>的单位自有资金</w:t>
            </w:r>
            <w:r>
              <w:rPr>
                <w:rFonts w:hint="eastAsia" w:ascii="仿宋_GB2312" w:hAnsi="仿宋_GB2312" w:eastAsia="仿宋_GB2312" w:cs="仿宋_GB2312"/>
                <w:b/>
                <w:bCs/>
                <w:spacing w:val="-34"/>
                <w:sz w:val="32"/>
                <w:szCs w:val="32"/>
              </w:rPr>
              <w:t xml:space="preserve"> </w:t>
            </w:r>
            <w:r>
              <w:rPr>
                <w:rFonts w:hint="eastAsia" w:ascii="仿宋_GB2312" w:hAnsi="仿宋_GB2312" w:eastAsia="仿宋_GB2312" w:cs="仿宋_GB2312"/>
                <w:b/>
                <w:bCs/>
                <w:spacing w:val="5"/>
                <w:sz w:val="32"/>
                <w:szCs w:val="32"/>
              </w:rPr>
              <w:t>、社会资金等。</w:t>
            </w:r>
          </w:p>
          <w:p w14:paraId="7DF90136">
            <w:pPr>
              <w:pStyle w:val="9"/>
              <w:spacing w:before="9" w:line="207" w:lineRule="auto"/>
              <w:ind w:firstLine="675"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2.各地请根据实际情况</w:t>
            </w:r>
            <w:r>
              <w:rPr>
                <w:rFonts w:hint="eastAsia" w:ascii="仿宋_GB2312" w:hAnsi="仿宋_GB2312" w:eastAsia="仿宋_GB2312" w:cs="仿宋_GB2312"/>
                <w:b/>
                <w:bCs/>
                <w:spacing w:val="-21"/>
                <w:sz w:val="32"/>
                <w:szCs w:val="32"/>
              </w:rPr>
              <w:t xml:space="preserve"> </w:t>
            </w:r>
            <w:r>
              <w:rPr>
                <w:rFonts w:hint="eastAsia" w:ascii="仿宋_GB2312" w:hAnsi="仿宋_GB2312" w:eastAsia="仿宋_GB2312" w:cs="仿宋_GB2312"/>
                <w:b/>
                <w:bCs/>
                <w:spacing w:val="8"/>
                <w:sz w:val="32"/>
                <w:szCs w:val="32"/>
              </w:rPr>
              <w:t>，选择适合的二级指标进行填报，并细</w:t>
            </w:r>
            <w:r>
              <w:rPr>
                <w:rFonts w:hint="eastAsia" w:ascii="仿宋_GB2312" w:hAnsi="仿宋_GB2312" w:eastAsia="仿宋_GB2312" w:cs="仿宋_GB2312"/>
                <w:b/>
                <w:bCs/>
                <w:spacing w:val="7"/>
                <w:sz w:val="32"/>
                <w:szCs w:val="32"/>
              </w:rPr>
              <w:t>化为三级指标和指标值。</w:t>
            </w:r>
          </w:p>
          <w:p w14:paraId="2AAB9A9C">
            <w:pPr>
              <w:pStyle w:val="9"/>
              <w:spacing w:before="6" w:line="186" w:lineRule="auto"/>
              <w:ind w:firstLine="659"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3.“</w:t>
            </w:r>
            <w:r>
              <w:rPr>
                <w:rFonts w:hint="eastAsia" w:ascii="仿宋_GB2312" w:hAnsi="仿宋_GB2312" w:eastAsia="仿宋_GB2312" w:cs="仿宋_GB2312"/>
                <w:b/>
                <w:bCs/>
                <w:spacing w:val="-42"/>
                <w:sz w:val="32"/>
                <w:szCs w:val="32"/>
              </w:rPr>
              <w:t xml:space="preserve"> </w:t>
            </w:r>
            <w:r>
              <w:rPr>
                <w:rFonts w:hint="eastAsia" w:ascii="仿宋_GB2312" w:hAnsi="仿宋_GB2312" w:eastAsia="仿宋_GB2312" w:cs="仿宋_GB2312"/>
                <w:b/>
                <w:bCs/>
                <w:spacing w:val="4"/>
                <w:sz w:val="32"/>
                <w:szCs w:val="32"/>
              </w:rPr>
              <w:t>财政拨款”，</w:t>
            </w:r>
            <w:r>
              <w:rPr>
                <w:rFonts w:hint="eastAsia" w:ascii="仿宋_GB2312" w:hAnsi="仿宋_GB2312" w:eastAsia="仿宋_GB2312" w:cs="仿宋_GB2312"/>
                <w:b/>
                <w:bCs/>
                <w:spacing w:val="-38"/>
                <w:sz w:val="32"/>
                <w:szCs w:val="32"/>
              </w:rPr>
              <w:t xml:space="preserve"> </w:t>
            </w:r>
            <w:r>
              <w:rPr>
                <w:rFonts w:hint="eastAsia" w:ascii="仿宋_GB2312" w:hAnsi="仿宋_GB2312" w:eastAsia="仿宋_GB2312" w:cs="仿宋_GB2312"/>
                <w:b/>
                <w:bCs/>
                <w:spacing w:val="4"/>
                <w:sz w:val="32"/>
                <w:szCs w:val="32"/>
              </w:rPr>
              <w:t>项目涉及的全部财政资金投入。</w:t>
            </w:r>
          </w:p>
        </w:tc>
      </w:tr>
    </w:tbl>
    <w:p w14:paraId="30A5C2B2">
      <w:bookmarkStart w:id="81" w:name="_GoBack"/>
      <w:bookmarkEnd w:id="81"/>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B3B23D-BCC0-4622-ABE3-704852AB7D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609631-6C19-4991-8D88-EA0106AE2C8B}"/>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3" w:fontKey="{61458285-3EB4-406C-8DC9-DB2A0C15C458}"/>
  </w:font>
  <w:font w:name="方正小标宋简体">
    <w:panose1 w:val="02000000000000000000"/>
    <w:charset w:val="86"/>
    <w:family w:val="auto"/>
    <w:pitch w:val="default"/>
    <w:sig w:usb0="00000001" w:usb1="08000000" w:usb2="00000000" w:usb3="00000000" w:csb0="00040000" w:csb1="00000000"/>
    <w:embedRegular r:id="rId4" w:fontKey="{AE8ECEF5-1FEF-47F5-84C1-650D3F039EB0}"/>
  </w:font>
  <w:font w:name="仿宋_GB2312">
    <w:panose1 w:val="02010609030101010101"/>
    <w:charset w:val="86"/>
    <w:family w:val="auto"/>
    <w:pitch w:val="default"/>
    <w:sig w:usb0="00000001" w:usb1="080E0000" w:usb2="00000000" w:usb3="00000000" w:csb0="00040000" w:csb1="00000000"/>
    <w:embedRegular r:id="rId5" w:fontKey="{CE799494-21DB-4C90-8D1B-909D7DE074A7}"/>
  </w:font>
  <w:font w:name="华文宋体">
    <w:panose1 w:val="02010600040101010101"/>
    <w:charset w:val="86"/>
    <w:family w:val="auto"/>
    <w:pitch w:val="default"/>
    <w:sig w:usb0="00000287" w:usb1="080F0000" w:usb2="00000000" w:usb3="00000000" w:csb0="0004009F" w:csb1="DFD70000"/>
    <w:embedRegular r:id="rId6" w:fontKey="{ED4D04BF-6218-4A6B-968D-0E2335F32547}"/>
  </w:font>
  <w:font w:name="楷体_GB2312">
    <w:panose1 w:val="02010609030101010101"/>
    <w:charset w:val="86"/>
    <w:family w:val="modern"/>
    <w:pitch w:val="default"/>
    <w:sig w:usb0="00000001" w:usb1="080E0000" w:usb2="00000000" w:usb3="00000000" w:csb0="00040000" w:csb1="00000000"/>
    <w:embedRegular r:id="rId7" w:fontKey="{56D796EC-1675-4B47-9B50-76B7E54BD5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6B3B">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C8423">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4C8423">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2A3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9F1C3">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89F1C3">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ZGI0Yzk5NjBjOTY3YTgxYmFlOTRkYWY5NDczZGUifQ=="/>
  </w:docVars>
  <w:rsids>
    <w:rsidRoot w:val="25236DF1"/>
    <w:rsid w:val="05FF299E"/>
    <w:rsid w:val="0F6E24FA"/>
    <w:rsid w:val="11006A0B"/>
    <w:rsid w:val="25236DF1"/>
    <w:rsid w:val="362D006F"/>
    <w:rsid w:val="54E5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spacing w:line="289" w:lineRule="atLeast"/>
      <w:jc w:val="center"/>
      <w:textAlignment w:val="baseline"/>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6287</Words>
  <Characters>6680</Characters>
  <Lines>0</Lines>
  <Paragraphs>0</Paragraphs>
  <TotalTime>2</TotalTime>
  <ScaleCrop>false</ScaleCrop>
  <LinksUpToDate>false</LinksUpToDate>
  <CharactersWithSpaces>6887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2024-10-29T12:15:00Z</dcterms:created>
  <dc:creator>文成</dc:creator>
  <cp:lastModifiedBy>文成</cp:lastModifiedBy>
  <dcterms:modified xsi:type="dcterms:W3CDTF">2024-10-29T14:00:25Z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4205B82876D24A5F92FD91F220C7B40A_13</vt:lpwstr>
  </property>
</Properties>
</file>