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附件1</w:t>
      </w:r>
    </w:p>
    <w:p>
      <w:pPr>
        <w:rPr>
          <w:rFonts w:hint="eastAsia"/>
          <w:sz w:val="22"/>
          <w:szCs w:val="22"/>
          <w:lang w:val="en-US" w:eastAsia="zh-CN"/>
        </w:rPr>
      </w:pPr>
    </w:p>
    <w:p>
      <w:pPr>
        <w:pStyle w:val="3"/>
        <w:keepNext/>
        <w:keepLines/>
        <w:pageBreakBefore w:val="0"/>
        <w:widowControl/>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博尔塔拉职业技术学院</w:t>
      </w:r>
      <w:r>
        <w:rPr>
          <w:rFonts w:hint="eastAsia" w:ascii="方正小标宋_GBK" w:hAnsi="方正小标宋_GBK" w:eastAsia="方正小标宋_GBK" w:cs="方正小标宋_GBK"/>
          <w:b w:val="0"/>
          <w:bCs w:val="0"/>
          <w:sz w:val="44"/>
          <w:szCs w:val="44"/>
          <w:lang w:val="en-US" w:eastAsia="zh-Hans"/>
        </w:rPr>
        <w:t>职业教育质量提升创新实践专题研修</w:t>
      </w:r>
      <w:r>
        <w:rPr>
          <w:rFonts w:hint="eastAsia" w:ascii="方正小标宋_GBK" w:hAnsi="方正小标宋_GBK" w:eastAsia="方正小标宋_GBK" w:cs="方正小标宋_GBK"/>
          <w:b w:val="0"/>
          <w:bCs w:val="0"/>
          <w:sz w:val="44"/>
          <w:szCs w:val="44"/>
          <w:lang w:val="en-US" w:eastAsia="zh-CN"/>
        </w:rPr>
        <w:t>项目服务方案</w:t>
      </w:r>
    </w:p>
    <w:p>
      <w:pPr>
        <w:pageBreakBefore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Times New Roman" w:hAnsi="Times New Roman" w:eastAsia="方正仿宋_GBK" w:cs="Times New Roman"/>
          <w:b w:val="0"/>
          <w:i w:val="0"/>
          <w:color w:val="000000"/>
          <w:sz w:val="32"/>
          <w:szCs w:val="32"/>
        </w:rPr>
      </w:pPr>
      <w:bookmarkStart w:id="0" w:name="ued592736"/>
      <w:r>
        <w:rPr>
          <w:rFonts w:hint="default" w:ascii="Times New Roman" w:hAnsi="Times New Roman" w:eastAsia="方正仿宋_GBK" w:cs="Times New Roman"/>
          <w:b w:val="0"/>
          <w:i w:val="0"/>
          <w:color w:val="000000"/>
          <w:sz w:val="32"/>
          <w:szCs w:val="32"/>
        </w:rPr>
        <w:t>为深入学习贯彻习近平新时代中国特色社会主义思想和党的二十大精神，助推现代职业教育体系建设改革，根据《关于深化现代职业教育体系建设改革的意见》《关于推动现代职业教育高质量发展的意见》《职业教育提质培优行动</w:t>
      </w:r>
      <w:bookmarkStart w:id="61" w:name="_GoBack"/>
      <w:bookmarkEnd w:id="61"/>
      <w:r>
        <w:rPr>
          <w:rFonts w:hint="default" w:ascii="Times New Roman" w:hAnsi="Times New Roman" w:eastAsia="方正仿宋_GBK" w:cs="Times New Roman"/>
          <w:b w:val="0"/>
          <w:i w:val="0"/>
          <w:color w:val="000000"/>
          <w:sz w:val="32"/>
          <w:szCs w:val="32"/>
        </w:rPr>
        <w:t>计划（2020-2023年）》等文件精神，促进教育教学综合改革和创新发展，提升职业院校教师教学水平和人才培养质量，帮助教师明晰</w:t>
      </w:r>
      <w:r>
        <w:rPr>
          <w:rFonts w:hint="eastAsia" w:ascii="Times New Roman" w:hAnsi="Times New Roman" w:eastAsia="方正仿宋_GBK" w:cs="Times New Roman"/>
          <w:b w:val="0"/>
          <w:i w:val="0"/>
          <w:color w:val="000000"/>
          <w:sz w:val="32"/>
          <w:szCs w:val="32"/>
        </w:rPr>
        <w:t>职业教育质量提升创新</w:t>
      </w:r>
      <w:r>
        <w:rPr>
          <w:rFonts w:hint="default" w:ascii="Times New Roman" w:hAnsi="Times New Roman" w:eastAsia="方正仿宋_GBK" w:cs="Times New Roman"/>
          <w:b w:val="0"/>
          <w:i w:val="0"/>
          <w:color w:val="000000"/>
          <w:sz w:val="32"/>
          <w:szCs w:val="32"/>
        </w:rPr>
        <w:t>实践成果培育</w:t>
      </w:r>
      <w:r>
        <w:rPr>
          <w:rFonts w:hint="eastAsia" w:ascii="Times New Roman" w:hAnsi="Times New Roman" w:eastAsia="方正仿宋_GBK" w:cs="Times New Roman"/>
          <w:b w:val="0"/>
          <w:i w:val="0"/>
          <w:color w:val="000000"/>
          <w:sz w:val="32"/>
          <w:szCs w:val="32"/>
          <w:lang w:val="en-US" w:eastAsia="zh-CN"/>
        </w:rPr>
        <w:t>的</w:t>
      </w:r>
      <w:r>
        <w:rPr>
          <w:rFonts w:hint="default" w:ascii="Times New Roman" w:hAnsi="Times New Roman" w:eastAsia="方正仿宋_GBK" w:cs="Times New Roman"/>
          <w:b w:val="0"/>
          <w:i w:val="0"/>
          <w:color w:val="000000"/>
          <w:sz w:val="32"/>
          <w:szCs w:val="32"/>
        </w:rPr>
        <w:t>思路、策略</w:t>
      </w:r>
      <w:r>
        <w:rPr>
          <w:rFonts w:hint="eastAsia" w:ascii="Times New Roman" w:hAnsi="Times New Roman" w:eastAsia="方正仿宋_GBK" w:cs="Times New Roman"/>
          <w:b w:val="0"/>
          <w:i w:val="0"/>
          <w:color w:val="000000"/>
          <w:sz w:val="32"/>
          <w:szCs w:val="32"/>
          <w:lang w:eastAsia="zh-CN"/>
        </w:rPr>
        <w:t>、</w:t>
      </w:r>
      <w:r>
        <w:rPr>
          <w:rFonts w:hint="default" w:ascii="Times New Roman" w:hAnsi="Times New Roman" w:eastAsia="方正仿宋_GBK" w:cs="Times New Roman"/>
          <w:b w:val="0"/>
          <w:i w:val="0"/>
          <w:color w:val="000000"/>
          <w:sz w:val="32"/>
          <w:szCs w:val="32"/>
        </w:rPr>
        <w:t>方法和路径，通过</w:t>
      </w:r>
      <w:r>
        <w:rPr>
          <w:rFonts w:hint="eastAsia" w:ascii="Times New Roman" w:hAnsi="Times New Roman" w:eastAsia="方正仿宋_GBK" w:cs="Times New Roman"/>
          <w:b w:val="0"/>
          <w:i w:val="0"/>
          <w:color w:val="000000"/>
          <w:sz w:val="32"/>
          <w:szCs w:val="32"/>
          <w:lang w:val="en-US" w:eastAsia="zh-CN"/>
        </w:rPr>
        <w:t>举办专题研修班</w:t>
      </w:r>
      <w:r>
        <w:rPr>
          <w:rFonts w:hint="default" w:ascii="Times New Roman" w:hAnsi="Times New Roman" w:eastAsia="方正仿宋_GBK" w:cs="Times New Roman"/>
          <w:b w:val="0"/>
          <w:i w:val="0"/>
          <w:color w:val="000000"/>
          <w:sz w:val="32"/>
          <w:szCs w:val="32"/>
        </w:rPr>
        <w:t>体系化</w:t>
      </w:r>
      <w:r>
        <w:rPr>
          <w:rFonts w:hint="eastAsia" w:ascii="Times New Roman" w:hAnsi="Times New Roman" w:eastAsia="方正仿宋_GBK" w:cs="Times New Roman"/>
          <w:b w:val="0"/>
          <w:i w:val="0"/>
          <w:color w:val="000000"/>
          <w:sz w:val="32"/>
          <w:szCs w:val="32"/>
          <w:lang w:val="en-US" w:eastAsia="zh-CN"/>
        </w:rPr>
        <w:t>的</w:t>
      </w:r>
      <w:r>
        <w:rPr>
          <w:rFonts w:hint="default" w:ascii="Times New Roman" w:hAnsi="Times New Roman" w:eastAsia="方正仿宋_GBK" w:cs="Times New Roman"/>
          <w:b w:val="0"/>
          <w:i w:val="0"/>
          <w:color w:val="000000"/>
          <w:sz w:val="32"/>
          <w:szCs w:val="32"/>
        </w:rPr>
        <w:t>学习</w:t>
      </w:r>
      <w:r>
        <w:rPr>
          <w:rFonts w:hint="eastAsia" w:ascii="Times New Roman" w:hAnsi="Times New Roman" w:eastAsia="方正仿宋_GBK" w:cs="Times New Roman"/>
          <w:b w:val="0"/>
          <w:i w:val="0"/>
          <w:color w:val="000000"/>
          <w:sz w:val="32"/>
          <w:szCs w:val="32"/>
          <w:lang w:eastAsia="zh-CN"/>
        </w:rPr>
        <w:t>，</w:t>
      </w:r>
      <w:r>
        <w:rPr>
          <w:rFonts w:hint="default" w:ascii="Times New Roman" w:hAnsi="Times New Roman" w:eastAsia="方正仿宋_GBK" w:cs="Times New Roman"/>
          <w:b w:val="0"/>
          <w:i w:val="0"/>
          <w:color w:val="000000"/>
          <w:sz w:val="32"/>
          <w:szCs w:val="32"/>
        </w:rPr>
        <w:t>进一步提升教师教学研究与改革能力，更有成效地开展</w:t>
      </w:r>
      <w:r>
        <w:rPr>
          <w:rFonts w:hint="eastAsia" w:ascii="Times New Roman" w:hAnsi="Times New Roman" w:eastAsia="方正仿宋_GBK" w:cs="Times New Roman"/>
          <w:b w:val="0"/>
          <w:i w:val="0"/>
          <w:color w:val="000000"/>
          <w:sz w:val="32"/>
          <w:szCs w:val="32"/>
          <w:lang w:val="en-US" w:eastAsia="zh-CN"/>
        </w:rPr>
        <w:t>职业</w:t>
      </w:r>
      <w:r>
        <w:rPr>
          <w:rFonts w:hint="default" w:ascii="Times New Roman" w:hAnsi="Times New Roman" w:eastAsia="方正仿宋_GBK" w:cs="Times New Roman"/>
          <w:b w:val="0"/>
          <w:i w:val="0"/>
          <w:color w:val="000000"/>
          <w:sz w:val="32"/>
          <w:szCs w:val="32"/>
        </w:rPr>
        <w:t>教育质量</w:t>
      </w:r>
      <w:r>
        <w:rPr>
          <w:rFonts w:hint="eastAsia" w:ascii="Times New Roman" w:hAnsi="Times New Roman" w:eastAsia="方正仿宋_GBK" w:cs="Times New Roman"/>
          <w:b w:val="0"/>
          <w:i w:val="0"/>
          <w:color w:val="000000"/>
          <w:sz w:val="32"/>
          <w:szCs w:val="32"/>
          <w:lang w:val="en-US" w:eastAsia="zh-CN"/>
        </w:rPr>
        <w:t>提升</w:t>
      </w:r>
      <w:r>
        <w:rPr>
          <w:rFonts w:hint="default" w:ascii="Times New Roman" w:hAnsi="Times New Roman" w:eastAsia="方正仿宋_GBK" w:cs="Times New Roman"/>
          <w:b w:val="0"/>
          <w:i w:val="0"/>
          <w:color w:val="000000"/>
          <w:sz w:val="32"/>
          <w:szCs w:val="32"/>
        </w:rPr>
        <w:t>创新实践成果培育与凝练工作，提高</w:t>
      </w:r>
      <w:r>
        <w:rPr>
          <w:rFonts w:hint="eastAsia" w:ascii="Times New Roman" w:hAnsi="Times New Roman" w:eastAsia="方正仿宋_GBK" w:cs="Times New Roman"/>
          <w:b w:val="0"/>
          <w:i w:val="0"/>
          <w:color w:val="000000"/>
          <w:sz w:val="32"/>
          <w:szCs w:val="32"/>
          <w:lang w:eastAsia="zh-CN"/>
        </w:rPr>
        <w:t>学校</w:t>
      </w:r>
      <w:r>
        <w:rPr>
          <w:rFonts w:hint="default" w:ascii="Times New Roman" w:hAnsi="Times New Roman" w:eastAsia="方正仿宋_GBK" w:cs="Times New Roman"/>
          <w:b w:val="0"/>
          <w:i w:val="0"/>
          <w:color w:val="000000"/>
          <w:sz w:val="32"/>
          <w:szCs w:val="32"/>
        </w:rPr>
        <w:t>教育教学水平</w:t>
      </w:r>
      <w:r>
        <w:rPr>
          <w:rFonts w:hint="eastAsia" w:ascii="Times New Roman" w:hAnsi="Times New Roman" w:eastAsia="方正仿宋_GBK" w:cs="Times New Roman"/>
          <w:b w:val="0"/>
          <w:i w:val="0"/>
          <w:color w:val="000000"/>
          <w:sz w:val="32"/>
          <w:szCs w:val="32"/>
          <w:lang w:eastAsia="zh-CN"/>
        </w:rPr>
        <w:t>，</w:t>
      </w:r>
      <w:r>
        <w:rPr>
          <w:rFonts w:hint="eastAsia" w:ascii="Times New Roman" w:hAnsi="Times New Roman" w:eastAsia="方正仿宋_GBK" w:cs="Times New Roman"/>
          <w:b w:val="0"/>
          <w:i w:val="0"/>
          <w:color w:val="000000"/>
          <w:sz w:val="32"/>
          <w:szCs w:val="32"/>
          <w:lang w:val="en-US" w:eastAsia="zh-CN"/>
        </w:rPr>
        <w:t>更快高</w:t>
      </w:r>
      <w:r>
        <w:rPr>
          <w:rFonts w:hint="default" w:ascii="Times New Roman" w:hAnsi="Times New Roman" w:eastAsia="方正仿宋_GBK" w:cs="Times New Roman"/>
          <w:b w:val="0"/>
          <w:i w:val="0"/>
          <w:color w:val="000000"/>
          <w:sz w:val="32"/>
          <w:szCs w:val="32"/>
        </w:rPr>
        <w:t>质量</w:t>
      </w:r>
      <w:r>
        <w:rPr>
          <w:rFonts w:hint="eastAsia" w:ascii="Times New Roman" w:hAnsi="Times New Roman" w:eastAsia="方正仿宋_GBK" w:cs="Times New Roman"/>
          <w:b w:val="0"/>
          <w:i w:val="0"/>
          <w:color w:val="000000"/>
          <w:sz w:val="32"/>
          <w:szCs w:val="32"/>
          <w:lang w:val="en-US" w:eastAsia="zh-CN"/>
        </w:rPr>
        <w:t>发展</w:t>
      </w:r>
      <w:r>
        <w:rPr>
          <w:rFonts w:hint="default" w:ascii="Times New Roman" w:hAnsi="Times New Roman" w:eastAsia="方正仿宋_GBK" w:cs="Times New Roman"/>
          <w:b w:val="0"/>
          <w:i w:val="0"/>
          <w:color w:val="000000"/>
          <w:sz w:val="32"/>
          <w:szCs w:val="32"/>
        </w:rPr>
        <w:t>。</w:t>
      </w:r>
    </w:p>
    <w:bookmarkEnd w:id="0"/>
    <w:p>
      <w:pPr>
        <w:pageBreakBefore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方正黑体_GBK" w:hAnsi="方正黑体_GBK" w:eastAsia="方正黑体_GBK" w:cs="方正黑体_GBK"/>
          <w:b w:val="0"/>
          <w:bCs w:val="0"/>
          <w:color w:val="000000"/>
          <w:sz w:val="32"/>
          <w:szCs w:val="32"/>
          <w:lang w:val="en-US" w:eastAsia="en-US" w:bidi="ar-SA"/>
        </w:rPr>
      </w:pPr>
      <w:bookmarkStart w:id="1" w:name="uba8137e3"/>
      <w:r>
        <w:rPr>
          <w:rFonts w:hint="default" w:ascii="方正黑体_GBK" w:hAnsi="方正黑体_GBK" w:eastAsia="方正黑体_GBK" w:cs="方正黑体_GBK"/>
          <w:b w:val="0"/>
          <w:bCs w:val="0"/>
          <w:color w:val="000000"/>
          <w:sz w:val="32"/>
          <w:szCs w:val="32"/>
          <w:lang w:val="en-US" w:eastAsia="en-US" w:bidi="ar-SA"/>
        </w:rPr>
        <w:t>一、建设目标</w:t>
      </w:r>
    </w:p>
    <w:bookmarkEnd w:id="1"/>
    <w:p>
      <w:pPr>
        <w:pageBreakBefore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Times New Roman" w:hAnsi="Times New Roman" w:eastAsia="方正仿宋_GBK" w:cs="Times New Roman"/>
          <w:b w:val="0"/>
          <w:i w:val="0"/>
          <w:color w:val="000000"/>
          <w:sz w:val="32"/>
          <w:szCs w:val="32"/>
        </w:rPr>
      </w:pPr>
      <w:bookmarkStart w:id="2" w:name="u9425729d"/>
      <w:r>
        <w:rPr>
          <w:rFonts w:hint="default" w:ascii="Times New Roman" w:hAnsi="Times New Roman" w:eastAsia="方正仿宋_GBK" w:cs="Times New Roman"/>
          <w:b w:val="0"/>
          <w:i w:val="0"/>
          <w:color w:val="000000"/>
          <w:sz w:val="32"/>
          <w:szCs w:val="32"/>
        </w:rPr>
        <w:t>本项目</w:t>
      </w:r>
      <w:r>
        <w:rPr>
          <w:rFonts w:hint="eastAsia" w:ascii="Times New Roman" w:hAnsi="Times New Roman" w:eastAsia="方正仿宋_GBK" w:cs="Times New Roman"/>
          <w:b w:val="0"/>
          <w:i w:val="0"/>
          <w:color w:val="000000"/>
          <w:sz w:val="32"/>
          <w:szCs w:val="32"/>
        </w:rPr>
        <w:t>旨在为</w:t>
      </w:r>
      <w:r>
        <w:rPr>
          <w:rFonts w:hint="eastAsia" w:ascii="Times New Roman" w:hAnsi="Times New Roman" w:eastAsia="方正仿宋_GBK" w:cs="Times New Roman"/>
          <w:b w:val="0"/>
          <w:i w:val="0"/>
          <w:color w:val="000000"/>
          <w:sz w:val="32"/>
          <w:szCs w:val="32"/>
          <w:lang w:val="en-US" w:eastAsia="zh-CN"/>
        </w:rPr>
        <w:t>学校</w:t>
      </w:r>
      <w:r>
        <w:rPr>
          <w:rFonts w:hint="eastAsia" w:ascii="Times New Roman" w:hAnsi="Times New Roman" w:eastAsia="方正仿宋_GBK" w:cs="Times New Roman"/>
          <w:b w:val="0"/>
          <w:i w:val="0"/>
          <w:color w:val="000000"/>
          <w:sz w:val="32"/>
          <w:szCs w:val="32"/>
        </w:rPr>
        <w:t>2支队伍梳理职业教育质量提升创新实践成果培育的思路、明晰选题的方向，通过专家陪伴式辅导打磨和指导评审，实现材料规范、内容科学、网站开发和实践数据积累并举。</w:t>
      </w:r>
    </w:p>
    <w:bookmarkEnd w:id="2"/>
    <w:p>
      <w:pPr>
        <w:pageBreakBefore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方正黑体_GBK" w:hAnsi="方正黑体_GBK" w:eastAsia="方正黑体_GBK" w:cs="方正黑体_GBK"/>
          <w:b w:val="0"/>
          <w:bCs w:val="0"/>
          <w:color w:val="000000"/>
          <w:sz w:val="32"/>
          <w:szCs w:val="32"/>
          <w:lang w:val="en-US" w:eastAsia="en-US" w:bidi="ar-SA"/>
        </w:rPr>
      </w:pPr>
      <w:bookmarkStart w:id="3" w:name="udf876f6f"/>
      <w:r>
        <w:rPr>
          <w:rFonts w:hint="default" w:ascii="方正黑体_GBK" w:hAnsi="方正黑体_GBK" w:eastAsia="方正黑体_GBK" w:cs="方正黑体_GBK"/>
          <w:b w:val="0"/>
          <w:bCs w:val="0"/>
          <w:color w:val="000000"/>
          <w:sz w:val="32"/>
          <w:szCs w:val="32"/>
          <w:lang w:val="en-US" w:eastAsia="en-US" w:bidi="ar-SA"/>
        </w:rPr>
        <w:t>二、必要性和可行性</w:t>
      </w:r>
    </w:p>
    <w:bookmarkEnd w:id="3"/>
    <w:p>
      <w:pPr>
        <w:pageBreakBefore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Times New Roman" w:hAnsi="Times New Roman" w:eastAsia="方正仿宋_GBK" w:cs="Times New Roman"/>
          <w:b w:val="0"/>
          <w:i w:val="0"/>
          <w:color w:val="000000"/>
          <w:sz w:val="32"/>
          <w:szCs w:val="32"/>
        </w:rPr>
      </w:pPr>
      <w:bookmarkStart w:id="4" w:name="u204d2189"/>
      <w:r>
        <w:rPr>
          <w:rFonts w:hint="eastAsia" w:ascii="Times New Roman" w:hAnsi="Times New Roman" w:eastAsia="方正仿宋_GBK" w:cs="Times New Roman"/>
          <w:b w:val="0"/>
          <w:i w:val="0"/>
          <w:color w:val="000000"/>
          <w:sz w:val="32"/>
          <w:szCs w:val="32"/>
          <w:lang w:val="en-US" w:eastAsia="zh-Hans"/>
        </w:rPr>
        <w:t>帮助</w:t>
      </w:r>
      <w:r>
        <w:rPr>
          <w:rFonts w:hint="eastAsia" w:ascii="Times New Roman" w:hAnsi="Times New Roman" w:eastAsia="方正仿宋_GBK" w:cs="Times New Roman"/>
          <w:b w:val="0"/>
          <w:i w:val="0"/>
          <w:color w:val="000000"/>
          <w:sz w:val="32"/>
          <w:szCs w:val="32"/>
          <w:lang w:eastAsia="zh-CN"/>
        </w:rPr>
        <w:t>职业教育质量提升创新实践</w:t>
      </w:r>
      <w:r>
        <w:rPr>
          <w:rFonts w:hint="default" w:ascii="Times New Roman" w:hAnsi="Times New Roman" w:eastAsia="方正仿宋_GBK" w:cs="Times New Roman"/>
          <w:b w:val="0"/>
          <w:i w:val="0"/>
          <w:color w:val="000000"/>
          <w:sz w:val="32"/>
          <w:szCs w:val="32"/>
        </w:rPr>
        <w:t>成果优秀的团队，梳理成果内容、明晰</w:t>
      </w:r>
      <w:r>
        <w:rPr>
          <w:rFonts w:hint="eastAsia" w:ascii="Times New Roman" w:hAnsi="Times New Roman" w:eastAsia="方正仿宋_GBK" w:cs="Times New Roman"/>
          <w:b w:val="0"/>
          <w:i w:val="0"/>
          <w:color w:val="000000"/>
          <w:sz w:val="32"/>
          <w:szCs w:val="32"/>
          <w:lang w:eastAsia="zh-CN"/>
        </w:rPr>
        <w:t>职业教育质量提升创新实践</w:t>
      </w:r>
      <w:r>
        <w:rPr>
          <w:rFonts w:hint="default" w:ascii="Times New Roman" w:hAnsi="Times New Roman" w:eastAsia="方正仿宋_GBK" w:cs="Times New Roman"/>
          <w:b w:val="0"/>
          <w:i w:val="0"/>
          <w:color w:val="000000"/>
          <w:sz w:val="32"/>
          <w:szCs w:val="32"/>
        </w:rPr>
        <w:t>成果政策要求、了解</w:t>
      </w:r>
      <w:r>
        <w:rPr>
          <w:rFonts w:hint="eastAsia" w:ascii="Times New Roman" w:hAnsi="Times New Roman" w:eastAsia="方正仿宋_GBK" w:cs="Times New Roman"/>
          <w:b w:val="0"/>
          <w:i w:val="0"/>
          <w:color w:val="000000"/>
          <w:sz w:val="32"/>
          <w:szCs w:val="32"/>
          <w:lang w:eastAsia="zh-CN"/>
        </w:rPr>
        <w:t>职业教育质量提升创新实践</w:t>
      </w:r>
      <w:r>
        <w:rPr>
          <w:rFonts w:hint="default" w:ascii="Times New Roman" w:hAnsi="Times New Roman" w:eastAsia="方正仿宋_GBK" w:cs="Times New Roman"/>
          <w:b w:val="0"/>
          <w:i w:val="0"/>
          <w:color w:val="000000"/>
          <w:sz w:val="32"/>
          <w:szCs w:val="32"/>
        </w:rPr>
        <w:t>成果的培育思路和建设策略，并掌握</w:t>
      </w:r>
      <w:r>
        <w:rPr>
          <w:rFonts w:hint="eastAsia" w:ascii="Times New Roman" w:hAnsi="Times New Roman" w:eastAsia="方正仿宋_GBK" w:cs="Times New Roman"/>
          <w:b w:val="0"/>
          <w:i w:val="0"/>
          <w:color w:val="000000"/>
          <w:sz w:val="32"/>
          <w:szCs w:val="32"/>
          <w:lang w:eastAsia="zh-CN"/>
        </w:rPr>
        <w:t>职业教育质量提升创新实践</w:t>
      </w:r>
      <w:r>
        <w:rPr>
          <w:rFonts w:hint="default" w:ascii="Times New Roman" w:hAnsi="Times New Roman" w:eastAsia="方正仿宋_GBK" w:cs="Times New Roman"/>
          <w:b w:val="0"/>
          <w:i w:val="0"/>
          <w:color w:val="000000"/>
          <w:sz w:val="32"/>
          <w:szCs w:val="32"/>
        </w:rPr>
        <w:t>成果培育的方法和路径。通过</w:t>
      </w:r>
      <w:r>
        <w:rPr>
          <w:rFonts w:hint="eastAsia" w:ascii="Times New Roman" w:hAnsi="Times New Roman" w:eastAsia="方正仿宋_GBK" w:cs="Times New Roman"/>
          <w:b w:val="0"/>
          <w:i w:val="0"/>
          <w:color w:val="000000"/>
          <w:sz w:val="32"/>
          <w:szCs w:val="32"/>
          <w:lang w:val="en-US" w:eastAsia="zh-CN"/>
        </w:rPr>
        <w:t>专题研修</w:t>
      </w:r>
      <w:r>
        <w:rPr>
          <w:rFonts w:hint="default" w:ascii="Times New Roman" w:hAnsi="Times New Roman" w:eastAsia="方正仿宋_GBK" w:cs="Times New Roman"/>
          <w:b w:val="0"/>
          <w:i w:val="0"/>
          <w:color w:val="000000"/>
          <w:sz w:val="32"/>
          <w:szCs w:val="32"/>
        </w:rPr>
        <w:t>体系化学习和全方位的辅导，进一步提升教师教学研究与改革能力，更有成效地开展</w:t>
      </w:r>
      <w:r>
        <w:rPr>
          <w:rFonts w:hint="eastAsia" w:ascii="Times New Roman" w:hAnsi="Times New Roman" w:eastAsia="方正仿宋_GBK" w:cs="Times New Roman"/>
          <w:b w:val="0"/>
          <w:i w:val="0"/>
          <w:color w:val="000000"/>
          <w:sz w:val="32"/>
          <w:szCs w:val="32"/>
          <w:lang w:eastAsia="zh-CN"/>
        </w:rPr>
        <w:t>职业教育质量提升创新实践</w:t>
      </w:r>
      <w:r>
        <w:rPr>
          <w:rFonts w:hint="default" w:ascii="Times New Roman" w:hAnsi="Times New Roman" w:eastAsia="方正仿宋_GBK" w:cs="Times New Roman"/>
          <w:b w:val="0"/>
          <w:i w:val="0"/>
          <w:color w:val="000000"/>
          <w:sz w:val="32"/>
          <w:szCs w:val="32"/>
        </w:rPr>
        <w:t>成果培育与凝练工作，提高</w:t>
      </w:r>
      <w:r>
        <w:rPr>
          <w:rFonts w:hint="eastAsia" w:ascii="Times New Roman" w:hAnsi="Times New Roman" w:eastAsia="方正仿宋_GBK" w:cs="Times New Roman"/>
          <w:b w:val="0"/>
          <w:i w:val="0"/>
          <w:color w:val="000000"/>
          <w:sz w:val="32"/>
          <w:szCs w:val="32"/>
          <w:lang w:eastAsia="zh-CN"/>
        </w:rPr>
        <w:t>学校</w:t>
      </w:r>
      <w:r>
        <w:rPr>
          <w:rFonts w:hint="default" w:ascii="Times New Roman" w:hAnsi="Times New Roman" w:eastAsia="方正仿宋_GBK" w:cs="Times New Roman"/>
          <w:b w:val="0"/>
          <w:i w:val="0"/>
          <w:color w:val="000000"/>
          <w:sz w:val="32"/>
          <w:szCs w:val="32"/>
        </w:rPr>
        <w:t>教育教学水平和教学质量，助力我院</w:t>
      </w:r>
      <w:r>
        <w:rPr>
          <w:rFonts w:hint="eastAsia" w:ascii="Times New Roman" w:hAnsi="Times New Roman" w:eastAsia="方正仿宋_GBK" w:cs="Times New Roman"/>
          <w:b w:val="0"/>
          <w:i w:val="0"/>
          <w:color w:val="000000"/>
          <w:sz w:val="32"/>
          <w:szCs w:val="32"/>
          <w:lang w:val="en-US" w:eastAsia="zh-CN"/>
        </w:rPr>
        <w:t>专升本</w:t>
      </w:r>
      <w:r>
        <w:rPr>
          <w:rFonts w:hint="default" w:ascii="Times New Roman" w:hAnsi="Times New Roman" w:eastAsia="方正仿宋_GBK" w:cs="Times New Roman"/>
          <w:b w:val="0"/>
          <w:i w:val="0"/>
          <w:color w:val="000000"/>
          <w:sz w:val="32"/>
          <w:szCs w:val="32"/>
        </w:rPr>
        <w:t>建设工作。</w:t>
      </w:r>
    </w:p>
    <w:bookmarkEnd w:id="4"/>
    <w:p>
      <w:pPr>
        <w:pageBreakBefore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方正黑体_GBK" w:hAnsi="方正黑体_GBK" w:eastAsia="方正黑体_GBK" w:cs="方正黑体_GBK"/>
          <w:b w:val="0"/>
          <w:bCs w:val="0"/>
          <w:color w:val="000000"/>
          <w:sz w:val="32"/>
          <w:szCs w:val="32"/>
          <w:lang w:val="en-US" w:eastAsia="en-US" w:bidi="ar-SA"/>
        </w:rPr>
      </w:pPr>
      <w:bookmarkStart w:id="5" w:name="u9c265e95"/>
      <w:r>
        <w:rPr>
          <w:rFonts w:hint="default" w:ascii="方正黑体_GBK" w:hAnsi="方正黑体_GBK" w:eastAsia="方正黑体_GBK" w:cs="方正黑体_GBK"/>
          <w:b w:val="0"/>
          <w:bCs w:val="0"/>
          <w:color w:val="000000"/>
          <w:sz w:val="32"/>
          <w:szCs w:val="32"/>
          <w:lang w:val="en-US" w:eastAsia="en-US" w:bidi="ar-SA"/>
        </w:rPr>
        <w:t>三、建设内容及预算</w:t>
      </w:r>
    </w:p>
    <w:bookmarkEnd w:id="5"/>
    <w:p>
      <w:pPr>
        <w:pStyle w:val="2"/>
        <w:pageBreakBefore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方正楷体_GBK" w:hAnsi="方正楷体_GBK" w:eastAsia="方正楷体_GBK" w:cs="方正楷体_GBK"/>
          <w:b w:val="0"/>
          <w:bCs w:val="0"/>
          <w:sz w:val="32"/>
          <w:szCs w:val="32"/>
          <w:lang w:val="en-US" w:eastAsia="zh-CN"/>
        </w:rPr>
      </w:pPr>
      <w:bookmarkStart w:id="6" w:name="u554a1490"/>
      <w:r>
        <w:rPr>
          <w:rFonts w:hint="default" w:ascii="方正楷体_GBK" w:hAnsi="方正楷体_GBK" w:eastAsia="方正楷体_GBK" w:cs="方正楷体_GBK"/>
          <w:b w:val="0"/>
          <w:bCs w:val="0"/>
          <w:sz w:val="32"/>
          <w:szCs w:val="32"/>
          <w:lang w:val="en-US" w:eastAsia="zh-CN"/>
        </w:rPr>
        <w:t>（一）服务人员和专家相关要求</w:t>
      </w:r>
    </w:p>
    <w:bookmarkEnd w:id="6"/>
    <w:p>
      <w:pPr>
        <w:pageBreakBefore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Times New Roman" w:hAnsi="Times New Roman" w:eastAsia="方正仿宋_GBK" w:cs="Times New Roman"/>
          <w:b w:val="0"/>
          <w:i w:val="0"/>
          <w:color w:val="000000"/>
          <w:sz w:val="32"/>
          <w:szCs w:val="32"/>
        </w:rPr>
      </w:pPr>
      <w:bookmarkStart w:id="7" w:name="uee43d01b"/>
      <w:r>
        <w:rPr>
          <w:rFonts w:hint="eastAsia" w:ascii="Times New Roman" w:hAnsi="Times New Roman" w:eastAsia="方正仿宋_GBK" w:cs="Times New Roman"/>
          <w:b w:val="0"/>
          <w:i w:val="0"/>
          <w:color w:val="000000"/>
          <w:sz w:val="32"/>
          <w:szCs w:val="32"/>
          <w:lang w:val="en-US" w:eastAsia="zh-CN"/>
        </w:rPr>
        <w:t xml:space="preserve">1. </w:t>
      </w:r>
      <w:r>
        <w:rPr>
          <w:rFonts w:hint="eastAsia" w:ascii="Times New Roman" w:hAnsi="Times New Roman" w:eastAsia="方正仿宋_GBK" w:cs="Times New Roman"/>
          <w:b w:val="0"/>
          <w:i w:val="0"/>
          <w:color w:val="000000"/>
          <w:sz w:val="32"/>
          <w:szCs w:val="32"/>
        </w:rPr>
        <w:t>服务团队成员的专业方向应具有较大的覆盖面，具有相关专业知识和人才培养模式改革的建设工作经验，与职业教育质量提升创新实践专题研修项目的内容和要求相适应，能够保证全过程担负实质性指导工作。</w:t>
      </w:r>
    </w:p>
    <w:p>
      <w:pPr>
        <w:pageBreakBefore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Times New Roman" w:hAnsi="Times New Roman" w:eastAsia="方正仿宋_GBK" w:cs="Times New Roman"/>
          <w:b w:val="0"/>
          <w:i w:val="0"/>
          <w:color w:val="000000"/>
          <w:sz w:val="32"/>
          <w:szCs w:val="32"/>
        </w:rPr>
      </w:pPr>
      <w:r>
        <w:rPr>
          <w:rFonts w:hint="eastAsia" w:ascii="Times New Roman" w:hAnsi="Times New Roman" w:eastAsia="方正仿宋_GBK" w:cs="Times New Roman"/>
          <w:b w:val="0"/>
          <w:i w:val="0"/>
          <w:color w:val="000000"/>
          <w:sz w:val="32"/>
          <w:szCs w:val="32"/>
          <w:lang w:val="en-US" w:eastAsia="zh-CN"/>
        </w:rPr>
        <w:t xml:space="preserve">2. </w:t>
      </w:r>
      <w:r>
        <w:rPr>
          <w:rFonts w:hint="eastAsia" w:ascii="Times New Roman" w:hAnsi="Times New Roman" w:eastAsia="方正仿宋_GBK" w:cs="Times New Roman"/>
          <w:b w:val="0"/>
          <w:i w:val="0"/>
          <w:color w:val="000000"/>
          <w:sz w:val="32"/>
          <w:szCs w:val="32"/>
        </w:rPr>
        <w:t>要求配备2名专家及若干名研究员线上线下参加职业教育质量提升创新实践专题研修项目的指导和辅导材料的凝练拔高，要求服务的专家至少1名是国家级教学成果奖主要完成人（限一等奖前5名、二等奖前3名）、二级教授、自己承担过课程建设并获得过国家级成果的；至少一名专家是国家教学成果奖评审专家库的专家（提供相关证明）。</w:t>
      </w:r>
    </w:p>
    <w:p>
      <w:pPr>
        <w:pageBreakBefore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Times New Roman" w:hAnsi="Times New Roman" w:eastAsia="方正仿宋_GBK" w:cs="Times New Roman"/>
          <w:b w:val="0"/>
          <w:i w:val="0"/>
          <w:color w:val="000000"/>
          <w:sz w:val="32"/>
          <w:szCs w:val="32"/>
        </w:rPr>
      </w:pPr>
      <w:r>
        <w:rPr>
          <w:rFonts w:hint="eastAsia" w:ascii="Times New Roman" w:hAnsi="Times New Roman" w:eastAsia="方正仿宋_GBK" w:cs="Times New Roman"/>
          <w:b w:val="0"/>
          <w:i w:val="0"/>
          <w:color w:val="000000"/>
          <w:sz w:val="32"/>
          <w:szCs w:val="32"/>
          <w:lang w:val="en-US" w:eastAsia="zh-CN"/>
        </w:rPr>
        <w:t xml:space="preserve">3. </w:t>
      </w:r>
      <w:r>
        <w:rPr>
          <w:rFonts w:hint="eastAsia" w:ascii="Times New Roman" w:hAnsi="Times New Roman" w:eastAsia="方正仿宋_GBK" w:cs="Times New Roman"/>
          <w:b w:val="0"/>
          <w:i w:val="0"/>
          <w:color w:val="000000"/>
          <w:sz w:val="32"/>
          <w:szCs w:val="32"/>
        </w:rPr>
        <w:t>专家辅导经验丰富，要求提供专家给其他学校辅导类似职业教育质量提升创新实践专题研修项目的证明。</w:t>
      </w:r>
    </w:p>
    <w:p>
      <w:pPr>
        <w:pStyle w:val="2"/>
        <w:pageBreakBefore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（二）建设内容及预算</w:t>
      </w:r>
    </w:p>
    <w:tbl>
      <w:tblPr>
        <w:tblStyle w:val="12"/>
        <w:tblW w:w="4997"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02"/>
        <w:gridCol w:w="696"/>
        <w:gridCol w:w="6749"/>
        <w:gridCol w:w="447"/>
        <w:gridCol w:w="8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15" w:hRule="atLeast"/>
          <w:tblCellSpacing w:w="0" w:type="dxa"/>
          <w:jc w:val="center"/>
        </w:trPr>
        <w:tc>
          <w:tcPr>
            <w:tcW w:w="166" w:type="pct"/>
            <w:tcBorders>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Times New Roman" w:hAnsi="Times New Roman" w:eastAsia="方正仿宋_GBK" w:cs="Times New Roman"/>
                <w:b/>
                <w:bCs/>
                <w:i w:val="0"/>
                <w:color w:val="000000"/>
                <w:sz w:val="32"/>
                <w:szCs w:val="32"/>
              </w:rPr>
            </w:pPr>
            <w:bookmarkStart w:id="8" w:name="u0cad37a8"/>
            <w:bookmarkStart w:id="9" w:name="ACRln"/>
            <w:r>
              <w:rPr>
                <w:rFonts w:hint="eastAsia" w:ascii="Times New Roman" w:hAnsi="Times New Roman" w:eastAsia="方正仿宋_GBK" w:cs="Times New Roman"/>
                <w:b/>
                <w:bCs/>
                <w:i w:val="0"/>
                <w:color w:val="000000"/>
                <w:sz w:val="32"/>
                <w:szCs w:val="32"/>
              </w:rPr>
              <w:t>序号</w:t>
            </w:r>
          </w:p>
          <w:bookmarkEnd w:id="8"/>
        </w:tc>
        <w:tc>
          <w:tcPr>
            <w:tcW w:w="384" w:type="pct"/>
            <w:tcBorders>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Times New Roman" w:hAnsi="Times New Roman" w:eastAsia="方正仿宋_GBK" w:cs="Times New Roman"/>
                <w:b/>
                <w:bCs/>
                <w:i w:val="0"/>
                <w:color w:val="000000"/>
                <w:sz w:val="32"/>
                <w:szCs w:val="32"/>
              </w:rPr>
            </w:pPr>
            <w:bookmarkStart w:id="10" w:name="u2c0b3f4a"/>
            <w:r>
              <w:rPr>
                <w:rFonts w:hint="eastAsia" w:ascii="Times New Roman" w:hAnsi="Times New Roman" w:eastAsia="方正仿宋_GBK" w:cs="Times New Roman"/>
                <w:b/>
                <w:bCs/>
                <w:i w:val="0"/>
                <w:color w:val="000000"/>
                <w:sz w:val="32"/>
                <w:szCs w:val="32"/>
              </w:rPr>
              <w:t>项目内容</w:t>
            </w:r>
          </w:p>
          <w:bookmarkEnd w:id="10"/>
        </w:tc>
        <w:tc>
          <w:tcPr>
            <w:tcW w:w="3723" w:type="pct"/>
            <w:tcBorders>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Times New Roman" w:hAnsi="Times New Roman" w:eastAsia="方正仿宋_GBK" w:cs="Times New Roman"/>
                <w:b/>
                <w:bCs/>
                <w:i w:val="0"/>
                <w:color w:val="000000"/>
                <w:sz w:val="32"/>
                <w:szCs w:val="32"/>
              </w:rPr>
            </w:pPr>
            <w:bookmarkStart w:id="11" w:name="u7ea3d022"/>
            <w:r>
              <w:rPr>
                <w:rFonts w:hint="eastAsia" w:ascii="Times New Roman" w:hAnsi="Times New Roman" w:eastAsia="方正仿宋_GBK" w:cs="Times New Roman"/>
                <w:b/>
                <w:bCs/>
                <w:i w:val="0"/>
                <w:color w:val="000000"/>
                <w:sz w:val="32"/>
                <w:szCs w:val="32"/>
              </w:rPr>
              <w:t>详细服务内容</w:t>
            </w:r>
          </w:p>
          <w:bookmarkEnd w:id="11"/>
        </w:tc>
        <w:tc>
          <w:tcPr>
            <w:tcW w:w="246" w:type="pct"/>
            <w:tcBorders>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Times New Roman" w:hAnsi="Times New Roman" w:eastAsia="方正仿宋_GBK" w:cs="Times New Roman"/>
                <w:b/>
                <w:bCs/>
                <w:i w:val="0"/>
                <w:color w:val="000000"/>
                <w:sz w:val="32"/>
                <w:szCs w:val="32"/>
              </w:rPr>
            </w:pPr>
            <w:bookmarkStart w:id="12" w:name="u84b6e9ce"/>
            <w:r>
              <w:rPr>
                <w:rFonts w:hint="eastAsia" w:ascii="Times New Roman" w:hAnsi="Times New Roman" w:eastAsia="方正仿宋_GBK" w:cs="Times New Roman"/>
                <w:b/>
                <w:bCs/>
                <w:i w:val="0"/>
                <w:color w:val="000000"/>
                <w:sz w:val="32"/>
                <w:szCs w:val="32"/>
              </w:rPr>
              <w:t>数量</w:t>
            </w:r>
          </w:p>
          <w:bookmarkEnd w:id="12"/>
        </w:tc>
        <w:tc>
          <w:tcPr>
            <w:tcW w:w="478" w:type="pct"/>
            <w:tcBorders>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Times New Roman" w:hAnsi="Times New Roman" w:eastAsia="方正仿宋_GBK" w:cs="Times New Roman"/>
                <w:b/>
                <w:bCs/>
                <w:i w:val="0"/>
                <w:color w:val="000000"/>
                <w:sz w:val="32"/>
                <w:szCs w:val="32"/>
              </w:rPr>
            </w:pPr>
            <w:bookmarkStart w:id="13" w:name="ubf70161f"/>
            <w:r>
              <w:rPr>
                <w:rFonts w:hint="eastAsia" w:ascii="Times New Roman" w:hAnsi="Times New Roman" w:eastAsia="方正仿宋_GBK" w:cs="Times New Roman"/>
                <w:b/>
                <w:bCs/>
                <w:i w:val="0"/>
                <w:color w:val="000000"/>
                <w:sz w:val="32"/>
                <w:szCs w:val="32"/>
              </w:rPr>
              <w:t>预算（万</w:t>
            </w:r>
            <w:r>
              <w:rPr>
                <w:rFonts w:hint="eastAsia" w:ascii="Times New Roman" w:hAnsi="Times New Roman" w:eastAsia="方正仿宋_GBK" w:cs="Times New Roman"/>
                <w:b/>
                <w:bCs/>
                <w:i w:val="0"/>
                <w:color w:val="000000"/>
                <w:sz w:val="32"/>
                <w:szCs w:val="32"/>
                <w:lang w:val="en-US" w:eastAsia="zh-Hans"/>
              </w:rPr>
              <w:t>元</w:t>
            </w:r>
            <w:r>
              <w:rPr>
                <w:rFonts w:hint="eastAsia" w:ascii="Times New Roman" w:hAnsi="Times New Roman" w:eastAsia="方正仿宋_GBK" w:cs="Times New Roman"/>
                <w:b/>
                <w:bCs/>
                <w:i w:val="0"/>
                <w:color w:val="000000"/>
                <w:sz w:val="32"/>
                <w:szCs w:val="32"/>
              </w:rPr>
              <w:t>）</w:t>
            </w:r>
          </w:p>
          <w:bookmarkEnd w:id="13"/>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blCellSpacing w:w="0" w:type="dxa"/>
          <w:jc w:val="center"/>
        </w:trPr>
        <w:tc>
          <w:tcPr>
            <w:tcW w:w="166" w:type="pct"/>
            <w:tcBorders>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Times New Roman" w:hAnsi="Times New Roman" w:eastAsia="方正仿宋_GBK"/>
                <w:sz w:val="24"/>
                <w:szCs w:val="24"/>
                <w:lang w:eastAsia="zh-CN"/>
              </w:rPr>
            </w:pPr>
            <w:bookmarkStart w:id="14" w:name="u93cd41bf"/>
            <w:r>
              <w:rPr>
                <w:rFonts w:hint="eastAsia" w:ascii="Times New Roman" w:hAnsi="Times New Roman" w:eastAsia="方正仿宋_GBK" w:cs="Times New Roman"/>
                <w:b w:val="0"/>
                <w:i w:val="0"/>
                <w:color w:val="000000"/>
                <w:sz w:val="32"/>
                <w:szCs w:val="32"/>
                <w:lang w:val="en-US" w:eastAsia="zh-CN"/>
              </w:rPr>
              <w:t>1</w:t>
            </w:r>
          </w:p>
          <w:bookmarkEnd w:id="14"/>
        </w:tc>
        <w:tc>
          <w:tcPr>
            <w:tcW w:w="384" w:type="pct"/>
            <w:tcBorders>
              <w:tl2br w:val="nil"/>
              <w:tr2bl w:val="nil"/>
            </w:tcBorders>
            <w:tcMar>
              <w:top w:w="15" w:type="dxa"/>
              <w:left w:w="15" w:type="dxa"/>
              <w:bottom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jc w:val="left"/>
              <w:textAlignment w:val="auto"/>
              <w:rPr>
                <w:rFonts w:hint="eastAsia" w:ascii="Times New Roman" w:hAnsi="Times New Roman" w:eastAsia="方正仿宋_GBK" w:cs="Times New Roman"/>
                <w:b w:val="0"/>
                <w:i w:val="0"/>
                <w:color w:val="000000"/>
                <w:sz w:val="32"/>
                <w:szCs w:val="32"/>
              </w:rPr>
            </w:pPr>
            <w:bookmarkStart w:id="15" w:name="ucd34dec9"/>
            <w:r>
              <w:rPr>
                <w:rFonts w:hint="eastAsia" w:ascii="Times New Roman" w:hAnsi="Times New Roman" w:eastAsia="方正仿宋_GBK" w:cs="Times New Roman"/>
                <w:b w:val="0"/>
                <w:i w:val="0"/>
                <w:color w:val="000000"/>
                <w:sz w:val="32"/>
                <w:szCs w:val="32"/>
              </w:rPr>
              <w:t>职业教育质量提升创新实践专题研修项目（</w:t>
            </w:r>
            <w:r>
              <w:rPr>
                <w:rFonts w:hint="default" w:ascii="Times New Roman" w:hAnsi="Times New Roman" w:eastAsia="方正仿宋_GBK" w:cs="Times New Roman"/>
                <w:b w:val="0"/>
                <w:i w:val="0"/>
                <w:color w:val="000000"/>
                <w:sz w:val="32"/>
                <w:szCs w:val="32"/>
              </w:rPr>
              <w:t>2</w:t>
            </w:r>
            <w:r>
              <w:rPr>
                <w:rFonts w:hint="eastAsia" w:ascii="Times New Roman" w:hAnsi="Times New Roman" w:eastAsia="方正仿宋_GBK" w:cs="Times New Roman"/>
                <w:b w:val="0"/>
                <w:i w:val="0"/>
                <w:color w:val="000000"/>
                <w:sz w:val="32"/>
                <w:szCs w:val="32"/>
              </w:rPr>
              <w:t>支团队）</w:t>
            </w:r>
          </w:p>
          <w:bookmarkEnd w:id="15"/>
        </w:tc>
        <w:tc>
          <w:tcPr>
            <w:tcW w:w="3723" w:type="pct"/>
            <w:tcBorders>
              <w:tl2br w:val="nil"/>
              <w:tr2bl w:val="nil"/>
            </w:tcBorders>
            <w:tcMar>
              <w:top w:w="15" w:type="dxa"/>
              <w:left w:w="15" w:type="dxa"/>
              <w:bottom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firstLine="640" w:firstLineChars="200"/>
              <w:jc w:val="left"/>
              <w:textAlignment w:val="auto"/>
              <w:rPr>
                <w:rFonts w:hint="eastAsia" w:ascii="Times New Roman" w:hAnsi="Times New Roman" w:eastAsia="方正仿宋_GBK" w:cs="Times New Roman"/>
                <w:b w:val="0"/>
                <w:i w:val="0"/>
                <w:color w:val="000000"/>
                <w:sz w:val="32"/>
                <w:szCs w:val="32"/>
              </w:rPr>
            </w:pPr>
            <w:bookmarkStart w:id="16" w:name="u5b0ebbfd"/>
            <w:r>
              <w:rPr>
                <w:rFonts w:hint="eastAsia" w:ascii="Times New Roman" w:hAnsi="Times New Roman" w:eastAsia="方正仿宋_GBK" w:cs="Times New Roman"/>
                <w:b w:val="0"/>
                <w:i w:val="0"/>
                <w:color w:val="000000"/>
                <w:sz w:val="32"/>
                <w:szCs w:val="32"/>
              </w:rPr>
              <w:t>针对重点打造培育的</w:t>
            </w:r>
            <w:r>
              <w:rPr>
                <w:rFonts w:hint="default" w:ascii="Times New Roman" w:hAnsi="Times New Roman" w:eastAsia="方正仿宋_GBK" w:cs="Times New Roman"/>
                <w:b w:val="0"/>
                <w:i w:val="0"/>
                <w:color w:val="000000"/>
                <w:sz w:val="32"/>
                <w:szCs w:val="32"/>
              </w:rPr>
              <w:t>2</w:t>
            </w:r>
            <w:r>
              <w:rPr>
                <w:rFonts w:hint="eastAsia" w:ascii="Times New Roman" w:hAnsi="Times New Roman" w:eastAsia="方正仿宋_GBK" w:cs="Times New Roman"/>
                <w:b w:val="0"/>
                <w:i w:val="0"/>
                <w:color w:val="000000"/>
                <w:sz w:val="32"/>
                <w:szCs w:val="32"/>
                <w:lang w:val="en-US" w:eastAsia="zh-Hans"/>
              </w:rPr>
              <w:t>支</w:t>
            </w:r>
            <w:r>
              <w:rPr>
                <w:rFonts w:hint="eastAsia" w:ascii="Times New Roman" w:hAnsi="Times New Roman" w:eastAsia="方正仿宋_GBK" w:cs="Times New Roman"/>
                <w:b w:val="0"/>
                <w:i w:val="0"/>
                <w:color w:val="000000"/>
                <w:sz w:val="32"/>
                <w:szCs w:val="32"/>
                <w:lang w:val="en-US" w:eastAsia="zh-CN"/>
              </w:rPr>
              <w:t>专题研修</w:t>
            </w:r>
            <w:r>
              <w:rPr>
                <w:rFonts w:hint="eastAsia" w:ascii="Times New Roman" w:hAnsi="Times New Roman" w:eastAsia="方正仿宋_GBK" w:cs="Times New Roman"/>
                <w:b w:val="0"/>
                <w:i w:val="0"/>
                <w:color w:val="000000"/>
                <w:sz w:val="32"/>
                <w:szCs w:val="32"/>
              </w:rPr>
              <w:t>队伍，提供专家辅导线下4</w:t>
            </w:r>
            <w:r>
              <w:rPr>
                <w:rFonts w:hint="eastAsia" w:ascii="Times New Roman" w:hAnsi="Times New Roman" w:eastAsia="方正仿宋_GBK" w:cs="Times New Roman"/>
                <w:b w:val="0"/>
                <w:i w:val="0"/>
                <w:color w:val="000000"/>
                <w:sz w:val="32"/>
                <w:szCs w:val="32"/>
                <w:lang w:val="en-US" w:eastAsia="zh-Hans"/>
              </w:rPr>
              <w:t>次</w:t>
            </w:r>
            <w:r>
              <w:rPr>
                <w:rFonts w:hint="eastAsia" w:ascii="Times New Roman" w:hAnsi="Times New Roman" w:eastAsia="方正仿宋_GBK" w:cs="Times New Roman"/>
                <w:b w:val="0"/>
                <w:i w:val="0"/>
                <w:color w:val="000000"/>
                <w:sz w:val="32"/>
                <w:szCs w:val="32"/>
              </w:rPr>
              <w:t>辅导服务，线上不限次数，直至完成职业教育质量提升创新实践专题研修项目即服务结束。（本费用包含</w:t>
            </w:r>
            <w:r>
              <w:rPr>
                <w:rFonts w:hint="eastAsia" w:ascii="Times New Roman" w:hAnsi="Times New Roman" w:eastAsia="方正仿宋_GBK" w:cs="Times New Roman"/>
                <w:b w:val="0"/>
                <w:i w:val="0"/>
                <w:color w:val="000000"/>
                <w:sz w:val="32"/>
                <w:szCs w:val="32"/>
                <w:lang w:val="en-US" w:eastAsia="zh-CN"/>
              </w:rPr>
              <w:t>全部人工费、</w:t>
            </w:r>
            <w:r>
              <w:rPr>
                <w:rFonts w:hint="eastAsia" w:ascii="Times New Roman" w:hAnsi="Times New Roman" w:eastAsia="方正仿宋_GBK" w:cs="Times New Roman"/>
                <w:b w:val="0"/>
                <w:i w:val="0"/>
                <w:color w:val="000000"/>
                <w:sz w:val="32"/>
                <w:szCs w:val="32"/>
              </w:rPr>
              <w:t>差旅费</w:t>
            </w:r>
            <w:r>
              <w:rPr>
                <w:rFonts w:hint="eastAsia" w:ascii="Times New Roman" w:hAnsi="Times New Roman" w:eastAsia="方正仿宋_GBK" w:cs="Times New Roman"/>
                <w:b w:val="0"/>
                <w:i w:val="0"/>
                <w:color w:val="000000"/>
                <w:sz w:val="32"/>
                <w:szCs w:val="32"/>
                <w:lang w:eastAsia="zh-CN"/>
              </w:rPr>
              <w:t>、</w:t>
            </w:r>
            <w:r>
              <w:rPr>
                <w:rFonts w:hint="eastAsia" w:ascii="Times New Roman" w:hAnsi="Times New Roman" w:eastAsia="方正仿宋_GBK" w:cs="Times New Roman"/>
                <w:b w:val="0"/>
                <w:i w:val="0"/>
                <w:color w:val="000000"/>
                <w:sz w:val="32"/>
                <w:szCs w:val="32"/>
                <w:lang w:val="en-US" w:eastAsia="zh-CN"/>
              </w:rPr>
              <w:t>材料费、讲课费、网站开发费</w:t>
            </w:r>
            <w:r>
              <w:rPr>
                <w:rFonts w:hint="eastAsia" w:ascii="Times New Roman" w:hAnsi="Times New Roman" w:eastAsia="方正仿宋_GBK" w:cs="Times New Roman"/>
                <w:b w:val="0"/>
                <w:i w:val="0"/>
                <w:color w:val="000000"/>
                <w:sz w:val="32"/>
                <w:szCs w:val="32"/>
              </w:rPr>
              <w:t>和</w:t>
            </w:r>
            <w:r>
              <w:rPr>
                <w:rFonts w:hint="eastAsia" w:ascii="Times New Roman" w:hAnsi="Times New Roman" w:eastAsia="方正仿宋_GBK" w:cs="Times New Roman"/>
                <w:b w:val="0"/>
                <w:i w:val="0"/>
                <w:color w:val="000000"/>
                <w:sz w:val="32"/>
                <w:szCs w:val="32"/>
                <w:lang w:val="en-US" w:eastAsia="zh-CN"/>
              </w:rPr>
              <w:t>各项应缴</w:t>
            </w:r>
            <w:r>
              <w:rPr>
                <w:rFonts w:hint="eastAsia" w:ascii="Times New Roman" w:hAnsi="Times New Roman" w:eastAsia="方正仿宋_GBK" w:cs="Times New Roman"/>
                <w:b w:val="0"/>
                <w:i w:val="0"/>
                <w:color w:val="000000"/>
                <w:sz w:val="32"/>
                <w:szCs w:val="32"/>
              </w:rPr>
              <w:t>税费）</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jc w:val="left"/>
              <w:textAlignment w:val="auto"/>
              <w:rPr>
                <w:rFonts w:hint="eastAsia" w:ascii="Times New Roman" w:hAnsi="Times New Roman" w:eastAsia="方正仿宋_GBK" w:cs="Times New Roman"/>
                <w:b w:val="0"/>
                <w:i w:val="0"/>
                <w:color w:val="000000"/>
                <w:sz w:val="32"/>
                <w:szCs w:val="32"/>
              </w:rPr>
            </w:pPr>
            <w:r>
              <w:rPr>
                <w:rFonts w:hint="eastAsia" w:ascii="Times New Roman" w:hAnsi="Times New Roman" w:eastAsia="方正仿宋_GBK" w:cs="Times New Roman"/>
                <w:b w:val="0"/>
                <w:i w:val="0"/>
                <w:color w:val="000000"/>
                <w:sz w:val="32"/>
                <w:szCs w:val="32"/>
                <w:lang w:val="en-US" w:eastAsia="zh-CN"/>
              </w:rPr>
              <w:t>一、【研修项目</w:t>
            </w:r>
            <w:r>
              <w:rPr>
                <w:rFonts w:hint="eastAsia" w:ascii="Times New Roman" w:hAnsi="Times New Roman" w:eastAsia="方正仿宋_GBK" w:cs="Times New Roman"/>
                <w:b w:val="0"/>
                <w:i w:val="0"/>
                <w:color w:val="000000"/>
                <w:sz w:val="32"/>
                <w:szCs w:val="32"/>
                <w:lang w:val="en-US" w:eastAsia="zh-Hans"/>
              </w:rPr>
              <w:t>一</w:t>
            </w:r>
            <w:r>
              <w:rPr>
                <w:rFonts w:hint="eastAsia" w:ascii="Times New Roman" w:hAnsi="Times New Roman" w:eastAsia="方正仿宋_GBK" w:cs="Times New Roman"/>
                <w:b w:val="0"/>
                <w:i w:val="0"/>
                <w:color w:val="000000"/>
                <w:sz w:val="32"/>
                <w:szCs w:val="32"/>
                <w:lang w:val="en-US" w:eastAsia="zh-CN"/>
              </w:rPr>
              <w:t>】梳理并归档学校现有成果</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jc w:val="left"/>
              <w:textAlignment w:val="auto"/>
              <w:rPr>
                <w:rFonts w:hint="eastAsia" w:ascii="Times New Roman" w:hAnsi="Times New Roman" w:eastAsia="方正仿宋_GBK" w:cs="Times New Roman"/>
                <w:b w:val="0"/>
                <w:i w:val="0"/>
                <w:color w:val="000000"/>
                <w:sz w:val="32"/>
                <w:szCs w:val="32"/>
              </w:rPr>
            </w:pPr>
            <w:r>
              <w:rPr>
                <w:rFonts w:hint="eastAsia" w:ascii="Times New Roman" w:hAnsi="Times New Roman" w:eastAsia="方正仿宋_GBK" w:cs="Times New Roman"/>
                <w:b w:val="0"/>
                <w:i w:val="0"/>
                <w:color w:val="000000"/>
                <w:sz w:val="32"/>
                <w:szCs w:val="32"/>
                <w:lang w:val="en-US" w:eastAsia="zh-CN"/>
              </w:rPr>
              <w:t xml:space="preserve">1. </w:t>
            </w:r>
            <w:r>
              <w:rPr>
                <w:rFonts w:hint="eastAsia" w:ascii="Times New Roman" w:hAnsi="Times New Roman" w:eastAsia="方正仿宋_GBK" w:cs="Times New Roman"/>
                <w:b w:val="0"/>
                <w:i w:val="0"/>
                <w:color w:val="000000"/>
                <w:sz w:val="32"/>
                <w:szCs w:val="32"/>
              </w:rPr>
              <w:t>基于</w:t>
            </w:r>
            <w:r>
              <w:rPr>
                <w:rFonts w:hint="eastAsia" w:ascii="Times New Roman" w:hAnsi="Times New Roman" w:eastAsia="方正仿宋_GBK" w:cs="Times New Roman"/>
                <w:b w:val="0"/>
                <w:i w:val="0"/>
                <w:color w:val="000000"/>
                <w:sz w:val="32"/>
                <w:szCs w:val="32"/>
                <w:lang w:eastAsia="zh-CN"/>
              </w:rPr>
              <w:t>学校</w:t>
            </w:r>
            <w:r>
              <w:rPr>
                <w:rFonts w:hint="eastAsia" w:ascii="Times New Roman" w:hAnsi="Times New Roman" w:eastAsia="方正仿宋_GBK" w:cs="Times New Roman"/>
                <w:b w:val="0"/>
                <w:i w:val="0"/>
                <w:color w:val="000000"/>
                <w:sz w:val="32"/>
                <w:szCs w:val="32"/>
              </w:rPr>
              <w:t>发展的思路、</w:t>
            </w:r>
            <w:r>
              <w:rPr>
                <w:rFonts w:hint="eastAsia" w:ascii="Times New Roman" w:hAnsi="Times New Roman" w:eastAsia="方正仿宋_GBK" w:cs="Times New Roman"/>
                <w:b w:val="0"/>
                <w:i w:val="0"/>
                <w:color w:val="000000"/>
                <w:sz w:val="32"/>
                <w:szCs w:val="32"/>
                <w:lang w:eastAsia="zh-CN"/>
              </w:rPr>
              <w:t>学校</w:t>
            </w:r>
            <w:r>
              <w:rPr>
                <w:rFonts w:hint="eastAsia" w:ascii="Times New Roman" w:hAnsi="Times New Roman" w:eastAsia="方正仿宋_GBK" w:cs="Times New Roman"/>
                <w:b w:val="0"/>
                <w:i w:val="0"/>
                <w:color w:val="000000"/>
                <w:sz w:val="32"/>
                <w:szCs w:val="32"/>
              </w:rPr>
              <w:t>实际情况出发，从理论层面协助完成</w:t>
            </w:r>
            <w:r>
              <w:rPr>
                <w:rFonts w:hint="eastAsia" w:ascii="Times New Roman" w:hAnsi="Times New Roman" w:eastAsia="方正仿宋_GBK" w:cs="Times New Roman"/>
                <w:b w:val="0"/>
                <w:i w:val="0"/>
                <w:color w:val="000000"/>
                <w:sz w:val="32"/>
                <w:szCs w:val="32"/>
                <w:lang w:val="en-US" w:eastAsia="zh-CN"/>
              </w:rPr>
              <w:t>现有</w:t>
            </w:r>
            <w:r>
              <w:rPr>
                <w:rFonts w:hint="eastAsia" w:ascii="Times New Roman" w:hAnsi="Times New Roman" w:eastAsia="方正仿宋_GBK" w:cs="Times New Roman"/>
                <w:b w:val="0"/>
                <w:i w:val="0"/>
                <w:color w:val="000000"/>
                <w:sz w:val="32"/>
                <w:szCs w:val="32"/>
              </w:rPr>
              <w:t xml:space="preserve">成果梳理，包括：专著、论文、研究报告、阶段成果报告、课题申请和结题报告等； </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jc w:val="left"/>
              <w:textAlignment w:val="auto"/>
              <w:rPr>
                <w:rFonts w:hint="eastAsia" w:ascii="Times New Roman" w:hAnsi="Times New Roman" w:eastAsia="方正仿宋_GBK" w:cs="Times New Roman"/>
                <w:b w:val="0"/>
                <w:i w:val="0"/>
                <w:color w:val="000000"/>
                <w:sz w:val="32"/>
                <w:szCs w:val="32"/>
              </w:rPr>
            </w:pPr>
            <w:r>
              <w:rPr>
                <w:rFonts w:hint="eastAsia" w:ascii="Times New Roman" w:hAnsi="Times New Roman" w:eastAsia="方正仿宋_GBK" w:cs="Times New Roman"/>
                <w:b w:val="0"/>
                <w:i w:val="0"/>
                <w:color w:val="000000"/>
                <w:sz w:val="32"/>
                <w:szCs w:val="32"/>
                <w:lang w:val="en-US" w:eastAsia="zh-CN"/>
              </w:rPr>
              <w:t xml:space="preserve">2. </w:t>
            </w:r>
            <w:r>
              <w:rPr>
                <w:rFonts w:hint="eastAsia" w:ascii="Times New Roman" w:hAnsi="Times New Roman" w:eastAsia="方正仿宋_GBK" w:cs="Times New Roman"/>
                <w:b w:val="0"/>
                <w:i w:val="0"/>
                <w:color w:val="000000"/>
                <w:sz w:val="32"/>
                <w:szCs w:val="32"/>
              </w:rPr>
              <w:t xml:space="preserve">从实践层面协助完成成果梳理，包括改革方案、教学文件、课件、课程计划、教材、相关政策制度、网站、获奖文件证书以及反映教学改革过程和研究过程的典型案例材料等各种原始材料； </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jc w:val="left"/>
              <w:textAlignment w:val="auto"/>
              <w:rPr>
                <w:rFonts w:hint="eastAsia" w:ascii="Times New Roman" w:hAnsi="Times New Roman" w:eastAsia="方正仿宋_GBK" w:cs="Times New Roman"/>
                <w:b w:val="0"/>
                <w:i w:val="0"/>
                <w:color w:val="000000"/>
                <w:sz w:val="32"/>
                <w:szCs w:val="32"/>
              </w:rPr>
            </w:pPr>
            <w:r>
              <w:rPr>
                <w:rFonts w:hint="eastAsia" w:ascii="Times New Roman" w:hAnsi="Times New Roman" w:eastAsia="方正仿宋_GBK" w:cs="Times New Roman"/>
                <w:b w:val="0"/>
                <w:i w:val="0"/>
                <w:color w:val="000000"/>
                <w:sz w:val="32"/>
                <w:szCs w:val="32"/>
                <w:lang w:val="en-US" w:eastAsia="zh-CN"/>
              </w:rPr>
              <w:t xml:space="preserve">3. </w:t>
            </w:r>
            <w:r>
              <w:rPr>
                <w:rFonts w:hint="eastAsia" w:ascii="Times New Roman" w:hAnsi="Times New Roman" w:eastAsia="方正仿宋_GBK" w:cs="Times New Roman"/>
                <w:b w:val="0"/>
                <w:i w:val="0"/>
                <w:color w:val="000000"/>
                <w:sz w:val="32"/>
                <w:szCs w:val="32"/>
              </w:rPr>
              <w:t>从推广层面协助完成成果梳理，包括专家评价、社会影响、媒体报道、宣传资料图片、图纸、照片、录音、录像、音像资料等。</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jc w:val="left"/>
              <w:textAlignment w:val="auto"/>
              <w:rPr>
                <w:rFonts w:hint="eastAsia" w:ascii="Times New Roman" w:hAnsi="Times New Roman" w:eastAsia="方正仿宋_GBK" w:cs="Times New Roman"/>
                <w:b w:val="0"/>
                <w:i w:val="0"/>
                <w:color w:val="000000"/>
                <w:sz w:val="32"/>
                <w:szCs w:val="32"/>
                <w:lang w:val="en-US" w:eastAsia="zh-CN"/>
              </w:rPr>
            </w:pPr>
            <w:r>
              <w:rPr>
                <w:rFonts w:hint="eastAsia" w:ascii="Times New Roman" w:hAnsi="Times New Roman" w:eastAsia="方正仿宋_GBK" w:cs="Times New Roman"/>
                <w:b w:val="0"/>
                <w:i w:val="0"/>
                <w:color w:val="000000"/>
                <w:sz w:val="32"/>
                <w:szCs w:val="32"/>
                <w:lang w:val="en-US" w:eastAsia="zh-CN"/>
              </w:rPr>
              <w:t>二、【研修项目二】方法论和实战案例专家培训</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firstLine="640" w:firstLineChars="200"/>
              <w:jc w:val="left"/>
              <w:textAlignment w:val="auto"/>
              <w:rPr>
                <w:rFonts w:hint="eastAsia" w:ascii="Times New Roman" w:hAnsi="Times New Roman" w:eastAsia="方正仿宋_GBK" w:cs="Times New Roman"/>
                <w:b w:val="0"/>
                <w:i w:val="0"/>
                <w:color w:val="000000"/>
                <w:sz w:val="32"/>
                <w:szCs w:val="32"/>
              </w:rPr>
            </w:pPr>
            <w:r>
              <w:rPr>
                <w:rFonts w:hint="eastAsia" w:ascii="Times New Roman" w:hAnsi="Times New Roman" w:eastAsia="方正仿宋_GBK" w:cs="Times New Roman"/>
                <w:b w:val="0"/>
                <w:i w:val="0"/>
                <w:color w:val="000000"/>
                <w:sz w:val="32"/>
                <w:szCs w:val="32"/>
                <w:lang w:val="en-US" w:eastAsia="zh-CN"/>
              </w:rPr>
              <w:t>针对全校</w:t>
            </w:r>
            <w:r>
              <w:rPr>
                <w:rFonts w:hint="eastAsia" w:ascii="Times New Roman" w:hAnsi="Times New Roman" w:eastAsia="方正仿宋_GBK" w:cs="Times New Roman"/>
                <w:b w:val="0"/>
                <w:i w:val="0"/>
                <w:color w:val="000000"/>
                <w:sz w:val="32"/>
                <w:szCs w:val="32"/>
              </w:rPr>
              <w:t>新组建</w:t>
            </w:r>
            <w:r>
              <w:rPr>
                <w:rFonts w:hint="eastAsia" w:ascii="Times New Roman" w:hAnsi="Times New Roman" w:eastAsia="方正仿宋_GBK" w:cs="Times New Roman"/>
                <w:b w:val="0"/>
                <w:i w:val="0"/>
                <w:color w:val="000000"/>
                <w:sz w:val="32"/>
                <w:szCs w:val="32"/>
                <w:lang w:val="en-US" w:eastAsia="zh-CN"/>
              </w:rPr>
              <w:t>的5支</w:t>
            </w:r>
            <w:r>
              <w:rPr>
                <w:rFonts w:hint="eastAsia" w:ascii="Times New Roman" w:hAnsi="Times New Roman" w:eastAsia="方正仿宋_GBK" w:cs="Times New Roman"/>
                <w:b w:val="0"/>
                <w:i w:val="0"/>
                <w:color w:val="000000"/>
                <w:sz w:val="32"/>
                <w:szCs w:val="32"/>
              </w:rPr>
              <w:t>团队，围绕职业教育质量提升创新实践</w:t>
            </w:r>
            <w:r>
              <w:rPr>
                <w:rFonts w:hint="eastAsia" w:ascii="Times New Roman" w:hAnsi="Times New Roman" w:eastAsia="方正仿宋_GBK" w:cs="Times New Roman"/>
                <w:b w:val="0"/>
                <w:i w:val="0"/>
                <w:color w:val="000000"/>
                <w:sz w:val="32"/>
                <w:szCs w:val="32"/>
                <w:lang w:val="en-US" w:eastAsia="zh-CN"/>
              </w:rPr>
              <w:t>成果培育</w:t>
            </w:r>
            <w:r>
              <w:rPr>
                <w:rFonts w:hint="eastAsia" w:ascii="Times New Roman" w:hAnsi="Times New Roman" w:eastAsia="方正仿宋_GBK" w:cs="Times New Roman"/>
                <w:b w:val="0"/>
                <w:i w:val="0"/>
                <w:color w:val="000000"/>
                <w:sz w:val="32"/>
                <w:szCs w:val="32"/>
              </w:rPr>
              <w:t>的内涵、特点、流程、技巧、培育方法等进行方法论的培训和</w:t>
            </w:r>
            <w:r>
              <w:rPr>
                <w:rFonts w:hint="eastAsia" w:ascii="Times New Roman" w:hAnsi="Times New Roman" w:eastAsia="方正仿宋_GBK" w:cs="Times New Roman"/>
                <w:b w:val="0"/>
                <w:i w:val="0"/>
                <w:color w:val="000000"/>
                <w:sz w:val="32"/>
                <w:szCs w:val="32"/>
                <w:lang w:val="en-US" w:eastAsia="zh-CN"/>
              </w:rPr>
              <w:t>实战案例分享</w:t>
            </w:r>
            <w:r>
              <w:rPr>
                <w:rFonts w:hint="eastAsia" w:ascii="Times New Roman" w:hAnsi="Times New Roman" w:eastAsia="方正仿宋_GBK" w:cs="Times New Roman"/>
                <w:b w:val="0"/>
                <w:i w:val="0"/>
                <w:color w:val="00000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jc w:val="left"/>
              <w:textAlignment w:val="auto"/>
              <w:rPr>
                <w:rFonts w:hint="eastAsia" w:ascii="Times New Roman" w:hAnsi="Times New Roman" w:eastAsia="方正仿宋_GBK" w:cs="Times New Roman"/>
                <w:b w:val="0"/>
                <w:i w:val="0"/>
                <w:color w:val="000000"/>
                <w:sz w:val="32"/>
                <w:szCs w:val="32"/>
              </w:rPr>
            </w:pPr>
            <w:r>
              <w:rPr>
                <w:rFonts w:hint="eastAsia" w:ascii="Times New Roman" w:hAnsi="Times New Roman" w:eastAsia="方正仿宋_GBK" w:cs="Times New Roman"/>
                <w:b w:val="0"/>
                <w:i w:val="0"/>
                <w:color w:val="000000"/>
                <w:sz w:val="32"/>
                <w:szCs w:val="32"/>
                <w:lang w:val="en-US" w:eastAsia="zh-CN"/>
              </w:rPr>
              <w:t>三、【研修项目</w:t>
            </w:r>
            <w:r>
              <w:rPr>
                <w:rFonts w:hint="eastAsia" w:ascii="Times New Roman" w:hAnsi="Times New Roman" w:eastAsia="方正仿宋_GBK" w:cs="Times New Roman"/>
                <w:b w:val="0"/>
                <w:i w:val="0"/>
                <w:color w:val="000000"/>
                <w:sz w:val="32"/>
                <w:szCs w:val="32"/>
                <w:lang w:val="en-US" w:eastAsia="zh-Hans"/>
              </w:rPr>
              <w:t>三</w:t>
            </w:r>
            <w:r>
              <w:rPr>
                <w:rFonts w:hint="eastAsia" w:ascii="Times New Roman" w:hAnsi="Times New Roman" w:eastAsia="方正仿宋_GBK" w:cs="Times New Roman"/>
                <w:b w:val="0"/>
                <w:i w:val="0"/>
                <w:color w:val="000000"/>
                <w:sz w:val="32"/>
                <w:szCs w:val="32"/>
                <w:lang w:val="en-US" w:eastAsia="zh-CN"/>
              </w:rPr>
              <w:t>】申报材料撰写辅导</w:t>
            </w:r>
            <w:r>
              <w:rPr>
                <w:rFonts w:hint="eastAsia" w:ascii="Times New Roman" w:hAnsi="Times New Roman" w:eastAsia="方正仿宋_GBK" w:cs="Times New Roman"/>
                <w:b w:val="0"/>
                <w:i w:val="0"/>
                <w:color w:val="000000"/>
                <w:sz w:val="32"/>
                <w:szCs w:val="32"/>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Times New Roman" w:hAnsi="Times New Roman" w:eastAsia="方正仿宋_GBK" w:cs="Times New Roman"/>
                <w:b w:val="0"/>
                <w:i w:val="0"/>
                <w:color w:val="000000"/>
                <w:sz w:val="32"/>
                <w:szCs w:val="32"/>
              </w:rPr>
            </w:pPr>
            <w:r>
              <w:rPr>
                <w:rFonts w:hint="eastAsia" w:ascii="Times New Roman" w:hAnsi="Times New Roman" w:eastAsia="方正仿宋_GBK" w:cs="Times New Roman"/>
                <w:b w:val="0"/>
                <w:i w:val="0"/>
                <w:color w:val="000000"/>
                <w:sz w:val="32"/>
                <w:szCs w:val="32"/>
              </w:rPr>
              <w:t>根据</w:t>
            </w:r>
            <w:r>
              <w:rPr>
                <w:rFonts w:hint="eastAsia" w:ascii="Times New Roman" w:hAnsi="Times New Roman" w:eastAsia="方正仿宋_GBK" w:cs="Times New Roman"/>
                <w:b w:val="0"/>
                <w:i w:val="0"/>
                <w:color w:val="000000"/>
                <w:sz w:val="32"/>
                <w:szCs w:val="32"/>
                <w:lang w:eastAsia="zh-CN"/>
              </w:rPr>
              <w:t>学校</w:t>
            </w:r>
            <w:r>
              <w:rPr>
                <w:rFonts w:hint="eastAsia" w:ascii="Times New Roman" w:hAnsi="Times New Roman" w:eastAsia="方正仿宋_GBK" w:cs="Times New Roman"/>
                <w:b w:val="0"/>
                <w:i w:val="0"/>
                <w:color w:val="000000"/>
                <w:sz w:val="32"/>
                <w:szCs w:val="32"/>
              </w:rPr>
              <w:t>完成</w:t>
            </w:r>
            <w:r>
              <w:rPr>
                <w:rFonts w:hint="eastAsia" w:ascii="Times New Roman" w:hAnsi="Times New Roman" w:eastAsia="方正仿宋_GBK" w:cs="Times New Roman"/>
                <w:b w:val="0"/>
                <w:i w:val="0"/>
                <w:color w:val="000000"/>
                <w:sz w:val="32"/>
                <w:szCs w:val="32"/>
                <w:lang w:val="en-US" w:eastAsia="zh-Hans"/>
              </w:rPr>
              <w:t>的</w:t>
            </w:r>
            <w:r>
              <w:rPr>
                <w:rFonts w:hint="eastAsia" w:ascii="Times New Roman" w:hAnsi="Times New Roman" w:eastAsia="方正仿宋_GBK" w:cs="Times New Roman"/>
                <w:b w:val="0"/>
                <w:i w:val="0"/>
                <w:color w:val="000000"/>
                <w:sz w:val="32"/>
                <w:szCs w:val="32"/>
                <w:lang w:val="en-US" w:eastAsia="zh-CN"/>
              </w:rPr>
              <w:t>材料</w:t>
            </w:r>
            <w:r>
              <w:rPr>
                <w:rFonts w:hint="eastAsia" w:ascii="Times New Roman" w:hAnsi="Times New Roman" w:eastAsia="方正仿宋_GBK" w:cs="Times New Roman"/>
                <w:b w:val="0"/>
                <w:i w:val="0"/>
                <w:color w:val="000000"/>
                <w:sz w:val="32"/>
                <w:szCs w:val="32"/>
                <w:lang w:val="en-US" w:eastAsia="zh-Hans"/>
              </w:rPr>
              <w:t>初稿</w:t>
            </w:r>
            <w:r>
              <w:rPr>
                <w:rFonts w:hint="eastAsia" w:ascii="Times New Roman" w:hAnsi="Times New Roman" w:eastAsia="方正仿宋_GBK" w:cs="Times New Roman"/>
                <w:b w:val="0"/>
                <w:i w:val="0"/>
                <w:color w:val="000000"/>
                <w:sz w:val="32"/>
                <w:szCs w:val="32"/>
              </w:rPr>
              <w:t>进行指导，找到可以延续的亮点内容进行拓展指导，找到存在问题的部分重新规划</w:t>
            </w:r>
            <w:r>
              <w:rPr>
                <w:rFonts w:hint="eastAsia" w:ascii="Times New Roman" w:hAnsi="Times New Roman" w:eastAsia="方正仿宋_GBK" w:cs="Times New Roman"/>
                <w:b w:val="0"/>
                <w:i w:val="0"/>
                <w:color w:val="000000"/>
                <w:sz w:val="32"/>
                <w:szCs w:val="32"/>
                <w:lang w:val="en-US" w:eastAsia="zh-Hans"/>
              </w:rPr>
              <w:t>主题和方向</w:t>
            </w:r>
            <w:r>
              <w:rPr>
                <w:rFonts w:hint="eastAsia" w:ascii="Times New Roman" w:hAnsi="Times New Roman" w:eastAsia="方正仿宋_GBK" w:cs="Times New Roman"/>
                <w:b w:val="0"/>
                <w:i w:val="0"/>
                <w:color w:val="000000"/>
                <w:sz w:val="32"/>
                <w:szCs w:val="32"/>
              </w:rPr>
              <w:t>；</w:t>
            </w:r>
          </w:p>
          <w:p>
            <w:pPr>
              <w:keepNext w:val="0"/>
              <w:keepLines w:val="0"/>
              <w:pageBreakBefore w:val="0"/>
              <w:widowControl/>
              <w:numPr>
                <w:ilvl w:val="0"/>
                <w:numId w:val="1"/>
              </w:numPr>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Times New Roman" w:hAnsi="Times New Roman" w:eastAsia="方正仿宋_GBK" w:cs="Times New Roman"/>
                <w:b w:val="0"/>
                <w:i w:val="0"/>
                <w:color w:val="000000"/>
                <w:sz w:val="32"/>
                <w:szCs w:val="32"/>
              </w:rPr>
            </w:pPr>
            <w:r>
              <w:rPr>
                <w:rFonts w:hint="eastAsia" w:ascii="Times New Roman" w:hAnsi="Times New Roman" w:eastAsia="方正仿宋_GBK" w:cs="Times New Roman"/>
                <w:b w:val="0"/>
                <w:i w:val="0"/>
                <w:color w:val="000000"/>
                <w:sz w:val="32"/>
                <w:szCs w:val="32"/>
              </w:rPr>
              <w:t>多轮开展，不断优化内容，精炼文字，达到</w:t>
            </w:r>
            <w:r>
              <w:rPr>
                <w:rFonts w:hint="eastAsia" w:ascii="Times New Roman" w:hAnsi="Times New Roman" w:eastAsia="方正仿宋_GBK" w:cs="Times New Roman"/>
                <w:b w:val="0"/>
                <w:i w:val="0"/>
                <w:color w:val="000000"/>
                <w:sz w:val="32"/>
                <w:szCs w:val="32"/>
                <w:lang w:val="en-US" w:eastAsia="zh-CN"/>
              </w:rPr>
              <w:t>材料中</w:t>
            </w:r>
            <w:r>
              <w:rPr>
                <w:rFonts w:hint="eastAsia" w:ascii="Times New Roman" w:hAnsi="Times New Roman" w:eastAsia="方正仿宋_GBK" w:cs="Times New Roman"/>
                <w:b w:val="0"/>
                <w:i w:val="0"/>
                <w:color w:val="000000"/>
                <w:sz w:val="32"/>
                <w:szCs w:val="32"/>
              </w:rPr>
              <w:t>每个模块</w:t>
            </w:r>
            <w:r>
              <w:rPr>
                <w:rFonts w:hint="eastAsia" w:ascii="Times New Roman" w:hAnsi="Times New Roman" w:eastAsia="方正仿宋_GBK" w:cs="Times New Roman"/>
                <w:b w:val="0"/>
                <w:i w:val="0"/>
                <w:color w:val="000000"/>
                <w:sz w:val="32"/>
                <w:szCs w:val="32"/>
                <w:lang w:val="en-US" w:eastAsia="zh-CN"/>
              </w:rPr>
              <w:t>规定</w:t>
            </w:r>
            <w:r>
              <w:rPr>
                <w:rFonts w:hint="eastAsia" w:ascii="Times New Roman" w:hAnsi="Times New Roman" w:eastAsia="方正仿宋_GBK" w:cs="Times New Roman"/>
                <w:b w:val="0"/>
                <w:i w:val="0"/>
                <w:color w:val="000000"/>
                <w:sz w:val="32"/>
                <w:szCs w:val="32"/>
              </w:rPr>
              <w:t>要求；</w:t>
            </w:r>
          </w:p>
          <w:p>
            <w:pPr>
              <w:keepNext w:val="0"/>
              <w:keepLines w:val="0"/>
              <w:pageBreakBefore w:val="0"/>
              <w:widowControl/>
              <w:numPr>
                <w:ilvl w:val="0"/>
                <w:numId w:val="1"/>
              </w:numPr>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Times New Roman" w:hAnsi="Times New Roman" w:eastAsia="方正仿宋_GBK" w:cs="Times New Roman"/>
                <w:b w:val="0"/>
                <w:i w:val="0"/>
                <w:color w:val="000000"/>
                <w:sz w:val="32"/>
                <w:szCs w:val="32"/>
              </w:rPr>
            </w:pPr>
            <w:r>
              <w:rPr>
                <w:rFonts w:hint="eastAsia" w:ascii="Times New Roman" w:hAnsi="Times New Roman" w:eastAsia="方正仿宋_GBK" w:cs="Times New Roman"/>
                <w:b w:val="0"/>
                <w:i w:val="0"/>
                <w:color w:val="000000"/>
                <w:sz w:val="32"/>
                <w:szCs w:val="32"/>
              </w:rPr>
              <w:t>基于</w:t>
            </w:r>
            <w:r>
              <w:rPr>
                <w:rFonts w:hint="eastAsia" w:ascii="Times New Roman" w:hAnsi="Times New Roman" w:eastAsia="方正仿宋_GBK" w:cs="Times New Roman"/>
                <w:b w:val="0"/>
                <w:i w:val="0"/>
                <w:color w:val="000000"/>
                <w:sz w:val="32"/>
                <w:szCs w:val="32"/>
                <w:lang w:val="en-US" w:eastAsia="zh-CN"/>
              </w:rPr>
              <w:t>2个核心</w:t>
            </w:r>
            <w:r>
              <w:rPr>
                <w:rFonts w:hint="eastAsia" w:ascii="Times New Roman" w:hAnsi="Times New Roman" w:eastAsia="方正仿宋_GBK" w:cs="Times New Roman"/>
                <w:b w:val="0"/>
                <w:i w:val="0"/>
                <w:color w:val="000000"/>
                <w:sz w:val="32"/>
                <w:szCs w:val="32"/>
              </w:rPr>
              <w:t>团队完成的</w:t>
            </w:r>
            <w:r>
              <w:rPr>
                <w:rFonts w:hint="eastAsia" w:ascii="Times New Roman" w:hAnsi="Times New Roman" w:eastAsia="方正仿宋_GBK" w:cs="Times New Roman"/>
                <w:b w:val="0"/>
                <w:i w:val="0"/>
                <w:color w:val="000000"/>
                <w:sz w:val="32"/>
                <w:szCs w:val="32"/>
                <w:lang w:val="en-US" w:eastAsia="zh-CN"/>
              </w:rPr>
              <w:t>材料</w:t>
            </w:r>
            <w:r>
              <w:rPr>
                <w:rFonts w:hint="eastAsia" w:ascii="Times New Roman" w:hAnsi="Times New Roman" w:eastAsia="方正仿宋_GBK" w:cs="Times New Roman"/>
                <w:b w:val="0"/>
                <w:i w:val="0"/>
                <w:color w:val="000000"/>
                <w:sz w:val="32"/>
                <w:szCs w:val="32"/>
              </w:rPr>
              <w:t>内容，</w:t>
            </w:r>
            <w:r>
              <w:rPr>
                <w:rFonts w:hint="eastAsia" w:ascii="Times New Roman" w:hAnsi="Times New Roman" w:eastAsia="方正仿宋_GBK" w:cs="Times New Roman"/>
                <w:b w:val="0"/>
                <w:i w:val="0"/>
                <w:color w:val="000000"/>
                <w:sz w:val="32"/>
                <w:szCs w:val="32"/>
                <w:lang w:val="en-US" w:eastAsia="zh-CN"/>
              </w:rPr>
              <w:t>提供</w:t>
            </w:r>
            <w:r>
              <w:rPr>
                <w:rFonts w:hint="eastAsia" w:ascii="Times New Roman" w:hAnsi="Times New Roman" w:eastAsia="方正仿宋_GBK" w:cs="Times New Roman"/>
                <w:b w:val="0"/>
                <w:i w:val="0"/>
                <w:color w:val="000000"/>
                <w:sz w:val="32"/>
                <w:szCs w:val="32"/>
              </w:rPr>
              <w:t>专家</w:t>
            </w:r>
            <w:r>
              <w:rPr>
                <w:rFonts w:hint="eastAsia" w:ascii="Times New Roman" w:hAnsi="Times New Roman" w:eastAsia="方正仿宋_GBK" w:cs="Times New Roman"/>
                <w:b w:val="0"/>
                <w:i w:val="0"/>
                <w:color w:val="000000"/>
                <w:sz w:val="32"/>
                <w:szCs w:val="32"/>
                <w:lang w:val="en-US" w:eastAsia="zh-CN"/>
              </w:rPr>
              <w:t>陪伴</w:t>
            </w:r>
            <w:r>
              <w:rPr>
                <w:rFonts w:hint="eastAsia" w:ascii="Times New Roman" w:hAnsi="Times New Roman" w:eastAsia="方正仿宋_GBK" w:cs="Times New Roman"/>
                <w:b w:val="0"/>
                <w:i w:val="0"/>
                <w:color w:val="000000"/>
                <w:sz w:val="32"/>
                <w:szCs w:val="32"/>
              </w:rPr>
              <w:t>团队进行</w:t>
            </w:r>
            <w:r>
              <w:rPr>
                <w:rFonts w:hint="eastAsia" w:ascii="Times New Roman" w:hAnsi="Times New Roman" w:eastAsia="方正仿宋_GBK" w:cs="Times New Roman"/>
                <w:b w:val="0"/>
                <w:i w:val="0"/>
                <w:color w:val="000000"/>
                <w:sz w:val="32"/>
                <w:szCs w:val="32"/>
                <w:lang w:val="en-US" w:eastAsia="zh-CN"/>
              </w:rPr>
              <w:t>材料</w:t>
            </w:r>
            <w:r>
              <w:rPr>
                <w:rFonts w:hint="eastAsia" w:ascii="Times New Roman" w:hAnsi="Times New Roman" w:eastAsia="方正仿宋_GBK" w:cs="Times New Roman"/>
                <w:b w:val="0"/>
                <w:i w:val="0"/>
                <w:color w:val="000000"/>
                <w:sz w:val="32"/>
                <w:szCs w:val="32"/>
              </w:rPr>
              <w:t>打磨、提炼和升华。</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jc w:val="left"/>
              <w:textAlignment w:val="auto"/>
              <w:rPr>
                <w:rFonts w:hint="eastAsia" w:ascii="Times New Roman" w:hAnsi="Times New Roman" w:eastAsia="方正仿宋_GBK" w:cs="Times New Roman"/>
                <w:b w:val="0"/>
                <w:i w:val="0"/>
                <w:color w:val="000000"/>
                <w:sz w:val="32"/>
                <w:szCs w:val="32"/>
                <w:lang w:val="en-US" w:eastAsia="zh-CN"/>
              </w:rPr>
            </w:pPr>
            <w:r>
              <w:rPr>
                <w:rFonts w:hint="eastAsia" w:ascii="Times New Roman" w:hAnsi="Times New Roman" w:eastAsia="方正仿宋_GBK" w:cs="Times New Roman"/>
                <w:b w:val="0"/>
                <w:i w:val="0"/>
                <w:color w:val="000000"/>
                <w:sz w:val="32"/>
                <w:szCs w:val="32"/>
                <w:lang w:val="en-US" w:eastAsia="zh-CN"/>
              </w:rPr>
              <w:t>四、【研修项目</w:t>
            </w:r>
            <w:r>
              <w:rPr>
                <w:rFonts w:hint="eastAsia" w:ascii="Times New Roman" w:hAnsi="Times New Roman" w:eastAsia="方正仿宋_GBK" w:cs="Times New Roman"/>
                <w:b w:val="0"/>
                <w:i w:val="0"/>
                <w:color w:val="000000"/>
                <w:sz w:val="32"/>
                <w:szCs w:val="32"/>
                <w:lang w:val="en-US" w:eastAsia="zh-Hans"/>
              </w:rPr>
              <w:t>四</w:t>
            </w:r>
            <w:r>
              <w:rPr>
                <w:rFonts w:hint="eastAsia" w:ascii="Times New Roman" w:hAnsi="Times New Roman" w:eastAsia="方正仿宋_GBK" w:cs="Times New Roman"/>
                <w:b w:val="0"/>
                <w:i w:val="0"/>
                <w:color w:val="000000"/>
                <w:sz w:val="32"/>
                <w:szCs w:val="32"/>
                <w:lang w:val="en-US" w:eastAsia="zh-CN"/>
              </w:rPr>
              <w:t>】总结材料凝练、撰写指导</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jc w:val="left"/>
              <w:textAlignment w:val="auto"/>
              <w:rPr>
                <w:rFonts w:hint="eastAsia" w:ascii="Times New Roman" w:hAnsi="Times New Roman" w:eastAsia="方正仿宋_GBK" w:cs="Times New Roman"/>
                <w:b w:val="0"/>
                <w:i w:val="0"/>
                <w:color w:val="000000"/>
                <w:sz w:val="32"/>
                <w:szCs w:val="32"/>
                <w:lang w:eastAsia="zh-CN"/>
              </w:rPr>
            </w:pPr>
            <w:r>
              <w:rPr>
                <w:rFonts w:hint="eastAsia" w:ascii="Times New Roman" w:hAnsi="Times New Roman" w:eastAsia="方正仿宋_GBK" w:cs="Times New Roman"/>
                <w:b w:val="0"/>
                <w:i w:val="0"/>
                <w:color w:val="000000"/>
                <w:sz w:val="32"/>
                <w:szCs w:val="32"/>
                <w:lang w:val="en-US" w:eastAsia="zh-CN"/>
              </w:rPr>
              <w:t xml:space="preserve">1.  </w:t>
            </w:r>
            <w:r>
              <w:rPr>
                <w:rFonts w:hint="eastAsia" w:ascii="Times New Roman" w:hAnsi="Times New Roman" w:eastAsia="方正仿宋_GBK" w:cs="Times New Roman"/>
                <w:b w:val="0"/>
                <w:i w:val="0"/>
                <w:color w:val="000000"/>
                <w:sz w:val="32"/>
                <w:szCs w:val="32"/>
              </w:rPr>
              <w:t>由团队分工撰写成果总结，专家提供不定期的咨询和指导</w:t>
            </w:r>
            <w:r>
              <w:rPr>
                <w:rFonts w:hint="eastAsia" w:ascii="Times New Roman" w:hAnsi="Times New Roman" w:eastAsia="方正仿宋_GBK" w:cs="Times New Roman"/>
                <w:b w:val="0"/>
                <w:i w:val="0"/>
                <w:color w:val="00000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jc w:val="left"/>
              <w:textAlignment w:val="auto"/>
              <w:rPr>
                <w:rFonts w:hint="default" w:ascii="Times New Roman" w:hAnsi="Times New Roman" w:eastAsia="方正仿宋_GBK" w:cs="Times New Roman"/>
                <w:b w:val="0"/>
                <w:i w:val="0"/>
                <w:color w:val="000000"/>
                <w:sz w:val="32"/>
                <w:szCs w:val="32"/>
                <w:lang w:val="en-US" w:eastAsia="zh-CN"/>
              </w:rPr>
            </w:pPr>
            <w:r>
              <w:rPr>
                <w:rFonts w:hint="eastAsia" w:ascii="Times New Roman" w:hAnsi="Times New Roman" w:eastAsia="方正仿宋_GBK" w:cs="Times New Roman"/>
                <w:b w:val="0"/>
                <w:i w:val="0"/>
                <w:color w:val="000000"/>
                <w:sz w:val="32"/>
                <w:szCs w:val="32"/>
                <w:lang w:val="en-US" w:eastAsia="zh-CN"/>
              </w:rPr>
              <w:t xml:space="preserve">2.  </w:t>
            </w:r>
            <w:r>
              <w:rPr>
                <w:rFonts w:hint="eastAsia" w:ascii="Times New Roman" w:hAnsi="Times New Roman" w:eastAsia="方正仿宋_GBK" w:cs="Times New Roman"/>
                <w:b w:val="0"/>
                <w:i w:val="0"/>
                <w:color w:val="000000"/>
                <w:sz w:val="32"/>
                <w:szCs w:val="32"/>
              </w:rPr>
              <w:t>确认团队分工，</w:t>
            </w:r>
            <w:r>
              <w:rPr>
                <w:rFonts w:hint="eastAsia" w:ascii="Times New Roman" w:hAnsi="Times New Roman" w:eastAsia="方正仿宋_GBK" w:cs="Times New Roman"/>
                <w:b w:val="0"/>
                <w:i w:val="0"/>
                <w:color w:val="000000"/>
                <w:sz w:val="32"/>
                <w:szCs w:val="32"/>
                <w:lang w:val="en-US" w:eastAsia="zh-CN"/>
              </w:rPr>
              <w:t>提供个性化的材料凝练</w:t>
            </w:r>
            <w:r>
              <w:rPr>
                <w:rFonts w:hint="eastAsia" w:ascii="Times New Roman" w:hAnsi="Times New Roman" w:eastAsia="方正仿宋_GBK" w:cs="Times New Roman"/>
                <w:b w:val="0"/>
                <w:i w:val="0"/>
                <w:color w:val="000000"/>
                <w:sz w:val="32"/>
                <w:szCs w:val="32"/>
              </w:rPr>
              <w:t>沟通</w:t>
            </w:r>
            <w:r>
              <w:rPr>
                <w:rFonts w:hint="eastAsia" w:ascii="Times New Roman" w:hAnsi="Times New Roman" w:eastAsia="方正仿宋_GBK" w:cs="Times New Roman"/>
                <w:b w:val="0"/>
                <w:i w:val="0"/>
                <w:color w:val="000000"/>
                <w:sz w:val="32"/>
                <w:szCs w:val="32"/>
                <w:lang w:val="en-US" w:eastAsia="zh-CN"/>
              </w:rPr>
              <w:t>辅导服务；</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jc w:val="left"/>
              <w:textAlignment w:val="auto"/>
              <w:rPr>
                <w:rFonts w:hint="eastAsia" w:ascii="Times New Roman" w:hAnsi="Times New Roman" w:eastAsia="方正仿宋_GBK" w:cs="Times New Roman"/>
                <w:b w:val="0"/>
                <w:i w:val="0"/>
                <w:color w:val="000000"/>
                <w:sz w:val="32"/>
                <w:szCs w:val="32"/>
                <w:lang w:eastAsia="zh-CN"/>
              </w:rPr>
            </w:pPr>
            <w:r>
              <w:rPr>
                <w:rFonts w:hint="eastAsia" w:ascii="Times New Roman" w:hAnsi="Times New Roman" w:eastAsia="方正仿宋_GBK" w:cs="Times New Roman"/>
                <w:b w:val="0"/>
                <w:i w:val="0"/>
                <w:color w:val="000000"/>
                <w:sz w:val="32"/>
                <w:szCs w:val="32"/>
                <w:lang w:val="en-US" w:eastAsia="zh-CN"/>
              </w:rPr>
              <w:t xml:space="preserve">3.  </w:t>
            </w:r>
            <w:r>
              <w:rPr>
                <w:rFonts w:hint="eastAsia" w:ascii="Times New Roman" w:hAnsi="Times New Roman" w:eastAsia="方正仿宋_GBK" w:cs="Times New Roman"/>
                <w:b w:val="0"/>
                <w:i w:val="0"/>
                <w:color w:val="000000"/>
                <w:sz w:val="32"/>
                <w:szCs w:val="32"/>
              </w:rPr>
              <w:t>成果报告撰写技巧辅导</w:t>
            </w:r>
            <w:r>
              <w:rPr>
                <w:rFonts w:hint="eastAsia" w:ascii="Times New Roman" w:hAnsi="Times New Roman" w:eastAsia="方正仿宋_GBK" w:cs="Times New Roman"/>
                <w:b w:val="0"/>
                <w:i w:val="0"/>
                <w:color w:val="00000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jc w:val="left"/>
              <w:textAlignment w:val="auto"/>
              <w:rPr>
                <w:rFonts w:hint="eastAsia" w:ascii="Times New Roman" w:hAnsi="Times New Roman" w:eastAsia="方正仿宋_GBK" w:cs="Times New Roman"/>
                <w:b w:val="0"/>
                <w:i w:val="0"/>
                <w:color w:val="000000"/>
                <w:sz w:val="32"/>
                <w:szCs w:val="32"/>
              </w:rPr>
            </w:pPr>
            <w:r>
              <w:rPr>
                <w:rFonts w:hint="eastAsia" w:ascii="Times New Roman" w:hAnsi="Times New Roman" w:eastAsia="方正仿宋_GBK" w:cs="Times New Roman"/>
                <w:b w:val="0"/>
                <w:i w:val="0"/>
                <w:color w:val="000000"/>
                <w:sz w:val="32"/>
                <w:szCs w:val="32"/>
                <w:lang w:val="en-US" w:eastAsia="zh-CN"/>
              </w:rPr>
              <w:t xml:space="preserve">4.  </w:t>
            </w:r>
            <w:r>
              <w:rPr>
                <w:rFonts w:hint="eastAsia" w:ascii="Times New Roman" w:hAnsi="Times New Roman" w:eastAsia="方正仿宋_GBK" w:cs="Times New Roman"/>
                <w:b w:val="0"/>
                <w:i w:val="0"/>
                <w:color w:val="000000"/>
                <w:sz w:val="32"/>
                <w:szCs w:val="32"/>
              </w:rPr>
              <w:t>协助完成</w:t>
            </w:r>
            <w:r>
              <w:rPr>
                <w:rFonts w:hint="eastAsia" w:ascii="Times New Roman" w:hAnsi="Times New Roman" w:eastAsia="方正仿宋_GBK" w:cs="Times New Roman"/>
                <w:b w:val="0"/>
                <w:i w:val="0"/>
                <w:color w:val="000000"/>
                <w:sz w:val="32"/>
                <w:szCs w:val="32"/>
                <w:lang w:val="en-US" w:eastAsia="zh-CN"/>
              </w:rPr>
              <w:t>思维图、</w:t>
            </w:r>
            <w:r>
              <w:rPr>
                <w:rFonts w:hint="eastAsia" w:ascii="Times New Roman" w:hAnsi="Times New Roman" w:eastAsia="方正仿宋_GBK" w:cs="Times New Roman"/>
                <w:b w:val="0"/>
                <w:i w:val="0"/>
                <w:color w:val="000000"/>
                <w:sz w:val="32"/>
                <w:szCs w:val="32"/>
              </w:rPr>
              <w:t>框架</w:t>
            </w:r>
            <w:r>
              <w:rPr>
                <w:rFonts w:hint="eastAsia" w:ascii="Times New Roman" w:hAnsi="Times New Roman" w:eastAsia="方正仿宋_GBK" w:cs="Times New Roman"/>
                <w:b w:val="0"/>
                <w:i w:val="0"/>
                <w:color w:val="000000"/>
                <w:sz w:val="32"/>
                <w:szCs w:val="32"/>
                <w:lang w:val="en-US" w:eastAsia="zh-CN"/>
              </w:rPr>
              <w:t>图</w:t>
            </w:r>
            <w:r>
              <w:rPr>
                <w:rFonts w:hint="eastAsia" w:ascii="Times New Roman" w:hAnsi="Times New Roman" w:eastAsia="方正仿宋_GBK" w:cs="Times New Roman"/>
                <w:b w:val="0"/>
                <w:i w:val="0"/>
                <w:color w:val="000000"/>
                <w:sz w:val="32"/>
                <w:szCs w:val="32"/>
              </w:rPr>
              <w:t>、</w:t>
            </w:r>
            <w:r>
              <w:rPr>
                <w:rFonts w:hint="eastAsia" w:ascii="Times New Roman" w:hAnsi="Times New Roman" w:eastAsia="方正仿宋_GBK" w:cs="Times New Roman"/>
                <w:b w:val="0"/>
                <w:i w:val="0"/>
                <w:color w:val="000000"/>
                <w:sz w:val="32"/>
                <w:szCs w:val="32"/>
                <w:lang w:val="en-US" w:eastAsia="zh-CN"/>
              </w:rPr>
              <w:t>逻辑图、</w:t>
            </w:r>
            <w:r>
              <w:rPr>
                <w:rFonts w:hint="eastAsia" w:ascii="Times New Roman" w:hAnsi="Times New Roman" w:eastAsia="方正仿宋_GBK" w:cs="Times New Roman"/>
                <w:b w:val="0"/>
                <w:i w:val="0"/>
                <w:color w:val="000000"/>
                <w:sz w:val="32"/>
                <w:szCs w:val="32"/>
              </w:rPr>
              <w:t>流程图、结构图等图像</w:t>
            </w:r>
            <w:r>
              <w:rPr>
                <w:rFonts w:hint="eastAsia" w:ascii="Times New Roman" w:hAnsi="Times New Roman" w:eastAsia="方正仿宋_GBK" w:cs="Times New Roman"/>
                <w:b w:val="0"/>
                <w:i w:val="0"/>
                <w:color w:val="000000"/>
                <w:sz w:val="32"/>
                <w:szCs w:val="32"/>
                <w:lang w:val="en-US" w:eastAsia="zh-CN"/>
              </w:rPr>
              <w:t>图片</w:t>
            </w:r>
            <w:r>
              <w:rPr>
                <w:rFonts w:hint="eastAsia" w:ascii="Times New Roman" w:hAnsi="Times New Roman" w:eastAsia="方正仿宋_GBK" w:cs="Times New Roman"/>
                <w:b w:val="0"/>
                <w:i w:val="0"/>
                <w:color w:val="000000"/>
                <w:sz w:val="32"/>
                <w:szCs w:val="32"/>
              </w:rPr>
              <w:t>的处理。</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jc w:val="left"/>
              <w:textAlignment w:val="auto"/>
              <w:rPr>
                <w:rFonts w:hint="eastAsia" w:ascii="Times New Roman" w:hAnsi="Times New Roman" w:eastAsia="方正仿宋_GBK" w:cs="Times New Roman"/>
                <w:b w:val="0"/>
                <w:i w:val="0"/>
                <w:color w:val="000000"/>
                <w:sz w:val="32"/>
                <w:szCs w:val="32"/>
                <w:lang w:val="en-US" w:eastAsia="zh-CN"/>
              </w:rPr>
            </w:pPr>
            <w:r>
              <w:rPr>
                <w:rFonts w:hint="eastAsia" w:ascii="Times New Roman" w:hAnsi="Times New Roman" w:eastAsia="方正仿宋_GBK" w:cs="Times New Roman"/>
                <w:b w:val="0"/>
                <w:i w:val="0"/>
                <w:color w:val="000000"/>
                <w:sz w:val="32"/>
                <w:szCs w:val="32"/>
                <w:lang w:val="en-US" w:eastAsia="zh-CN"/>
              </w:rPr>
              <w:t>五、【研修项目</w:t>
            </w:r>
            <w:r>
              <w:rPr>
                <w:rFonts w:hint="eastAsia" w:ascii="Times New Roman" w:hAnsi="Times New Roman" w:eastAsia="方正仿宋_GBK" w:cs="Times New Roman"/>
                <w:b w:val="0"/>
                <w:i w:val="0"/>
                <w:color w:val="000000"/>
                <w:sz w:val="32"/>
                <w:szCs w:val="32"/>
                <w:lang w:val="en-US" w:eastAsia="zh-Hans"/>
              </w:rPr>
              <w:t>五</w:t>
            </w:r>
            <w:r>
              <w:rPr>
                <w:rFonts w:hint="eastAsia" w:ascii="Times New Roman" w:hAnsi="Times New Roman" w:eastAsia="方正仿宋_GBK" w:cs="Times New Roman"/>
                <w:b w:val="0"/>
                <w:i w:val="0"/>
                <w:color w:val="000000"/>
                <w:sz w:val="32"/>
                <w:szCs w:val="32"/>
                <w:lang w:val="en-US" w:eastAsia="zh-CN"/>
              </w:rPr>
              <w:t>】支撑材料编制指导</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jc w:val="left"/>
              <w:textAlignment w:val="auto"/>
              <w:rPr>
                <w:rFonts w:hint="eastAsia" w:ascii="Times New Roman" w:hAnsi="Times New Roman" w:eastAsia="方正仿宋_GBK" w:cs="Times New Roman"/>
                <w:b w:val="0"/>
                <w:i w:val="0"/>
                <w:color w:val="000000"/>
                <w:sz w:val="32"/>
                <w:szCs w:val="32"/>
                <w:lang w:eastAsia="zh-CN"/>
              </w:rPr>
            </w:pPr>
            <w:r>
              <w:rPr>
                <w:rFonts w:hint="eastAsia" w:ascii="Times New Roman" w:hAnsi="Times New Roman" w:eastAsia="方正仿宋_GBK" w:cs="Times New Roman"/>
                <w:b w:val="0"/>
                <w:i w:val="0"/>
                <w:color w:val="000000"/>
                <w:sz w:val="32"/>
                <w:szCs w:val="32"/>
                <w:lang w:val="en-US" w:eastAsia="zh-CN"/>
              </w:rPr>
              <w:t xml:space="preserve">1.  </w:t>
            </w:r>
            <w:r>
              <w:rPr>
                <w:rFonts w:hint="eastAsia" w:ascii="Times New Roman" w:hAnsi="Times New Roman" w:eastAsia="方正仿宋_GBK" w:cs="Times New Roman"/>
                <w:b w:val="0"/>
                <w:i w:val="0"/>
                <w:color w:val="000000"/>
                <w:sz w:val="32"/>
                <w:szCs w:val="32"/>
              </w:rPr>
              <w:t>由团队分工编制支撑材料，专家提供不定期的</w:t>
            </w:r>
            <w:r>
              <w:rPr>
                <w:rFonts w:hint="eastAsia" w:ascii="Times New Roman" w:hAnsi="Times New Roman" w:eastAsia="方正仿宋_GBK" w:cs="Times New Roman"/>
                <w:b w:val="0"/>
                <w:i w:val="0"/>
                <w:color w:val="000000"/>
                <w:sz w:val="32"/>
                <w:szCs w:val="32"/>
                <w:lang w:val="en-US" w:eastAsia="zh-CN"/>
              </w:rPr>
              <w:t>统一</w:t>
            </w:r>
            <w:r>
              <w:rPr>
                <w:rFonts w:hint="eastAsia" w:ascii="Times New Roman" w:hAnsi="Times New Roman" w:eastAsia="方正仿宋_GBK" w:cs="Times New Roman"/>
                <w:b w:val="0"/>
                <w:i w:val="0"/>
                <w:color w:val="000000"/>
                <w:sz w:val="32"/>
                <w:szCs w:val="32"/>
              </w:rPr>
              <w:t>指导</w:t>
            </w:r>
            <w:r>
              <w:rPr>
                <w:rFonts w:hint="eastAsia" w:ascii="Times New Roman" w:hAnsi="Times New Roman" w:eastAsia="方正仿宋_GBK" w:cs="Times New Roman"/>
                <w:b w:val="0"/>
                <w:i w:val="0"/>
                <w:color w:val="000000"/>
                <w:sz w:val="32"/>
                <w:szCs w:val="32"/>
                <w:lang w:val="en-US" w:eastAsia="zh-CN"/>
              </w:rPr>
              <w:t>服务</w:t>
            </w:r>
            <w:r>
              <w:rPr>
                <w:rFonts w:hint="eastAsia" w:ascii="Times New Roman" w:hAnsi="Times New Roman" w:eastAsia="方正仿宋_GBK" w:cs="Times New Roman"/>
                <w:b w:val="0"/>
                <w:i w:val="0"/>
                <w:color w:val="00000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jc w:val="left"/>
              <w:textAlignment w:val="auto"/>
              <w:rPr>
                <w:rFonts w:hint="eastAsia" w:ascii="Times New Roman" w:hAnsi="Times New Roman" w:eastAsia="方正仿宋_GBK" w:cs="Times New Roman"/>
                <w:b w:val="0"/>
                <w:i w:val="0"/>
                <w:color w:val="000000"/>
                <w:sz w:val="32"/>
                <w:szCs w:val="32"/>
                <w:lang w:val="en-US" w:eastAsia="zh-CN"/>
              </w:rPr>
            </w:pPr>
            <w:r>
              <w:rPr>
                <w:rFonts w:hint="eastAsia" w:ascii="Times New Roman" w:hAnsi="Times New Roman" w:eastAsia="方正仿宋_GBK" w:cs="Times New Roman"/>
                <w:b w:val="0"/>
                <w:i w:val="0"/>
                <w:color w:val="000000"/>
                <w:sz w:val="32"/>
                <w:szCs w:val="32"/>
                <w:lang w:val="en-US" w:eastAsia="zh-CN"/>
              </w:rPr>
              <w:t xml:space="preserve">2.  </w:t>
            </w:r>
            <w:r>
              <w:rPr>
                <w:rFonts w:hint="eastAsia" w:ascii="Times New Roman" w:hAnsi="Times New Roman" w:eastAsia="方正仿宋_GBK" w:cs="Times New Roman"/>
                <w:b w:val="0"/>
                <w:i w:val="0"/>
                <w:color w:val="000000"/>
                <w:sz w:val="32"/>
                <w:szCs w:val="32"/>
              </w:rPr>
              <w:t>确认团队分工，</w:t>
            </w:r>
            <w:r>
              <w:rPr>
                <w:rFonts w:hint="eastAsia" w:ascii="Times New Roman" w:hAnsi="Times New Roman" w:eastAsia="方正仿宋_GBK" w:cs="Times New Roman"/>
                <w:b w:val="0"/>
                <w:i w:val="0"/>
                <w:color w:val="000000"/>
                <w:sz w:val="32"/>
                <w:szCs w:val="32"/>
                <w:lang w:val="en-US" w:eastAsia="zh-CN"/>
              </w:rPr>
              <w:t>提供个性化陪伴</w:t>
            </w:r>
            <w:r>
              <w:rPr>
                <w:rFonts w:hint="eastAsia" w:ascii="Times New Roman" w:hAnsi="Times New Roman" w:eastAsia="方正仿宋_GBK" w:cs="Times New Roman"/>
                <w:b w:val="0"/>
                <w:i w:val="0"/>
                <w:color w:val="000000"/>
                <w:sz w:val="32"/>
                <w:szCs w:val="32"/>
              </w:rPr>
              <w:t>沟通</w:t>
            </w:r>
            <w:r>
              <w:rPr>
                <w:rFonts w:hint="eastAsia" w:ascii="Times New Roman" w:hAnsi="Times New Roman" w:eastAsia="方正仿宋_GBK" w:cs="Times New Roman"/>
                <w:b w:val="0"/>
                <w:i w:val="0"/>
                <w:color w:val="000000"/>
                <w:sz w:val="32"/>
                <w:szCs w:val="32"/>
                <w:lang w:val="en-US" w:eastAsia="zh-CN"/>
              </w:rPr>
              <w:t>服务；</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jc w:val="left"/>
              <w:textAlignment w:val="auto"/>
              <w:rPr>
                <w:rFonts w:hint="eastAsia" w:ascii="Times New Roman" w:hAnsi="Times New Roman" w:eastAsia="方正仿宋_GBK" w:cs="Times New Roman"/>
                <w:b w:val="0"/>
                <w:i w:val="0"/>
                <w:color w:val="000000"/>
                <w:sz w:val="32"/>
                <w:szCs w:val="32"/>
                <w:lang w:eastAsia="zh-CN"/>
              </w:rPr>
            </w:pPr>
            <w:r>
              <w:rPr>
                <w:rFonts w:hint="eastAsia" w:ascii="Times New Roman" w:hAnsi="Times New Roman" w:eastAsia="方正仿宋_GBK" w:cs="Times New Roman"/>
                <w:b w:val="0"/>
                <w:i w:val="0"/>
                <w:color w:val="000000"/>
                <w:sz w:val="32"/>
                <w:szCs w:val="32"/>
                <w:lang w:val="en-US" w:eastAsia="zh-CN"/>
              </w:rPr>
              <w:t xml:space="preserve">3.  </w:t>
            </w:r>
            <w:r>
              <w:rPr>
                <w:rFonts w:hint="eastAsia" w:ascii="Times New Roman" w:hAnsi="Times New Roman" w:eastAsia="方正仿宋_GBK" w:cs="Times New Roman"/>
                <w:b w:val="0"/>
                <w:i w:val="0"/>
                <w:color w:val="000000"/>
                <w:sz w:val="32"/>
                <w:szCs w:val="32"/>
              </w:rPr>
              <w:t>支撑材料撰写技巧</w:t>
            </w:r>
            <w:r>
              <w:rPr>
                <w:rFonts w:hint="eastAsia" w:ascii="Times New Roman" w:hAnsi="Times New Roman" w:eastAsia="方正仿宋_GBK" w:cs="Times New Roman"/>
                <w:b w:val="0"/>
                <w:i w:val="0"/>
                <w:color w:val="000000"/>
                <w:sz w:val="32"/>
                <w:szCs w:val="32"/>
                <w:lang w:val="en-US" w:eastAsia="zh-CN"/>
              </w:rPr>
              <w:t>集中</w:t>
            </w:r>
            <w:r>
              <w:rPr>
                <w:rFonts w:hint="eastAsia" w:ascii="Times New Roman" w:hAnsi="Times New Roman" w:eastAsia="方正仿宋_GBK" w:cs="Times New Roman"/>
                <w:b w:val="0"/>
                <w:i w:val="0"/>
                <w:color w:val="000000"/>
                <w:sz w:val="32"/>
                <w:szCs w:val="32"/>
              </w:rPr>
              <w:t>辅导</w:t>
            </w:r>
            <w:r>
              <w:rPr>
                <w:rFonts w:hint="eastAsia" w:ascii="Times New Roman" w:hAnsi="Times New Roman" w:eastAsia="方正仿宋_GBK" w:cs="Times New Roman"/>
                <w:b w:val="0"/>
                <w:i w:val="0"/>
                <w:color w:val="00000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jc w:val="left"/>
              <w:textAlignment w:val="auto"/>
              <w:rPr>
                <w:rFonts w:hint="eastAsia" w:ascii="Times New Roman" w:hAnsi="Times New Roman" w:eastAsia="方正仿宋_GBK" w:cs="Times New Roman"/>
                <w:b w:val="0"/>
                <w:i w:val="0"/>
                <w:color w:val="000000"/>
                <w:sz w:val="32"/>
                <w:szCs w:val="32"/>
              </w:rPr>
            </w:pPr>
            <w:r>
              <w:rPr>
                <w:rFonts w:hint="eastAsia" w:ascii="Times New Roman" w:hAnsi="Times New Roman" w:eastAsia="方正仿宋_GBK" w:cs="Times New Roman"/>
                <w:b w:val="0"/>
                <w:i w:val="0"/>
                <w:color w:val="000000"/>
                <w:sz w:val="32"/>
                <w:szCs w:val="32"/>
                <w:lang w:val="en-US" w:eastAsia="zh-CN"/>
              </w:rPr>
              <w:t>六、</w:t>
            </w:r>
            <w:r>
              <w:rPr>
                <w:rFonts w:hint="eastAsia" w:ascii="Times New Roman" w:hAnsi="Times New Roman" w:eastAsia="方正仿宋_GBK" w:cs="Times New Roman"/>
                <w:b w:val="0"/>
                <w:i w:val="0"/>
                <w:color w:val="000000"/>
                <w:sz w:val="32"/>
                <w:szCs w:val="32"/>
                <w:lang w:eastAsia="zh-CN"/>
              </w:rPr>
              <w:t>【</w:t>
            </w:r>
            <w:r>
              <w:rPr>
                <w:rFonts w:hint="eastAsia" w:ascii="Times New Roman" w:hAnsi="Times New Roman" w:eastAsia="方正仿宋_GBK" w:cs="Times New Roman"/>
                <w:b w:val="0"/>
                <w:i w:val="0"/>
                <w:color w:val="000000"/>
                <w:sz w:val="32"/>
                <w:szCs w:val="32"/>
                <w:lang w:val="en-US" w:eastAsia="zh-CN"/>
              </w:rPr>
              <w:t>研修项目六</w:t>
            </w:r>
            <w:r>
              <w:rPr>
                <w:rFonts w:hint="eastAsia" w:ascii="Times New Roman" w:hAnsi="Times New Roman" w:eastAsia="方正仿宋_GBK" w:cs="Times New Roman"/>
                <w:b w:val="0"/>
                <w:i w:val="0"/>
                <w:color w:val="000000"/>
                <w:sz w:val="32"/>
                <w:szCs w:val="32"/>
                <w:lang w:eastAsia="zh-CN"/>
              </w:rPr>
              <w:t>】</w:t>
            </w:r>
            <w:r>
              <w:rPr>
                <w:rFonts w:hint="eastAsia" w:ascii="Times New Roman" w:hAnsi="Times New Roman" w:eastAsia="方正仿宋_GBK" w:cs="Times New Roman"/>
                <w:b w:val="0"/>
                <w:i w:val="0"/>
                <w:color w:val="000000"/>
                <w:sz w:val="32"/>
                <w:szCs w:val="32"/>
              </w:rPr>
              <w:t>网站制作指导</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jc w:val="left"/>
              <w:textAlignment w:val="auto"/>
              <w:rPr>
                <w:rFonts w:hint="eastAsia" w:ascii="Times New Roman" w:hAnsi="Times New Roman" w:eastAsia="方正仿宋_GBK" w:cs="Times New Roman"/>
                <w:b w:val="0"/>
                <w:i w:val="0"/>
                <w:color w:val="000000"/>
                <w:sz w:val="32"/>
                <w:szCs w:val="32"/>
                <w:lang w:eastAsia="zh-CN"/>
              </w:rPr>
            </w:pPr>
            <w:r>
              <w:rPr>
                <w:rFonts w:hint="eastAsia" w:ascii="Times New Roman" w:hAnsi="Times New Roman" w:eastAsia="方正仿宋_GBK" w:cs="Times New Roman"/>
                <w:b w:val="0"/>
                <w:i w:val="0"/>
                <w:color w:val="000000"/>
                <w:sz w:val="32"/>
                <w:szCs w:val="32"/>
                <w:lang w:val="en-US" w:eastAsia="zh-CN"/>
              </w:rPr>
              <w:t xml:space="preserve">1.  </w:t>
            </w:r>
            <w:r>
              <w:rPr>
                <w:rFonts w:hint="eastAsia" w:ascii="Times New Roman" w:hAnsi="Times New Roman" w:eastAsia="方正仿宋_GBK" w:cs="Times New Roman"/>
                <w:b w:val="0"/>
                <w:i w:val="0"/>
                <w:color w:val="000000"/>
                <w:sz w:val="32"/>
                <w:szCs w:val="32"/>
              </w:rPr>
              <w:t>由团队分工制作</w:t>
            </w:r>
            <w:r>
              <w:rPr>
                <w:rFonts w:hint="eastAsia" w:ascii="Times New Roman" w:hAnsi="Times New Roman" w:eastAsia="方正仿宋_GBK" w:cs="Times New Roman"/>
                <w:b w:val="0"/>
                <w:i w:val="0"/>
                <w:color w:val="000000"/>
                <w:sz w:val="32"/>
                <w:szCs w:val="32"/>
                <w:lang w:val="en-US" w:eastAsia="zh-Hans"/>
              </w:rPr>
              <w:t>宣传展示</w:t>
            </w:r>
            <w:r>
              <w:rPr>
                <w:rFonts w:hint="eastAsia" w:ascii="Times New Roman" w:hAnsi="Times New Roman" w:eastAsia="方正仿宋_GBK" w:cs="Times New Roman"/>
                <w:b w:val="0"/>
                <w:i w:val="0"/>
                <w:color w:val="000000"/>
                <w:sz w:val="32"/>
                <w:szCs w:val="32"/>
              </w:rPr>
              <w:t>网站，专家提供不定期的</w:t>
            </w:r>
            <w:r>
              <w:rPr>
                <w:rFonts w:hint="eastAsia" w:ascii="Times New Roman" w:hAnsi="Times New Roman" w:eastAsia="方正仿宋_GBK" w:cs="Times New Roman"/>
                <w:b w:val="0"/>
                <w:i w:val="0"/>
                <w:color w:val="000000"/>
                <w:sz w:val="32"/>
                <w:szCs w:val="32"/>
                <w:lang w:val="en-US" w:eastAsia="zh-CN"/>
              </w:rPr>
              <w:t>统一</w:t>
            </w:r>
            <w:r>
              <w:rPr>
                <w:rFonts w:hint="eastAsia" w:ascii="Times New Roman" w:hAnsi="Times New Roman" w:eastAsia="方正仿宋_GBK" w:cs="Times New Roman"/>
                <w:b w:val="0"/>
                <w:i w:val="0"/>
                <w:color w:val="000000"/>
                <w:sz w:val="32"/>
                <w:szCs w:val="32"/>
              </w:rPr>
              <w:t>指导</w:t>
            </w:r>
            <w:r>
              <w:rPr>
                <w:rFonts w:hint="eastAsia" w:ascii="Times New Roman" w:hAnsi="Times New Roman" w:eastAsia="方正仿宋_GBK" w:cs="Times New Roman"/>
                <w:b w:val="0"/>
                <w:i w:val="0"/>
                <w:color w:val="000000"/>
                <w:sz w:val="32"/>
                <w:szCs w:val="32"/>
                <w:lang w:val="en-US" w:eastAsia="zh-CN"/>
              </w:rPr>
              <w:t>服务</w:t>
            </w:r>
            <w:r>
              <w:rPr>
                <w:rFonts w:hint="eastAsia" w:ascii="Times New Roman" w:hAnsi="Times New Roman" w:eastAsia="方正仿宋_GBK" w:cs="Times New Roman"/>
                <w:b w:val="0"/>
                <w:i w:val="0"/>
                <w:color w:val="00000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jc w:val="left"/>
              <w:textAlignment w:val="auto"/>
              <w:rPr>
                <w:rFonts w:hint="eastAsia" w:ascii="Times New Roman" w:hAnsi="Times New Roman" w:eastAsia="方正仿宋_GBK" w:cs="Times New Roman"/>
                <w:b w:val="0"/>
                <w:i w:val="0"/>
                <w:color w:val="000000"/>
                <w:sz w:val="32"/>
                <w:szCs w:val="32"/>
                <w:lang w:val="en-US" w:eastAsia="zh-CN"/>
              </w:rPr>
            </w:pPr>
            <w:r>
              <w:rPr>
                <w:rFonts w:hint="eastAsia" w:ascii="Times New Roman" w:hAnsi="Times New Roman" w:eastAsia="方正仿宋_GBK" w:cs="Times New Roman"/>
                <w:b w:val="0"/>
                <w:i w:val="0"/>
                <w:color w:val="000000"/>
                <w:sz w:val="32"/>
                <w:szCs w:val="32"/>
                <w:lang w:val="en-US" w:eastAsia="zh-CN"/>
              </w:rPr>
              <w:t xml:space="preserve">2.  </w:t>
            </w:r>
            <w:r>
              <w:rPr>
                <w:rFonts w:hint="eastAsia" w:ascii="Times New Roman" w:hAnsi="Times New Roman" w:eastAsia="方正仿宋_GBK" w:cs="Times New Roman"/>
                <w:b w:val="0"/>
                <w:i w:val="0"/>
                <w:color w:val="000000"/>
                <w:sz w:val="32"/>
                <w:szCs w:val="32"/>
              </w:rPr>
              <w:t>确认团队分工，</w:t>
            </w:r>
            <w:r>
              <w:rPr>
                <w:rFonts w:hint="eastAsia" w:ascii="Times New Roman" w:hAnsi="Times New Roman" w:eastAsia="方正仿宋_GBK" w:cs="Times New Roman"/>
                <w:b w:val="0"/>
                <w:i w:val="0"/>
                <w:color w:val="000000"/>
                <w:sz w:val="32"/>
                <w:szCs w:val="32"/>
                <w:lang w:val="en-US" w:eastAsia="zh-CN"/>
              </w:rPr>
              <w:t>提供个性化陪伴</w:t>
            </w:r>
            <w:r>
              <w:rPr>
                <w:rFonts w:hint="eastAsia" w:ascii="Times New Roman" w:hAnsi="Times New Roman" w:eastAsia="方正仿宋_GBK" w:cs="Times New Roman"/>
                <w:b w:val="0"/>
                <w:i w:val="0"/>
                <w:color w:val="000000"/>
                <w:sz w:val="32"/>
                <w:szCs w:val="32"/>
              </w:rPr>
              <w:t>沟通</w:t>
            </w:r>
            <w:r>
              <w:rPr>
                <w:rFonts w:hint="eastAsia" w:ascii="Times New Roman" w:hAnsi="Times New Roman" w:eastAsia="方正仿宋_GBK" w:cs="Times New Roman"/>
                <w:b w:val="0"/>
                <w:i w:val="0"/>
                <w:color w:val="000000"/>
                <w:sz w:val="32"/>
                <w:szCs w:val="32"/>
                <w:lang w:val="en-US" w:eastAsia="zh-CN"/>
              </w:rPr>
              <w:t>服务；</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jc w:val="left"/>
              <w:textAlignment w:val="auto"/>
              <w:rPr>
                <w:rFonts w:hint="eastAsia" w:ascii="Times New Roman" w:hAnsi="Times New Roman" w:eastAsia="方正仿宋_GBK" w:cs="Times New Roman"/>
                <w:b w:val="0"/>
                <w:i w:val="0"/>
                <w:color w:val="000000"/>
                <w:sz w:val="32"/>
                <w:szCs w:val="32"/>
                <w:lang w:eastAsia="zh-CN"/>
              </w:rPr>
            </w:pPr>
            <w:r>
              <w:rPr>
                <w:rFonts w:hint="eastAsia" w:ascii="Times New Roman" w:hAnsi="Times New Roman" w:eastAsia="方正仿宋_GBK" w:cs="Times New Roman"/>
                <w:b w:val="0"/>
                <w:i w:val="0"/>
                <w:color w:val="000000"/>
                <w:sz w:val="32"/>
                <w:szCs w:val="32"/>
                <w:lang w:val="en-US" w:eastAsia="zh-CN"/>
              </w:rPr>
              <w:t xml:space="preserve">3.  </w:t>
            </w:r>
            <w:r>
              <w:rPr>
                <w:rFonts w:hint="eastAsia" w:ascii="Times New Roman" w:hAnsi="Times New Roman" w:eastAsia="方正仿宋_GBK" w:cs="Times New Roman"/>
                <w:b w:val="0"/>
                <w:i w:val="0"/>
                <w:color w:val="000000"/>
                <w:sz w:val="32"/>
                <w:szCs w:val="32"/>
                <w:lang w:val="en-US" w:eastAsia="zh-Hans"/>
              </w:rPr>
              <w:t>帮助搭建</w:t>
            </w:r>
            <w:r>
              <w:rPr>
                <w:rFonts w:hint="eastAsia" w:ascii="Times New Roman" w:hAnsi="Times New Roman" w:eastAsia="方正仿宋_GBK" w:cs="Times New Roman"/>
                <w:b w:val="0"/>
                <w:i w:val="0"/>
                <w:color w:val="000000"/>
                <w:sz w:val="32"/>
                <w:szCs w:val="32"/>
                <w:lang w:val="en-US" w:eastAsia="zh-CN"/>
              </w:rPr>
              <w:t>宣传</w:t>
            </w:r>
            <w:r>
              <w:rPr>
                <w:rFonts w:hint="eastAsia" w:ascii="Times New Roman" w:hAnsi="Times New Roman" w:eastAsia="方正仿宋_GBK" w:cs="Times New Roman"/>
                <w:b w:val="0"/>
                <w:i w:val="0"/>
                <w:color w:val="000000"/>
                <w:sz w:val="32"/>
                <w:szCs w:val="32"/>
              </w:rPr>
              <w:t>网站</w:t>
            </w:r>
            <w:r>
              <w:rPr>
                <w:rFonts w:hint="eastAsia" w:ascii="Times New Roman" w:hAnsi="Times New Roman" w:eastAsia="方正仿宋_GBK" w:cs="Times New Roman"/>
                <w:b w:val="0"/>
                <w:i w:val="0"/>
                <w:color w:val="000000"/>
                <w:sz w:val="32"/>
                <w:szCs w:val="32"/>
                <w:lang w:eastAsia="zh-Hans"/>
              </w:rPr>
              <w:t>，</w:t>
            </w:r>
            <w:r>
              <w:rPr>
                <w:rFonts w:hint="eastAsia" w:ascii="Times New Roman" w:hAnsi="Times New Roman" w:eastAsia="方正仿宋_GBK" w:cs="Times New Roman"/>
                <w:b w:val="0"/>
                <w:i w:val="0"/>
                <w:color w:val="000000"/>
                <w:sz w:val="32"/>
                <w:szCs w:val="32"/>
                <w:lang w:val="en-US" w:eastAsia="zh-Hans"/>
              </w:rPr>
              <w:t>提供</w:t>
            </w:r>
            <w:r>
              <w:rPr>
                <w:rFonts w:hint="eastAsia" w:ascii="Times New Roman" w:hAnsi="Times New Roman" w:eastAsia="方正仿宋_GBK" w:cs="Times New Roman"/>
                <w:b w:val="0"/>
                <w:i w:val="0"/>
                <w:color w:val="000000"/>
                <w:sz w:val="32"/>
                <w:szCs w:val="32"/>
              </w:rPr>
              <w:t>制作技巧、</w:t>
            </w:r>
            <w:r>
              <w:rPr>
                <w:rFonts w:hint="eastAsia" w:ascii="Times New Roman" w:hAnsi="Times New Roman" w:eastAsia="方正仿宋_GBK" w:cs="Times New Roman"/>
                <w:b w:val="0"/>
                <w:i w:val="0"/>
                <w:color w:val="000000"/>
                <w:sz w:val="32"/>
                <w:szCs w:val="32"/>
                <w:lang w:val="en-US" w:eastAsia="zh-CN"/>
              </w:rPr>
              <w:t>运营方法</w:t>
            </w:r>
            <w:r>
              <w:rPr>
                <w:rFonts w:hint="eastAsia" w:ascii="Times New Roman" w:hAnsi="Times New Roman" w:eastAsia="方正仿宋_GBK" w:cs="Times New Roman"/>
                <w:b w:val="0"/>
                <w:i w:val="0"/>
                <w:color w:val="000000"/>
                <w:sz w:val="32"/>
                <w:szCs w:val="32"/>
              </w:rPr>
              <w:t>、</w:t>
            </w:r>
            <w:r>
              <w:rPr>
                <w:rFonts w:hint="eastAsia" w:ascii="Times New Roman" w:hAnsi="Times New Roman" w:eastAsia="方正仿宋_GBK" w:cs="Times New Roman"/>
                <w:b w:val="0"/>
                <w:i w:val="0"/>
                <w:color w:val="000000"/>
                <w:sz w:val="32"/>
                <w:szCs w:val="32"/>
                <w:lang w:val="en-US" w:eastAsia="zh-CN"/>
              </w:rPr>
              <w:t>维护管理和优化</w:t>
            </w:r>
            <w:r>
              <w:rPr>
                <w:rFonts w:hint="eastAsia" w:ascii="Times New Roman" w:hAnsi="Times New Roman" w:eastAsia="方正仿宋_GBK" w:cs="Times New Roman"/>
                <w:b w:val="0"/>
                <w:i w:val="0"/>
                <w:color w:val="000000"/>
                <w:sz w:val="32"/>
                <w:szCs w:val="32"/>
              </w:rPr>
              <w:t>注意点的辅导</w:t>
            </w:r>
            <w:r>
              <w:rPr>
                <w:rFonts w:hint="eastAsia" w:ascii="Times New Roman" w:hAnsi="Times New Roman" w:eastAsia="方正仿宋_GBK" w:cs="Times New Roman"/>
                <w:b w:val="0"/>
                <w:i w:val="0"/>
                <w:color w:val="00000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jc w:val="left"/>
              <w:textAlignment w:val="auto"/>
              <w:rPr>
                <w:rFonts w:hint="default" w:ascii="Times New Roman" w:hAnsi="Times New Roman" w:eastAsia="方正仿宋_GBK" w:cs="Times New Roman"/>
                <w:b w:val="0"/>
                <w:i w:val="0"/>
                <w:color w:val="000000"/>
                <w:sz w:val="32"/>
                <w:szCs w:val="32"/>
                <w:lang w:val="en-US" w:eastAsia="zh-CN"/>
              </w:rPr>
            </w:pPr>
            <w:r>
              <w:rPr>
                <w:rFonts w:hint="eastAsia" w:ascii="Times New Roman" w:hAnsi="Times New Roman" w:eastAsia="方正仿宋_GBK" w:cs="Times New Roman"/>
                <w:b w:val="0"/>
                <w:i w:val="0"/>
                <w:color w:val="000000"/>
                <w:sz w:val="32"/>
                <w:szCs w:val="32"/>
                <w:lang w:val="en-US" w:eastAsia="zh-CN"/>
              </w:rPr>
              <w:t>七、【研修项目七】方案论证评审</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firstLine="640" w:firstLineChars="200"/>
              <w:jc w:val="left"/>
              <w:textAlignment w:val="auto"/>
              <w:rPr>
                <w:rFonts w:hint="eastAsia" w:ascii="Times New Roman" w:hAnsi="Times New Roman" w:eastAsia="方正仿宋_GBK" w:cs="Times New Roman"/>
                <w:b w:val="0"/>
                <w:i w:val="0"/>
                <w:color w:val="000000"/>
                <w:sz w:val="32"/>
                <w:szCs w:val="32"/>
              </w:rPr>
            </w:pPr>
            <w:r>
              <w:rPr>
                <w:rFonts w:hint="eastAsia" w:ascii="Times New Roman" w:hAnsi="Times New Roman" w:eastAsia="方正仿宋_GBK" w:cs="Times New Roman"/>
                <w:b w:val="0"/>
                <w:i w:val="0"/>
                <w:color w:val="000000"/>
                <w:sz w:val="32"/>
                <w:szCs w:val="32"/>
                <w:lang w:val="en-US" w:eastAsia="zh-Hans"/>
              </w:rPr>
              <w:t>提供</w:t>
            </w:r>
            <w:r>
              <w:rPr>
                <w:rFonts w:hint="eastAsia" w:ascii="Times New Roman" w:hAnsi="Times New Roman" w:eastAsia="方正仿宋_GBK" w:cs="Times New Roman"/>
                <w:b w:val="0"/>
                <w:i w:val="0"/>
                <w:color w:val="000000"/>
                <w:sz w:val="32"/>
                <w:szCs w:val="32"/>
              </w:rPr>
              <w:t>不少于2名评审专家最终论证整体材料</w:t>
            </w:r>
            <w:r>
              <w:rPr>
                <w:rFonts w:hint="eastAsia" w:ascii="Times New Roman" w:hAnsi="Times New Roman" w:eastAsia="方正仿宋_GBK" w:cs="Times New Roman"/>
                <w:b w:val="0"/>
                <w:i w:val="0"/>
                <w:color w:val="000000"/>
                <w:sz w:val="32"/>
                <w:szCs w:val="32"/>
                <w:lang w:val="en-US" w:eastAsia="zh-CN"/>
              </w:rPr>
              <w:t>质量</w:t>
            </w:r>
            <w:r>
              <w:rPr>
                <w:rFonts w:hint="eastAsia" w:ascii="Times New Roman" w:hAnsi="Times New Roman" w:eastAsia="方正仿宋_GBK" w:cs="Times New Roman"/>
                <w:b w:val="0"/>
                <w:i w:val="0"/>
                <w:color w:val="000000"/>
                <w:sz w:val="32"/>
                <w:szCs w:val="32"/>
              </w:rPr>
              <w:t>情况，线上论证，专家是国家级评审专家，包括：材料的完整度、主题的凝练程度、主题前后材料、前后逻辑的贯通合理性、语言的精炼程度等。</w:t>
            </w:r>
          </w:p>
          <w:bookmarkEnd w:id="16"/>
        </w:tc>
        <w:tc>
          <w:tcPr>
            <w:tcW w:w="246" w:type="pct"/>
            <w:tcBorders>
              <w:tl2br w:val="nil"/>
              <w:tr2bl w:val="nil"/>
            </w:tcBorders>
            <w:tcMar>
              <w:top w:w="15" w:type="dxa"/>
              <w:left w:w="15" w:type="dxa"/>
              <w:bottom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jc w:val="center"/>
              <w:textAlignment w:val="auto"/>
              <w:rPr>
                <w:rFonts w:hint="default" w:ascii="Times New Roman" w:hAnsi="Times New Roman" w:eastAsia="方正仿宋_GBK" w:cs="Times New Roman"/>
                <w:b w:val="0"/>
                <w:i w:val="0"/>
                <w:color w:val="000000"/>
                <w:sz w:val="32"/>
                <w:szCs w:val="32"/>
              </w:rPr>
            </w:pPr>
            <w:bookmarkStart w:id="17" w:name="u868a2cd6"/>
            <w:r>
              <w:rPr>
                <w:rFonts w:hint="default" w:ascii="Times New Roman" w:hAnsi="Times New Roman" w:eastAsia="方正仿宋_GBK" w:cs="Times New Roman"/>
                <w:b w:val="0"/>
                <w:i w:val="0"/>
                <w:color w:val="000000"/>
                <w:sz w:val="32"/>
                <w:szCs w:val="32"/>
              </w:rPr>
              <w:t>2</w:t>
            </w:r>
          </w:p>
          <w:bookmarkEnd w:id="17"/>
        </w:tc>
        <w:tc>
          <w:tcPr>
            <w:tcW w:w="478" w:type="pct"/>
            <w:tcBorders>
              <w:tl2br w:val="nil"/>
              <w:tr2bl w:val="nil"/>
            </w:tcBorders>
            <w:tcMar>
              <w:top w:w="15" w:type="dxa"/>
              <w:left w:w="15" w:type="dxa"/>
              <w:bottom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jc w:val="center"/>
              <w:textAlignment w:val="auto"/>
              <w:rPr>
                <w:rFonts w:hint="default" w:ascii="Times New Roman" w:hAnsi="Times New Roman" w:eastAsia="方正仿宋_GBK"/>
                <w:sz w:val="24"/>
                <w:szCs w:val="24"/>
              </w:rPr>
            </w:pPr>
            <w:bookmarkStart w:id="18" w:name="u18d70fb5"/>
            <w:r>
              <w:rPr>
                <w:rFonts w:hint="default" w:ascii="Times New Roman" w:hAnsi="Times New Roman" w:eastAsia="方正仿宋_GBK" w:cs="Times New Roman"/>
                <w:b w:val="0"/>
                <w:i w:val="0"/>
                <w:color w:val="000000"/>
                <w:sz w:val="32"/>
                <w:szCs w:val="32"/>
              </w:rPr>
              <w:t>58</w:t>
            </w:r>
          </w:p>
          <w:bookmarkEnd w:id="18"/>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blCellSpacing w:w="0" w:type="dxa"/>
          <w:jc w:val="center"/>
        </w:trPr>
        <w:tc>
          <w:tcPr>
            <w:tcW w:w="166" w:type="pct"/>
            <w:tcBorders>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center"/>
              <w:textAlignment w:val="auto"/>
              <w:rPr>
                <w:rFonts w:hint="default" w:ascii="Times New Roman" w:hAnsi="Times New Roman" w:eastAsia="方正仿宋_GBK"/>
                <w:sz w:val="24"/>
                <w:szCs w:val="24"/>
              </w:rPr>
            </w:pPr>
            <w:bookmarkStart w:id="19" w:name="u64ae5edd"/>
            <w:r>
              <w:rPr>
                <w:rFonts w:hint="default" w:ascii="Times New Roman" w:hAnsi="Times New Roman" w:eastAsia="方正仿宋_GBK" w:cs="Times New Roman"/>
                <w:b w:val="0"/>
                <w:i w:val="0"/>
                <w:color w:val="000000"/>
                <w:sz w:val="32"/>
                <w:szCs w:val="32"/>
              </w:rPr>
              <w:t>2</w:t>
            </w:r>
          </w:p>
        </w:tc>
        <w:tc>
          <w:tcPr>
            <w:tcW w:w="4354" w:type="pct"/>
            <w:gridSpan w:val="3"/>
            <w:tcBorders>
              <w:tl2br w:val="nil"/>
              <w:tr2bl w:val="nil"/>
            </w:tcBorders>
            <w:tcMar>
              <w:top w:w="15" w:type="dxa"/>
              <w:left w:w="15" w:type="dxa"/>
              <w:bottom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after="0" w:line="560" w:lineRule="exact"/>
              <w:jc w:val="left"/>
              <w:textAlignment w:val="auto"/>
              <w:rPr>
                <w:rFonts w:hint="eastAsia" w:ascii="Times New Roman" w:hAnsi="Times New Roman" w:eastAsia="方正仿宋_GBK" w:cs="Times New Roman"/>
                <w:b w:val="0"/>
                <w:i w:val="0"/>
                <w:color w:val="000000"/>
                <w:sz w:val="32"/>
                <w:szCs w:val="32"/>
                <w:lang w:val="en-US" w:eastAsia="zh-Hans"/>
              </w:rPr>
            </w:pPr>
            <w:r>
              <w:rPr>
                <w:rFonts w:hint="eastAsia" w:ascii="Times New Roman" w:hAnsi="Times New Roman" w:eastAsia="方正仿宋_GBK" w:cs="Times New Roman"/>
                <w:b w:val="0"/>
                <w:i w:val="0"/>
                <w:color w:val="000000"/>
                <w:sz w:val="32"/>
                <w:szCs w:val="32"/>
                <w:lang w:val="en-US" w:eastAsia="zh-CN"/>
              </w:rPr>
              <w:t xml:space="preserve"> 要求</w:t>
            </w:r>
            <w:r>
              <w:rPr>
                <w:rFonts w:hint="eastAsia" w:ascii="Times New Roman" w:hAnsi="Times New Roman" w:eastAsia="方正仿宋_GBK" w:cs="Times New Roman"/>
                <w:b w:val="0"/>
                <w:i w:val="0"/>
                <w:color w:val="000000"/>
                <w:sz w:val="32"/>
                <w:szCs w:val="32"/>
                <w:lang w:val="en-US" w:eastAsia="zh-Hans"/>
              </w:rPr>
              <w:t>开通云端“</w:t>
            </w:r>
            <w:r>
              <w:rPr>
                <w:rFonts w:hint="default" w:ascii="Times New Roman" w:hAnsi="Times New Roman" w:eastAsia="方正仿宋_GBK" w:cs="Times New Roman"/>
                <w:b w:val="0"/>
                <w:i w:val="0"/>
                <w:color w:val="000000"/>
                <w:sz w:val="32"/>
                <w:szCs w:val="32"/>
                <w:lang w:eastAsia="zh-Hans"/>
              </w:rPr>
              <w:t>AI+</w:t>
            </w:r>
            <w:r>
              <w:rPr>
                <w:rFonts w:hint="eastAsia" w:ascii="Times New Roman" w:hAnsi="Times New Roman" w:eastAsia="方正仿宋_GBK" w:cs="Times New Roman"/>
                <w:b w:val="0"/>
                <w:i w:val="0"/>
                <w:color w:val="000000"/>
                <w:sz w:val="32"/>
                <w:szCs w:val="32"/>
                <w:lang w:val="en-US" w:eastAsia="zh-Hans"/>
              </w:rPr>
              <w:t>教育教学一体化平台”数字化工具使用一个学期，支撑</w:t>
            </w:r>
            <w:r>
              <w:rPr>
                <w:rFonts w:hint="default" w:ascii="Times New Roman" w:hAnsi="Times New Roman" w:eastAsia="方正仿宋_GBK" w:cs="Times New Roman"/>
                <w:b w:val="0"/>
                <w:i w:val="0"/>
                <w:color w:val="000000"/>
                <w:sz w:val="32"/>
                <w:szCs w:val="32"/>
                <w:lang w:eastAsia="zh-Hans"/>
              </w:rPr>
              <w:t>职业教育质量提升创新实践专题研修</w:t>
            </w:r>
            <w:r>
              <w:rPr>
                <w:rFonts w:hint="eastAsia" w:ascii="Times New Roman" w:hAnsi="Times New Roman" w:eastAsia="方正仿宋_GBK" w:cs="Times New Roman"/>
                <w:b w:val="0"/>
                <w:i w:val="0"/>
                <w:color w:val="000000"/>
                <w:sz w:val="32"/>
                <w:szCs w:val="32"/>
                <w:lang w:val="en-US" w:eastAsia="zh-CN"/>
              </w:rPr>
              <w:t>项目能在教学</w:t>
            </w:r>
            <w:r>
              <w:rPr>
                <w:rFonts w:hint="eastAsia" w:ascii="Times New Roman" w:hAnsi="Times New Roman" w:eastAsia="方正仿宋_GBK" w:cs="Times New Roman"/>
                <w:b w:val="0"/>
                <w:i w:val="0"/>
                <w:color w:val="000000"/>
                <w:sz w:val="32"/>
                <w:szCs w:val="32"/>
                <w:lang w:val="en-US" w:eastAsia="zh-Hans"/>
              </w:rPr>
              <w:t>过程</w:t>
            </w:r>
            <w:r>
              <w:rPr>
                <w:rFonts w:hint="eastAsia" w:ascii="Times New Roman" w:hAnsi="Times New Roman" w:eastAsia="方正仿宋_GBK" w:cs="Times New Roman"/>
                <w:b w:val="0"/>
                <w:i w:val="0"/>
                <w:color w:val="000000"/>
                <w:sz w:val="32"/>
                <w:szCs w:val="32"/>
                <w:lang w:val="en-US" w:eastAsia="zh-CN"/>
              </w:rPr>
              <w:t>中发挥功效</w:t>
            </w:r>
            <w:r>
              <w:rPr>
                <w:rFonts w:hint="eastAsia" w:ascii="Times New Roman" w:hAnsi="Times New Roman" w:eastAsia="方正仿宋_GBK" w:cs="Times New Roman"/>
                <w:b w:val="0"/>
                <w:i w:val="0"/>
                <w:color w:val="000000"/>
                <w:sz w:val="32"/>
                <w:szCs w:val="32"/>
                <w:lang w:val="en-US" w:eastAsia="zh-Hans"/>
              </w:rPr>
              <w:t>。</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jc w:val="left"/>
              <w:textAlignment w:val="auto"/>
              <w:rPr>
                <w:rFonts w:hint="default" w:ascii="Times New Roman" w:hAnsi="Times New Roman" w:eastAsia="方正仿宋_GBK" w:cs="Times New Roman"/>
                <w:b w:val="0"/>
                <w:i w:val="0"/>
                <w:color w:val="000000"/>
                <w:sz w:val="32"/>
                <w:szCs w:val="32"/>
                <w:lang w:val="en-US" w:eastAsia="zh-Hans"/>
              </w:rPr>
            </w:pPr>
            <w:r>
              <w:rPr>
                <w:rFonts w:hint="eastAsia" w:ascii="Times New Roman" w:hAnsi="Times New Roman" w:eastAsia="方正仿宋_GBK" w:cs="Times New Roman"/>
                <w:b w:val="0"/>
                <w:i w:val="0"/>
                <w:color w:val="000000"/>
                <w:sz w:val="32"/>
                <w:szCs w:val="32"/>
                <w:lang w:val="en-US" w:eastAsia="zh-CN"/>
              </w:rPr>
              <w:t xml:space="preserve">2.  </w:t>
            </w:r>
            <w:r>
              <w:rPr>
                <w:rFonts w:hint="eastAsia" w:ascii="Times New Roman" w:hAnsi="Times New Roman" w:eastAsia="方正仿宋_GBK" w:cs="Times New Roman"/>
                <w:b w:val="0"/>
                <w:i w:val="0"/>
                <w:color w:val="000000"/>
                <w:sz w:val="32"/>
                <w:szCs w:val="32"/>
                <w:lang w:val="en-US" w:eastAsia="zh-Hans"/>
              </w:rPr>
              <w:t>要求平台可实现“专业分析与设计、教学组织与实施、质量分析与评价、持续改进”全链路场景目标和数据贯通，实现人才培养方案与人才培养过程的一致性。</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jc w:val="left"/>
              <w:textAlignment w:val="auto"/>
              <w:rPr>
                <w:rFonts w:hint="default" w:ascii="Times New Roman" w:hAnsi="Times New Roman" w:eastAsia="方正仿宋_GBK" w:cs="Times New Roman"/>
                <w:b w:val="0"/>
                <w:i w:val="0"/>
                <w:color w:val="000000"/>
                <w:sz w:val="32"/>
                <w:szCs w:val="32"/>
                <w:lang w:val="en-US" w:eastAsia="zh-Hans"/>
              </w:rPr>
            </w:pPr>
            <w:r>
              <w:rPr>
                <w:rFonts w:hint="eastAsia" w:ascii="Times New Roman" w:hAnsi="Times New Roman" w:eastAsia="方正仿宋_GBK" w:cs="Times New Roman"/>
                <w:b w:val="0"/>
                <w:i w:val="0"/>
                <w:color w:val="000000"/>
                <w:sz w:val="32"/>
                <w:szCs w:val="32"/>
                <w:lang w:val="en-US" w:eastAsia="zh-CN"/>
              </w:rPr>
              <w:t xml:space="preserve">3.  </w:t>
            </w:r>
            <w:r>
              <w:rPr>
                <w:rFonts w:hint="eastAsia" w:ascii="Times New Roman" w:hAnsi="Times New Roman" w:eastAsia="方正仿宋_GBK" w:cs="Times New Roman"/>
                <w:b w:val="0"/>
                <w:i w:val="0"/>
                <w:color w:val="000000"/>
                <w:sz w:val="32"/>
                <w:szCs w:val="32"/>
                <w:lang w:val="en-US" w:eastAsia="zh-Hans"/>
              </w:rPr>
              <w:t>要求实现同一门课，只有一个课标、一个课程设计方案或单元评价方案，N个课堂组织方式，要求提供真实院校使用该平台的对应功能应用截图。</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jc w:val="left"/>
              <w:textAlignment w:val="auto"/>
              <w:rPr>
                <w:rFonts w:hint="default" w:ascii="Times New Roman" w:hAnsi="Times New Roman" w:eastAsia="方正仿宋_GBK" w:cs="Times New Roman"/>
                <w:b w:val="0"/>
                <w:i w:val="0"/>
                <w:color w:val="000000"/>
                <w:sz w:val="32"/>
                <w:szCs w:val="32"/>
                <w:lang w:val="en-US" w:eastAsia="zh-Hans"/>
              </w:rPr>
            </w:pPr>
            <w:r>
              <w:rPr>
                <w:rFonts w:hint="eastAsia" w:ascii="Times New Roman" w:hAnsi="Times New Roman" w:eastAsia="方正仿宋_GBK" w:cs="Times New Roman"/>
                <w:b w:val="0"/>
                <w:i w:val="0"/>
                <w:color w:val="000000"/>
                <w:sz w:val="32"/>
                <w:szCs w:val="32"/>
                <w:lang w:val="en-US" w:eastAsia="zh-CN"/>
              </w:rPr>
              <w:t xml:space="preserve">4.  </w:t>
            </w:r>
            <w:r>
              <w:rPr>
                <w:rFonts w:hint="eastAsia" w:ascii="Times New Roman" w:hAnsi="Times New Roman" w:eastAsia="方正仿宋_GBK" w:cs="Times New Roman"/>
                <w:b w:val="0"/>
                <w:i w:val="0"/>
                <w:color w:val="000000"/>
                <w:sz w:val="32"/>
                <w:szCs w:val="32"/>
                <w:lang w:val="en-US" w:eastAsia="zh-Hans"/>
              </w:rPr>
              <w:t>要求实现学生基于学情的个性化培养，改变学习成效的度量方式，用课程目标达成度评价学习成效，并符合“专业认证”通行规范与标准。平台功能参数详见附件一。</w:t>
            </w:r>
          </w:p>
        </w:tc>
        <w:tc>
          <w:tcPr>
            <w:tcW w:w="478" w:type="pct"/>
            <w:tcBorders>
              <w:tl2br w:val="nil"/>
              <w:tr2bl w:val="nil"/>
            </w:tcBorders>
            <w:tcMar>
              <w:top w:w="15" w:type="dxa"/>
              <w:left w:w="15" w:type="dxa"/>
              <w:bottom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jc w:val="center"/>
              <w:textAlignment w:val="auto"/>
              <w:rPr>
                <w:rFonts w:hint="default" w:ascii="Times New Roman" w:hAnsi="Times New Roman" w:eastAsia="方正仿宋_GBK"/>
                <w:sz w:val="24"/>
                <w:szCs w:val="24"/>
              </w:rPr>
            </w:pPr>
            <w:r>
              <w:rPr>
                <w:rFonts w:hint="default" w:ascii="Times New Roman" w:hAnsi="Times New Roman" w:eastAsia="方正仿宋_GBK" w:cs="Times New Roman"/>
                <w:b w:val="0"/>
                <w:i w:val="0"/>
                <w:color w:val="000000"/>
                <w:sz w:val="32"/>
                <w:szCs w:val="32"/>
              </w:rPr>
              <w:t>0</w:t>
            </w:r>
          </w:p>
        </w:tc>
      </w:tr>
      <w:bookmarkEnd w:id="19"/>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blCellSpacing w:w="0" w:type="dxa"/>
          <w:jc w:val="center"/>
        </w:trPr>
        <w:tc>
          <w:tcPr>
            <w:tcW w:w="4521" w:type="pct"/>
            <w:gridSpan w:val="4"/>
            <w:tcBorders>
              <w:tl2br w:val="nil"/>
              <w:tr2bl w:val="nil"/>
            </w:tcBorders>
            <w:tcMar>
              <w:top w:w="15" w:type="dxa"/>
              <w:left w:w="15" w:type="dxa"/>
              <w:bottom w:w="15" w:type="dxa"/>
              <w:right w:w="15" w:type="dxa"/>
            </w:tcMar>
            <w:vAlign w:val="center"/>
          </w:tcPr>
          <w:p>
            <w:pPr>
              <w:spacing w:line="580" w:lineRule="exact"/>
              <w:ind w:firstLine="640" w:firstLineChars="200"/>
              <w:rPr>
                <w:rFonts w:hint="default" w:ascii="Times New Roman" w:hAnsi="Times New Roman" w:eastAsia="方正仿宋_GBK"/>
                <w:sz w:val="24"/>
                <w:szCs w:val="24"/>
                <w:lang w:val="en-US" w:eastAsia="zh-Hans"/>
              </w:rPr>
            </w:pPr>
            <w:bookmarkStart w:id="20" w:name="u47dc4ab8"/>
            <w:r>
              <w:rPr>
                <w:rFonts w:hint="eastAsia" w:ascii="Times New Roman" w:hAnsi="Times New Roman" w:eastAsia="方正仿宋_GBK" w:cs="Times New Roman"/>
                <w:b w:val="0"/>
                <w:i w:val="0"/>
                <w:color w:val="000000"/>
                <w:sz w:val="32"/>
                <w:szCs w:val="32"/>
                <w:lang w:val="en-US" w:eastAsia="zh-Hans"/>
              </w:rPr>
              <w:t>合计（万元）：伍拾捌万元整</w:t>
            </w:r>
          </w:p>
          <w:bookmarkEnd w:id="20"/>
        </w:tc>
        <w:tc>
          <w:tcPr>
            <w:tcW w:w="478" w:type="pct"/>
            <w:tcBorders>
              <w:tl2br w:val="nil"/>
              <w:tr2bl w:val="nil"/>
            </w:tcBorders>
            <w:tcMar>
              <w:top w:w="15" w:type="dxa"/>
              <w:left w:w="15" w:type="dxa"/>
              <w:bottom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jc w:val="center"/>
              <w:textAlignment w:val="auto"/>
              <w:rPr>
                <w:rFonts w:hint="default" w:ascii="Times New Roman" w:hAnsi="Times New Roman" w:eastAsia="方正仿宋_GBK"/>
                <w:sz w:val="24"/>
                <w:szCs w:val="24"/>
                <w:lang w:val="en-US" w:eastAsia="zh-CN"/>
              </w:rPr>
            </w:pPr>
            <w:bookmarkStart w:id="21" w:name="u248555ee"/>
            <w:r>
              <w:rPr>
                <w:rFonts w:hint="eastAsia" w:ascii="Times New Roman" w:hAnsi="Times New Roman" w:eastAsia="方正仿宋_GBK" w:cs="Times New Roman"/>
                <w:b w:val="0"/>
                <w:i w:val="0"/>
                <w:color w:val="000000"/>
                <w:sz w:val="32"/>
                <w:szCs w:val="32"/>
                <w:lang w:val="en-US" w:eastAsia="zh-CN"/>
              </w:rPr>
              <w:t>58</w:t>
            </w:r>
          </w:p>
          <w:bookmarkEnd w:id="21"/>
        </w:tc>
      </w:tr>
      <w:bookmarkEnd w:id="7"/>
      <w:bookmarkEnd w:id="9"/>
    </w:tbl>
    <w:p>
      <w:pPr>
        <w:pageBreakBefore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b w:val="0"/>
          <w:i w:val="0"/>
          <w:color w:val="000000"/>
          <w:sz w:val="32"/>
          <w:szCs w:val="32"/>
        </w:rPr>
      </w:pPr>
      <w:bookmarkStart w:id="22" w:name="u58f77535"/>
      <w:r>
        <w:rPr>
          <w:rFonts w:hint="default" w:ascii="Times New Roman" w:hAnsi="Times New Roman" w:eastAsia="方正仿宋_GBK" w:cs="Times New Roman"/>
          <w:b w:val="0"/>
          <w:i w:val="0"/>
          <w:color w:val="000000"/>
          <w:sz w:val="32"/>
          <w:szCs w:val="32"/>
        </w:rPr>
        <w:t>表1：</w:t>
      </w:r>
      <w:r>
        <w:rPr>
          <w:rFonts w:hint="eastAsia" w:ascii="Times New Roman" w:hAnsi="Times New Roman" w:eastAsia="方正仿宋_GBK" w:cs="Times New Roman"/>
          <w:b w:val="0"/>
          <w:i w:val="0"/>
          <w:color w:val="000000"/>
          <w:sz w:val="32"/>
          <w:szCs w:val="32"/>
          <w:lang w:eastAsia="zh-CN"/>
        </w:rPr>
        <w:t>职业教育质量提升创新实践</w:t>
      </w:r>
      <w:r>
        <w:rPr>
          <w:rFonts w:hint="eastAsia" w:ascii="Times New Roman" w:hAnsi="Times New Roman" w:eastAsia="方正仿宋_GBK" w:cs="Times New Roman"/>
          <w:b w:val="0"/>
          <w:i w:val="0"/>
          <w:color w:val="000000"/>
          <w:sz w:val="32"/>
          <w:szCs w:val="32"/>
          <w:lang w:val="en-US" w:eastAsia="zh-CN"/>
        </w:rPr>
        <w:t>专业研修</w:t>
      </w:r>
      <w:r>
        <w:rPr>
          <w:rFonts w:hint="default" w:ascii="Times New Roman" w:hAnsi="Times New Roman" w:eastAsia="方正仿宋_GBK" w:cs="Times New Roman"/>
          <w:b w:val="0"/>
          <w:i w:val="0"/>
          <w:color w:val="000000"/>
          <w:sz w:val="32"/>
          <w:szCs w:val="32"/>
        </w:rPr>
        <w:t>内容明细表</w:t>
      </w:r>
    </w:p>
    <w:bookmarkEnd w:id="22"/>
    <w:p>
      <w:pPr>
        <w:pStyle w:val="4"/>
        <w:keepNext/>
        <w:keepLines/>
        <w:pageBreakBefore w:val="0"/>
        <w:widowControl/>
        <w:kinsoku/>
        <w:wordWrap/>
        <w:overflowPunct/>
        <w:topLinePunct w:val="0"/>
        <w:autoSpaceDE/>
        <w:autoSpaceDN/>
        <w:bidi w:val="0"/>
        <w:adjustRightInd/>
        <w:snapToGrid/>
        <w:spacing w:before="0" w:after="0" w:line="560" w:lineRule="exact"/>
        <w:ind w:firstLine="640" w:firstLineChars="200"/>
        <w:textAlignment w:val="auto"/>
        <w:rPr>
          <w:rFonts w:hint="default" w:ascii="方正黑体_GBK" w:hAnsi="方正黑体_GBK" w:eastAsia="方正黑体_GBK" w:cs="方正黑体_GBK"/>
          <w:b w:val="0"/>
          <w:bCs w:val="0"/>
          <w:color w:val="000000"/>
          <w:sz w:val="32"/>
          <w:szCs w:val="32"/>
          <w:lang w:val="en-US" w:eastAsia="en-US" w:bidi="ar-SA"/>
        </w:rPr>
      </w:pPr>
      <w:bookmarkStart w:id="23" w:name="u01151929"/>
      <w:r>
        <w:rPr>
          <w:rFonts w:hint="default" w:ascii="方正黑体_GBK" w:hAnsi="方正黑体_GBK" w:eastAsia="方正黑体_GBK" w:cs="方正黑体_GBK"/>
          <w:b w:val="0"/>
          <w:bCs w:val="0"/>
          <w:color w:val="000000"/>
          <w:sz w:val="32"/>
          <w:szCs w:val="32"/>
          <w:lang w:val="en-US" w:eastAsia="en-US" w:bidi="ar-SA"/>
        </w:rPr>
        <w:t>四、项目实施</w:t>
      </w:r>
    </w:p>
    <w:bookmarkEnd w:id="23"/>
    <w:p>
      <w:pPr>
        <w:pStyle w:val="2"/>
        <w:keepNext/>
        <w:keepLines/>
        <w:pageBreakBefore w:val="0"/>
        <w:widowControl/>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方正楷体_GBK" w:hAnsi="方正楷体_GBK" w:eastAsia="方正楷体_GBK" w:cs="方正楷体_GBK"/>
          <w:b w:val="0"/>
          <w:bCs w:val="0"/>
          <w:sz w:val="32"/>
          <w:szCs w:val="32"/>
          <w:lang w:val="en-US" w:eastAsia="zh-CN"/>
        </w:rPr>
      </w:pPr>
      <w:bookmarkStart w:id="24" w:name="ua8e85174"/>
      <w:r>
        <w:rPr>
          <w:rFonts w:hint="eastAsia" w:ascii="方正楷体_GBK" w:hAnsi="方正楷体_GBK" w:eastAsia="方正楷体_GBK" w:cs="方正楷体_GBK"/>
          <w:b w:val="0"/>
          <w:bCs w:val="0"/>
          <w:sz w:val="32"/>
          <w:szCs w:val="32"/>
          <w:lang w:val="en-US" w:eastAsia="zh-CN"/>
        </w:rPr>
        <w:t>（一）实施进度安排</w:t>
      </w:r>
    </w:p>
    <w:bookmarkEnd w:id="24"/>
    <w:tbl>
      <w:tblPr>
        <w:tblStyle w:val="12"/>
        <w:tblW w:w="0" w:type="auto"/>
        <w:tblCellSpacing w:w="0" w:type="dxa"/>
        <w:tblInd w:w="11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087"/>
        <w:gridCol w:w="6418"/>
        <w:gridCol w:w="14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5" w:hRule="atLeast"/>
          <w:tblCellSpacing w:w="0" w:type="dxa"/>
        </w:trPr>
        <w:tc>
          <w:tcPr>
            <w:tcW w:w="1087" w:type="dxa"/>
            <w:tcBorders>
              <w:tl2br w:val="nil"/>
              <w:tr2bl w:val="nil"/>
            </w:tcBorders>
            <w:tcMar>
              <w:top w:w="15" w:type="dxa"/>
              <w:left w:w="15" w:type="dxa"/>
              <w:bottom w:w="15" w:type="dxa"/>
              <w:right w:w="15" w:type="dxa"/>
            </w:tcMar>
            <w:vAlign w:val="center"/>
          </w:tcPr>
          <w:p>
            <w:pPr>
              <w:spacing w:beforeLines="100" w:after="50" w:line="360" w:lineRule="auto"/>
              <w:ind w:left="0"/>
              <w:jc w:val="center"/>
              <w:rPr>
                <w:rFonts w:hint="default" w:ascii="Times New Roman" w:hAnsi="Times New Roman" w:eastAsia="方正仿宋_GBK" w:cs="Times New Roman"/>
                <w:sz w:val="32"/>
                <w:szCs w:val="32"/>
              </w:rPr>
            </w:pPr>
            <w:bookmarkStart w:id="25" w:name="u9cec0fc6"/>
            <w:bookmarkStart w:id="26" w:name="a8Tum"/>
            <w:r>
              <w:rPr>
                <w:rFonts w:hint="default" w:ascii="Times New Roman" w:hAnsi="Times New Roman" w:eastAsia="方正仿宋_GBK" w:cs="Times New Roman"/>
                <w:b/>
                <w:i w:val="0"/>
                <w:color w:val="000000"/>
                <w:sz w:val="32"/>
                <w:szCs w:val="32"/>
              </w:rPr>
              <w:t>项目名称</w:t>
            </w:r>
          </w:p>
          <w:bookmarkEnd w:id="25"/>
        </w:tc>
        <w:tc>
          <w:tcPr>
            <w:tcW w:w="6418" w:type="dxa"/>
            <w:tcBorders>
              <w:tl2br w:val="nil"/>
              <w:tr2bl w:val="nil"/>
            </w:tcBorders>
            <w:tcMar>
              <w:top w:w="15" w:type="dxa"/>
              <w:left w:w="15" w:type="dxa"/>
              <w:bottom w:w="15" w:type="dxa"/>
              <w:right w:w="15" w:type="dxa"/>
            </w:tcMar>
            <w:vAlign w:val="center"/>
          </w:tcPr>
          <w:p>
            <w:pPr>
              <w:spacing w:beforeLines="100" w:after="50" w:line="360" w:lineRule="auto"/>
              <w:ind w:left="0"/>
              <w:jc w:val="center"/>
              <w:rPr>
                <w:rFonts w:hint="default" w:ascii="Times New Roman" w:hAnsi="Times New Roman" w:eastAsia="方正仿宋_GBK" w:cs="Times New Roman"/>
                <w:sz w:val="32"/>
                <w:szCs w:val="32"/>
              </w:rPr>
            </w:pPr>
            <w:bookmarkStart w:id="27" w:name="u90fa47de"/>
            <w:r>
              <w:rPr>
                <w:rFonts w:hint="default" w:ascii="Times New Roman" w:hAnsi="Times New Roman" w:eastAsia="方正仿宋_GBK" w:cs="Times New Roman"/>
                <w:b/>
                <w:i w:val="0"/>
                <w:color w:val="000000"/>
                <w:sz w:val="32"/>
                <w:szCs w:val="32"/>
              </w:rPr>
              <w:t>实施内容</w:t>
            </w:r>
          </w:p>
          <w:bookmarkEnd w:id="27"/>
        </w:tc>
        <w:tc>
          <w:tcPr>
            <w:tcW w:w="1450" w:type="dxa"/>
            <w:tcBorders>
              <w:tl2br w:val="nil"/>
              <w:tr2bl w:val="nil"/>
            </w:tcBorders>
            <w:tcMar>
              <w:top w:w="15" w:type="dxa"/>
              <w:left w:w="15" w:type="dxa"/>
              <w:bottom w:w="15" w:type="dxa"/>
              <w:right w:w="15" w:type="dxa"/>
            </w:tcMar>
            <w:vAlign w:val="center"/>
          </w:tcPr>
          <w:p>
            <w:pPr>
              <w:spacing w:beforeLines="100" w:after="50" w:line="360" w:lineRule="auto"/>
              <w:ind w:left="0"/>
              <w:jc w:val="center"/>
              <w:rPr>
                <w:rFonts w:hint="default" w:ascii="Times New Roman" w:hAnsi="Times New Roman" w:eastAsia="方正仿宋_GBK" w:cs="Times New Roman"/>
                <w:sz w:val="32"/>
                <w:szCs w:val="32"/>
              </w:rPr>
            </w:pPr>
            <w:bookmarkStart w:id="28" w:name="u5292a112"/>
            <w:r>
              <w:rPr>
                <w:rFonts w:hint="default" w:ascii="Times New Roman" w:hAnsi="Times New Roman" w:eastAsia="方正仿宋_GBK" w:cs="Times New Roman"/>
                <w:b/>
                <w:i w:val="0"/>
                <w:color w:val="000000"/>
                <w:sz w:val="32"/>
                <w:szCs w:val="32"/>
              </w:rPr>
              <w:t>实施方式</w:t>
            </w:r>
          </w:p>
          <w:bookmarkEnd w:id="28"/>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5" w:hRule="atLeast"/>
          <w:tblCellSpacing w:w="0" w:type="dxa"/>
        </w:trPr>
        <w:tc>
          <w:tcPr>
            <w:tcW w:w="1087" w:type="dxa"/>
            <w:vMerge w:val="restart"/>
            <w:tcBorders>
              <w:tl2br w:val="nil"/>
              <w:tr2bl w:val="nil"/>
            </w:tcBorders>
            <w:tcMar>
              <w:top w:w="15" w:type="dxa"/>
              <w:left w:w="15" w:type="dxa"/>
              <w:bottom w:w="15" w:type="dxa"/>
              <w:right w:w="15" w:type="dxa"/>
            </w:tcMar>
            <w:vAlign w:val="center"/>
          </w:tcPr>
          <w:p>
            <w:pPr>
              <w:spacing w:beforeLines="100" w:after="50" w:line="360" w:lineRule="auto"/>
              <w:ind w:left="0"/>
              <w:jc w:val="left"/>
              <w:rPr>
                <w:rFonts w:hint="default" w:ascii="Times New Roman" w:hAnsi="Times New Roman" w:eastAsia="方正仿宋_GBK" w:cs="Times New Roman"/>
                <w:sz w:val="32"/>
                <w:szCs w:val="32"/>
                <w:lang w:val="en-US"/>
              </w:rPr>
            </w:pPr>
            <w:bookmarkStart w:id="29" w:name="u475d1a64"/>
            <w:r>
              <w:rPr>
                <w:rFonts w:hint="default" w:ascii="Times New Roman" w:hAnsi="Times New Roman" w:eastAsia="方正仿宋_GBK" w:cs="Times New Roman"/>
                <w:b w:val="0"/>
                <w:i w:val="0"/>
                <w:color w:val="000000"/>
                <w:sz w:val="32"/>
                <w:szCs w:val="32"/>
                <w:lang w:eastAsia="zh-CN"/>
              </w:rPr>
              <w:t>职业教育质量提升创新实践</w:t>
            </w:r>
            <w:r>
              <w:rPr>
                <w:rFonts w:hint="default" w:ascii="Times New Roman" w:hAnsi="Times New Roman" w:eastAsia="方正仿宋_GBK" w:cs="Times New Roman"/>
                <w:b w:val="0"/>
                <w:i w:val="0"/>
                <w:color w:val="000000"/>
                <w:sz w:val="32"/>
                <w:szCs w:val="32"/>
                <w:lang w:val="en-US" w:eastAsia="zh-CN"/>
              </w:rPr>
              <w:t>专题研修项目</w:t>
            </w:r>
          </w:p>
          <w:bookmarkEnd w:id="29"/>
        </w:tc>
        <w:tc>
          <w:tcPr>
            <w:tcW w:w="6418" w:type="dxa"/>
            <w:tcBorders>
              <w:tl2br w:val="nil"/>
              <w:tr2bl w:val="nil"/>
            </w:tcBorders>
            <w:tcMar>
              <w:top w:w="15" w:type="dxa"/>
              <w:left w:w="15" w:type="dxa"/>
              <w:bottom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textAlignment w:val="auto"/>
              <w:rPr>
                <w:rFonts w:hint="default" w:ascii="Times New Roman" w:hAnsi="Times New Roman" w:eastAsia="方正仿宋_GBK" w:cs="Times New Roman"/>
                <w:sz w:val="32"/>
                <w:szCs w:val="32"/>
                <w:lang w:val="en-US" w:eastAsia="zh-CN"/>
              </w:rPr>
            </w:pPr>
            <w:bookmarkStart w:id="30" w:name="ud3f700c1"/>
            <w:r>
              <w:rPr>
                <w:rFonts w:hint="default" w:ascii="Times New Roman" w:hAnsi="Times New Roman" w:eastAsia="方正仿宋_GBK" w:cs="Times New Roman"/>
                <w:sz w:val="32"/>
                <w:szCs w:val="32"/>
                <w:lang w:val="en-US" w:eastAsia="zh-Hans"/>
              </w:rPr>
              <w:t>一、</w:t>
            </w:r>
            <w:r>
              <w:rPr>
                <w:rFonts w:hint="default" w:ascii="Times New Roman" w:hAnsi="Times New Roman" w:eastAsia="方正仿宋_GBK" w:cs="Times New Roman"/>
                <w:sz w:val="32"/>
                <w:szCs w:val="32"/>
                <w:lang w:val="en-US" w:eastAsia="zh-CN"/>
              </w:rPr>
              <w:t>陪伴式</w:t>
            </w:r>
            <w:r>
              <w:rPr>
                <w:rFonts w:hint="default" w:ascii="Times New Roman" w:hAnsi="Times New Roman" w:eastAsia="方正仿宋_GBK" w:cs="Times New Roman"/>
                <w:sz w:val="32"/>
                <w:szCs w:val="32"/>
                <w:lang w:val="en-US" w:eastAsia="zh-Hans"/>
              </w:rPr>
              <w:t>辅导</w:t>
            </w:r>
            <w:r>
              <w:rPr>
                <w:rFonts w:hint="default" w:ascii="Times New Roman" w:hAnsi="Times New Roman" w:eastAsia="方正仿宋_GBK" w:cs="Times New Roman"/>
                <w:sz w:val="32"/>
                <w:szCs w:val="32"/>
                <w:lang w:val="en-US" w:eastAsia="zh-CN"/>
              </w:rPr>
              <w:t>培训</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textAlignment w:val="auto"/>
              <w:rPr>
                <w:rFonts w:hint="default" w:ascii="Times New Roman" w:hAnsi="Times New Roman" w:eastAsia="方正仿宋_GBK" w:cs="Times New Roman"/>
                <w:sz w:val="32"/>
                <w:szCs w:val="32"/>
                <w:lang w:val="en-US" w:eastAsia="zh-Hans"/>
              </w:rPr>
            </w:pP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lang w:val="en-US" w:eastAsia="zh-Hans"/>
              </w:rPr>
              <w:t>邀请专家进行</w:t>
            </w:r>
            <w:r>
              <w:rPr>
                <w:rFonts w:hint="default" w:ascii="Times New Roman" w:hAnsi="Times New Roman" w:eastAsia="方正仿宋_GBK" w:cs="Times New Roman"/>
                <w:sz w:val="32"/>
                <w:szCs w:val="32"/>
                <w:lang w:val="en-US" w:eastAsia="zh-CN"/>
              </w:rPr>
              <w:t>方法论和实战案例辅导。</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textAlignment w:val="auto"/>
              <w:rPr>
                <w:rFonts w:hint="default" w:ascii="Times New Roman" w:hAnsi="Times New Roman" w:eastAsia="方正仿宋_GBK" w:cs="Times New Roman"/>
                <w:sz w:val="32"/>
                <w:szCs w:val="32"/>
                <w:lang w:val="en-US" w:eastAsia="zh-Hans"/>
              </w:rPr>
            </w:pPr>
            <w:r>
              <w:rPr>
                <w:rFonts w:hint="default" w:ascii="Times New Roman" w:hAnsi="Times New Roman" w:eastAsia="方正仿宋_GBK" w:cs="Times New Roman"/>
                <w:sz w:val="32"/>
                <w:szCs w:val="32"/>
                <w:lang w:val="en-US" w:eastAsia="zh-CN"/>
              </w:rPr>
              <w:t xml:space="preserve">2.  </w:t>
            </w:r>
            <w:r>
              <w:rPr>
                <w:rFonts w:hint="default" w:ascii="Times New Roman" w:hAnsi="Times New Roman" w:eastAsia="方正仿宋_GBK" w:cs="Times New Roman"/>
                <w:sz w:val="32"/>
                <w:szCs w:val="32"/>
                <w:lang w:val="en-US" w:eastAsia="zh-Hans"/>
              </w:rPr>
              <w:t>邀请专家</w:t>
            </w:r>
            <w:r>
              <w:rPr>
                <w:rFonts w:hint="default" w:ascii="Times New Roman" w:hAnsi="Times New Roman" w:eastAsia="方正仿宋_GBK" w:cs="Times New Roman"/>
                <w:sz w:val="32"/>
                <w:szCs w:val="32"/>
                <w:lang w:val="en-US" w:eastAsia="zh-CN"/>
              </w:rPr>
              <w:t>面向核心</w:t>
            </w:r>
            <w:r>
              <w:rPr>
                <w:rFonts w:hint="default" w:ascii="Times New Roman" w:hAnsi="Times New Roman" w:eastAsia="方正仿宋_GBK" w:cs="Times New Roman"/>
                <w:sz w:val="32"/>
                <w:szCs w:val="32"/>
                <w:lang w:val="en-US" w:eastAsia="zh-Hans"/>
              </w:rPr>
              <w:t>团队</w:t>
            </w:r>
            <w:r>
              <w:rPr>
                <w:rFonts w:hint="default" w:ascii="Times New Roman" w:hAnsi="Times New Roman" w:eastAsia="方正仿宋_GBK" w:cs="Times New Roman"/>
                <w:sz w:val="32"/>
                <w:szCs w:val="32"/>
                <w:lang w:val="en-US" w:eastAsia="zh-CN"/>
              </w:rPr>
              <w:t>进行成果</w:t>
            </w:r>
            <w:r>
              <w:rPr>
                <w:rFonts w:hint="default" w:ascii="Times New Roman" w:hAnsi="Times New Roman" w:eastAsia="方正仿宋_GBK" w:cs="Times New Roman"/>
                <w:sz w:val="32"/>
                <w:szCs w:val="32"/>
                <w:lang w:val="en-US" w:eastAsia="zh-Hans"/>
              </w:rPr>
              <w:t>材料</w:t>
            </w:r>
            <w:r>
              <w:rPr>
                <w:rFonts w:hint="default" w:ascii="Times New Roman" w:hAnsi="Times New Roman" w:eastAsia="方正仿宋_GBK" w:cs="Times New Roman"/>
                <w:sz w:val="32"/>
                <w:szCs w:val="32"/>
                <w:lang w:val="en-US" w:eastAsia="zh-CN"/>
              </w:rPr>
              <w:t>梳理</w:t>
            </w:r>
            <w:r>
              <w:rPr>
                <w:rFonts w:hint="default" w:ascii="Times New Roman" w:hAnsi="Times New Roman" w:eastAsia="方正仿宋_GBK" w:cs="Times New Roman"/>
                <w:sz w:val="32"/>
                <w:szCs w:val="32"/>
                <w:lang w:val="en-US" w:eastAsia="zh-Hans"/>
              </w:rPr>
              <w:t>，</w:t>
            </w:r>
            <w:r>
              <w:rPr>
                <w:rFonts w:hint="default" w:ascii="Times New Roman" w:hAnsi="Times New Roman" w:eastAsia="方正仿宋_GBK" w:cs="Times New Roman"/>
                <w:sz w:val="32"/>
                <w:szCs w:val="32"/>
                <w:lang w:val="en-US" w:eastAsia="zh-CN"/>
              </w:rPr>
              <w:t>确定主题方向并协助完成初稿</w:t>
            </w:r>
            <w:r>
              <w:rPr>
                <w:rFonts w:hint="default" w:ascii="Times New Roman" w:hAnsi="Times New Roman" w:eastAsia="方正仿宋_GBK" w:cs="Times New Roman"/>
                <w:sz w:val="32"/>
                <w:szCs w:val="32"/>
                <w:lang w:val="en-US" w:eastAsia="zh-Hans"/>
              </w:rPr>
              <w:t>。</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textAlignment w:val="auto"/>
              <w:rPr>
                <w:rFonts w:hint="default" w:ascii="Times New Roman" w:hAnsi="Times New Roman" w:eastAsia="方正仿宋_GBK" w:cs="Times New Roman"/>
                <w:sz w:val="32"/>
                <w:szCs w:val="32"/>
                <w:lang w:val="en-US" w:eastAsia="zh-Hans"/>
              </w:rPr>
            </w:pPr>
            <w:r>
              <w:rPr>
                <w:rFonts w:hint="default" w:ascii="Times New Roman" w:hAnsi="Times New Roman" w:eastAsia="方正仿宋_GBK" w:cs="Times New Roman"/>
                <w:sz w:val="32"/>
                <w:szCs w:val="32"/>
                <w:lang w:val="en-US" w:eastAsia="zh-CN"/>
              </w:rPr>
              <w:t xml:space="preserve">3.  </w:t>
            </w:r>
            <w:r>
              <w:rPr>
                <w:rFonts w:hint="default" w:ascii="Times New Roman" w:hAnsi="Times New Roman" w:eastAsia="方正仿宋_GBK" w:cs="Times New Roman"/>
                <w:sz w:val="32"/>
                <w:szCs w:val="32"/>
                <w:lang w:val="en-US" w:eastAsia="zh-Hans"/>
              </w:rPr>
              <w:t>邀请专家进行</w:t>
            </w:r>
            <w:r>
              <w:rPr>
                <w:rFonts w:hint="default" w:ascii="Times New Roman" w:hAnsi="Times New Roman" w:eastAsia="方正仿宋_GBK" w:cs="Times New Roman"/>
                <w:sz w:val="32"/>
                <w:szCs w:val="32"/>
                <w:lang w:val="en-US" w:eastAsia="zh-CN"/>
              </w:rPr>
              <w:t>至少</w:t>
            </w:r>
            <w:r>
              <w:rPr>
                <w:rFonts w:hint="default" w:ascii="Times New Roman" w:hAnsi="Times New Roman" w:eastAsia="方正仿宋_GBK" w:cs="Times New Roman"/>
                <w:sz w:val="32"/>
                <w:szCs w:val="32"/>
                <w:lang w:val="en-US" w:eastAsia="zh-Hans"/>
              </w:rPr>
              <w:t>二轮</w:t>
            </w:r>
            <w:r>
              <w:rPr>
                <w:rFonts w:hint="default" w:ascii="Times New Roman" w:hAnsi="Times New Roman" w:eastAsia="方正仿宋_GBK" w:cs="Times New Roman"/>
                <w:sz w:val="32"/>
                <w:szCs w:val="32"/>
                <w:lang w:val="en-US" w:eastAsia="zh-CN"/>
              </w:rPr>
              <w:t>申报材料的</w:t>
            </w:r>
            <w:r>
              <w:rPr>
                <w:rFonts w:hint="default" w:ascii="Times New Roman" w:hAnsi="Times New Roman" w:eastAsia="方正仿宋_GBK" w:cs="Times New Roman"/>
                <w:sz w:val="32"/>
                <w:szCs w:val="32"/>
                <w:lang w:val="en-US" w:eastAsia="zh-Hans"/>
              </w:rPr>
              <w:t>指导，</w:t>
            </w:r>
            <w:r>
              <w:rPr>
                <w:rFonts w:hint="default" w:ascii="Times New Roman" w:hAnsi="Times New Roman" w:eastAsia="方正仿宋_GBK" w:cs="Times New Roman"/>
                <w:sz w:val="32"/>
                <w:szCs w:val="32"/>
                <w:lang w:val="en-US" w:eastAsia="zh-CN"/>
              </w:rPr>
              <w:t>团队成员</w:t>
            </w:r>
            <w:r>
              <w:rPr>
                <w:rFonts w:hint="default" w:ascii="Times New Roman" w:hAnsi="Times New Roman" w:eastAsia="方正仿宋_GBK" w:cs="Times New Roman"/>
                <w:sz w:val="32"/>
                <w:szCs w:val="32"/>
                <w:lang w:val="en-US" w:eastAsia="zh-Hans"/>
              </w:rPr>
              <w:t>针对专家</w:t>
            </w:r>
            <w:r>
              <w:rPr>
                <w:rFonts w:hint="default" w:ascii="Times New Roman" w:hAnsi="Times New Roman" w:eastAsia="方正仿宋_GBK" w:cs="Times New Roman"/>
                <w:sz w:val="32"/>
                <w:szCs w:val="32"/>
                <w:lang w:val="en-US" w:eastAsia="zh-CN"/>
              </w:rPr>
              <w:t>批注</w:t>
            </w:r>
            <w:r>
              <w:rPr>
                <w:rFonts w:hint="default" w:ascii="Times New Roman" w:hAnsi="Times New Roman" w:eastAsia="方正仿宋_GBK" w:cs="Times New Roman"/>
                <w:sz w:val="32"/>
                <w:szCs w:val="32"/>
                <w:lang w:val="en-US" w:eastAsia="zh-Hans"/>
              </w:rPr>
              <w:t>意见修改作品，并</w:t>
            </w:r>
            <w:r>
              <w:rPr>
                <w:rFonts w:hint="default" w:ascii="Times New Roman" w:hAnsi="Times New Roman" w:eastAsia="方正仿宋_GBK" w:cs="Times New Roman"/>
                <w:sz w:val="32"/>
                <w:szCs w:val="32"/>
                <w:lang w:val="en-US" w:eastAsia="zh-CN"/>
              </w:rPr>
              <w:t>完成</w:t>
            </w:r>
            <w:r>
              <w:rPr>
                <w:rFonts w:hint="default" w:ascii="Times New Roman" w:hAnsi="Times New Roman" w:eastAsia="方正仿宋_GBK" w:cs="Times New Roman"/>
                <w:sz w:val="32"/>
                <w:szCs w:val="32"/>
                <w:lang w:val="en-US" w:eastAsia="zh-Hans"/>
              </w:rPr>
              <w:t>定稿</w:t>
            </w:r>
            <w:r>
              <w:rPr>
                <w:rFonts w:hint="default" w:ascii="Times New Roman" w:hAnsi="Times New Roman" w:eastAsia="方正仿宋_GBK" w:cs="Times New Roman"/>
                <w:sz w:val="32"/>
                <w:szCs w:val="32"/>
                <w:lang w:val="en-US" w:eastAsia="zh-CN"/>
              </w:rPr>
              <w:t>雏形</w:t>
            </w:r>
            <w:r>
              <w:rPr>
                <w:rFonts w:hint="default" w:ascii="Times New Roman" w:hAnsi="Times New Roman" w:eastAsia="方正仿宋_GBK" w:cs="Times New Roman"/>
                <w:sz w:val="32"/>
                <w:szCs w:val="32"/>
                <w:lang w:val="en-US" w:eastAsia="zh-Hans"/>
              </w:rPr>
              <w:t>。</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textAlignment w:val="auto"/>
              <w:rPr>
                <w:rFonts w:hint="default" w:ascii="Times New Roman" w:hAnsi="Times New Roman" w:eastAsia="方正仿宋_GBK" w:cs="Times New Roman"/>
                <w:sz w:val="32"/>
                <w:szCs w:val="32"/>
                <w:lang w:eastAsia="zh-Hans"/>
              </w:rPr>
            </w:pPr>
            <w:r>
              <w:rPr>
                <w:rFonts w:hint="default" w:ascii="Times New Roman" w:hAnsi="Times New Roman" w:eastAsia="方正仿宋_GBK" w:cs="Times New Roman"/>
                <w:sz w:val="32"/>
                <w:szCs w:val="32"/>
                <w:lang w:val="en-US" w:eastAsia="zh-CN"/>
              </w:rPr>
              <w:t xml:space="preserve">4.  </w:t>
            </w:r>
            <w:r>
              <w:rPr>
                <w:rFonts w:hint="default" w:ascii="Times New Roman" w:hAnsi="Times New Roman" w:eastAsia="方正仿宋_GBK" w:cs="Times New Roman"/>
                <w:sz w:val="32"/>
                <w:szCs w:val="32"/>
                <w:lang w:val="en-US" w:eastAsia="zh-Hans"/>
              </w:rPr>
              <w:t>邀请专家进行</w:t>
            </w:r>
            <w:r>
              <w:rPr>
                <w:rFonts w:hint="default" w:ascii="Times New Roman" w:hAnsi="Times New Roman" w:eastAsia="方正仿宋_GBK" w:cs="Times New Roman"/>
                <w:sz w:val="32"/>
                <w:szCs w:val="32"/>
                <w:lang w:val="en-US" w:eastAsia="zh-CN"/>
              </w:rPr>
              <w:t>至少</w:t>
            </w:r>
            <w:r>
              <w:rPr>
                <w:rFonts w:hint="default" w:ascii="Times New Roman" w:hAnsi="Times New Roman" w:eastAsia="方正仿宋_GBK" w:cs="Times New Roman"/>
                <w:sz w:val="32"/>
                <w:szCs w:val="32"/>
                <w:lang w:val="en-US" w:eastAsia="zh-Hans"/>
              </w:rPr>
              <w:t>二轮总结报告</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Hans"/>
              </w:rPr>
              <w:t>指导，</w:t>
            </w:r>
            <w:r>
              <w:rPr>
                <w:rFonts w:hint="default" w:ascii="Times New Roman" w:hAnsi="Times New Roman" w:eastAsia="方正仿宋_GBK" w:cs="Times New Roman"/>
                <w:sz w:val="32"/>
                <w:szCs w:val="32"/>
                <w:lang w:val="en-US" w:eastAsia="zh-CN"/>
              </w:rPr>
              <w:t>团队成员</w:t>
            </w:r>
            <w:r>
              <w:rPr>
                <w:rFonts w:hint="default" w:ascii="Times New Roman" w:hAnsi="Times New Roman" w:eastAsia="方正仿宋_GBK" w:cs="Times New Roman"/>
                <w:sz w:val="32"/>
                <w:szCs w:val="32"/>
                <w:lang w:val="en-US" w:eastAsia="zh-Hans"/>
              </w:rPr>
              <w:t>针对专家</w:t>
            </w:r>
            <w:r>
              <w:rPr>
                <w:rFonts w:hint="default" w:ascii="Times New Roman" w:hAnsi="Times New Roman" w:eastAsia="方正仿宋_GBK" w:cs="Times New Roman"/>
                <w:sz w:val="32"/>
                <w:szCs w:val="32"/>
                <w:lang w:val="en-US" w:eastAsia="zh-CN"/>
              </w:rPr>
              <w:t>批注</w:t>
            </w:r>
            <w:r>
              <w:rPr>
                <w:rFonts w:hint="default" w:ascii="Times New Roman" w:hAnsi="Times New Roman" w:eastAsia="方正仿宋_GBK" w:cs="Times New Roman"/>
                <w:sz w:val="32"/>
                <w:szCs w:val="32"/>
                <w:lang w:val="en-US" w:eastAsia="zh-Hans"/>
              </w:rPr>
              <w:t>意见修改作品，并</w:t>
            </w:r>
            <w:r>
              <w:rPr>
                <w:rFonts w:hint="default" w:ascii="Times New Roman" w:hAnsi="Times New Roman" w:eastAsia="方正仿宋_GBK" w:cs="Times New Roman"/>
                <w:sz w:val="32"/>
                <w:szCs w:val="32"/>
                <w:lang w:val="en-US" w:eastAsia="zh-CN"/>
              </w:rPr>
              <w:t>完成</w:t>
            </w:r>
            <w:r>
              <w:rPr>
                <w:rFonts w:hint="default" w:ascii="Times New Roman" w:hAnsi="Times New Roman" w:eastAsia="方正仿宋_GBK" w:cs="Times New Roman"/>
                <w:sz w:val="32"/>
                <w:szCs w:val="32"/>
                <w:lang w:val="en-US" w:eastAsia="zh-Hans"/>
              </w:rPr>
              <w:t>定稿</w:t>
            </w:r>
            <w:r>
              <w:rPr>
                <w:rFonts w:hint="default" w:ascii="Times New Roman" w:hAnsi="Times New Roman" w:eastAsia="方正仿宋_GBK" w:cs="Times New Roman"/>
                <w:sz w:val="32"/>
                <w:szCs w:val="32"/>
                <w:lang w:val="en-US" w:eastAsia="zh-CN"/>
              </w:rPr>
              <w:t>雏形</w:t>
            </w:r>
            <w:r>
              <w:rPr>
                <w:rFonts w:hint="default" w:ascii="Times New Roman" w:hAnsi="Times New Roman" w:eastAsia="方正仿宋_GBK" w:cs="Times New Roman"/>
                <w:sz w:val="32"/>
                <w:szCs w:val="32"/>
                <w:lang w:val="en-US" w:eastAsia="zh-Hans"/>
              </w:rPr>
              <w:t>。</w:t>
            </w:r>
          </w:p>
          <w:bookmarkEnd w:id="30"/>
        </w:tc>
        <w:tc>
          <w:tcPr>
            <w:tcW w:w="1450" w:type="dxa"/>
            <w:tcBorders>
              <w:tl2br w:val="nil"/>
              <w:tr2bl w:val="nil"/>
            </w:tcBorders>
            <w:tcMar>
              <w:top w:w="15" w:type="dxa"/>
              <w:left w:w="15" w:type="dxa"/>
              <w:bottom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textAlignment w:val="auto"/>
              <w:rPr>
                <w:rFonts w:hint="default" w:ascii="Times New Roman" w:hAnsi="Times New Roman" w:eastAsia="方正仿宋_GBK" w:cs="Times New Roman"/>
                <w:sz w:val="32"/>
                <w:szCs w:val="32"/>
                <w:lang w:val="en-US" w:eastAsia="zh-Hans"/>
              </w:rPr>
            </w:pPr>
            <w:bookmarkStart w:id="31" w:name="u4c18e6aa"/>
            <w:r>
              <w:rPr>
                <w:rFonts w:hint="default" w:ascii="Times New Roman" w:hAnsi="Times New Roman" w:eastAsia="方正仿宋_GBK" w:cs="Times New Roman"/>
                <w:sz w:val="32"/>
                <w:szCs w:val="32"/>
                <w:lang w:val="en-US" w:eastAsia="zh-Hans"/>
              </w:rPr>
              <w:t>线上</w:t>
            </w:r>
          </w:p>
          <w:bookmarkEnd w:id="31"/>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5" w:hRule="atLeast"/>
          <w:tblCellSpacing w:w="0" w:type="dxa"/>
        </w:trPr>
        <w:tc>
          <w:tcPr>
            <w:tcW w:w="1087" w:type="dxa"/>
            <w:vMerge w:val="continue"/>
            <w:tcBorders>
              <w:tl2br w:val="nil"/>
              <w:tr2bl w:val="nil"/>
            </w:tcBorders>
          </w:tcPr>
          <w:p>
            <w:pPr>
              <w:spacing w:beforeLines="100" w:after="50" w:line="360" w:lineRule="auto"/>
              <w:ind w:left="0"/>
              <w:rPr>
                <w:rFonts w:hint="default" w:ascii="Times New Roman" w:hAnsi="Times New Roman" w:eastAsia="方正仿宋_GBK" w:cs="Times New Roman"/>
                <w:sz w:val="32"/>
                <w:szCs w:val="32"/>
              </w:rPr>
            </w:pPr>
          </w:p>
        </w:tc>
        <w:tc>
          <w:tcPr>
            <w:tcW w:w="6418" w:type="dxa"/>
            <w:tcBorders>
              <w:tl2br w:val="nil"/>
              <w:tr2bl w:val="nil"/>
            </w:tcBorders>
            <w:tcMar>
              <w:top w:w="15" w:type="dxa"/>
              <w:left w:w="15" w:type="dxa"/>
              <w:bottom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textAlignment w:val="auto"/>
              <w:rPr>
                <w:rFonts w:hint="default" w:ascii="Times New Roman" w:hAnsi="Times New Roman" w:eastAsia="方正仿宋_GBK" w:cs="Times New Roman"/>
                <w:sz w:val="32"/>
                <w:szCs w:val="32"/>
                <w:lang w:val="en-US" w:eastAsia="zh-Hans"/>
              </w:rPr>
            </w:pPr>
            <w:bookmarkStart w:id="32" w:name="u2365c949"/>
            <w:r>
              <w:rPr>
                <w:rFonts w:hint="default" w:ascii="Times New Roman" w:hAnsi="Times New Roman" w:eastAsia="方正仿宋_GBK" w:cs="Times New Roman"/>
                <w:sz w:val="32"/>
                <w:szCs w:val="32"/>
                <w:lang w:val="en-US" w:eastAsia="zh-Hans"/>
              </w:rPr>
              <w:t>二、</w:t>
            </w:r>
            <w:r>
              <w:rPr>
                <w:rFonts w:hint="default" w:ascii="Times New Roman" w:hAnsi="Times New Roman" w:eastAsia="方正仿宋_GBK" w:cs="Times New Roman"/>
                <w:sz w:val="32"/>
                <w:szCs w:val="32"/>
                <w:lang w:val="en-US" w:eastAsia="zh-CN"/>
              </w:rPr>
              <w:t>案例精选</w:t>
            </w:r>
            <w:r>
              <w:rPr>
                <w:rFonts w:hint="default" w:ascii="Times New Roman" w:hAnsi="Times New Roman" w:eastAsia="方正仿宋_GBK" w:cs="Times New Roman"/>
                <w:sz w:val="32"/>
                <w:szCs w:val="32"/>
                <w:lang w:val="en-US" w:eastAsia="zh-Hans"/>
              </w:rPr>
              <w:t>打磨</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textAlignment w:val="auto"/>
              <w:rPr>
                <w:rFonts w:hint="default" w:ascii="Times New Roman" w:hAnsi="Times New Roman" w:eastAsia="方正仿宋_GBK" w:cs="Times New Roman"/>
                <w:sz w:val="32"/>
                <w:szCs w:val="32"/>
                <w:lang w:val="en-US" w:eastAsia="zh-Hans"/>
              </w:rPr>
            </w:pP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lang w:val="en-US" w:eastAsia="zh-Hans"/>
              </w:rPr>
              <w:t>辅导学校挖掘优势特色</w:t>
            </w:r>
            <w:r>
              <w:rPr>
                <w:rFonts w:hint="default" w:ascii="Times New Roman" w:hAnsi="Times New Roman" w:eastAsia="方正仿宋_GBK" w:cs="Times New Roman"/>
                <w:sz w:val="32"/>
                <w:szCs w:val="32"/>
                <w:lang w:val="en-US" w:eastAsia="zh-CN"/>
              </w:rPr>
              <w:t>：针对职业教育质量提升创新实践</w:t>
            </w:r>
            <w:r>
              <w:rPr>
                <w:rFonts w:hint="default" w:ascii="Times New Roman" w:hAnsi="Times New Roman" w:eastAsia="方正仿宋_GBK" w:cs="Times New Roman"/>
                <w:sz w:val="32"/>
                <w:szCs w:val="32"/>
                <w:lang w:val="en-US" w:eastAsia="zh-Hans"/>
              </w:rPr>
              <w:t>成果进行选题梳理辅导</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Hans"/>
              </w:rPr>
              <w:t>申报书撰写指导</w:t>
            </w:r>
            <w:r>
              <w:rPr>
                <w:rFonts w:hint="default" w:ascii="Times New Roman" w:hAnsi="Times New Roman" w:eastAsia="方正仿宋_GBK" w:cs="Times New Roman"/>
                <w:sz w:val="32"/>
                <w:szCs w:val="32"/>
                <w:lang w:val="en-US" w:eastAsia="zh-CN"/>
              </w:rPr>
              <w:t>，并</w:t>
            </w:r>
            <w:r>
              <w:rPr>
                <w:rFonts w:hint="default" w:ascii="Times New Roman" w:hAnsi="Times New Roman" w:eastAsia="方正仿宋_GBK" w:cs="Times New Roman"/>
                <w:sz w:val="32"/>
                <w:szCs w:val="32"/>
                <w:lang w:val="en-US" w:eastAsia="zh-Hans"/>
              </w:rPr>
              <w:t>针对</w:t>
            </w:r>
            <w:r>
              <w:rPr>
                <w:rFonts w:hint="default" w:ascii="Times New Roman" w:hAnsi="Times New Roman" w:eastAsia="方正仿宋_GBK" w:cs="Times New Roman"/>
                <w:sz w:val="32"/>
                <w:szCs w:val="32"/>
                <w:lang w:val="en-US" w:eastAsia="zh-CN"/>
              </w:rPr>
              <w:t>职业教育质量提升创新实践</w:t>
            </w:r>
            <w:r>
              <w:rPr>
                <w:rFonts w:hint="default" w:ascii="Times New Roman" w:hAnsi="Times New Roman" w:eastAsia="方正仿宋_GBK" w:cs="Times New Roman"/>
                <w:sz w:val="32"/>
                <w:szCs w:val="32"/>
                <w:lang w:val="en-US" w:eastAsia="zh-Hans"/>
              </w:rPr>
              <w:t>成果</w:t>
            </w:r>
            <w:r>
              <w:rPr>
                <w:rFonts w:hint="default" w:ascii="Times New Roman" w:hAnsi="Times New Roman" w:eastAsia="方正仿宋_GBK" w:cs="Times New Roman"/>
                <w:sz w:val="32"/>
                <w:szCs w:val="32"/>
                <w:lang w:val="en-US" w:eastAsia="zh-CN"/>
              </w:rPr>
              <w:t>支撑材料</w:t>
            </w:r>
            <w:r>
              <w:rPr>
                <w:rFonts w:hint="default" w:ascii="Times New Roman" w:hAnsi="Times New Roman" w:eastAsia="方正仿宋_GBK" w:cs="Times New Roman"/>
                <w:sz w:val="32"/>
                <w:szCs w:val="32"/>
                <w:lang w:val="en-US" w:eastAsia="zh-Hans"/>
              </w:rPr>
              <w:t>的内容持续辅导和打磨</w:t>
            </w:r>
            <w:r>
              <w:rPr>
                <w:rFonts w:hint="default" w:ascii="Times New Roman" w:hAnsi="Times New Roman" w:eastAsia="方正仿宋_GBK" w:cs="Times New Roman"/>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textAlignment w:val="auto"/>
              <w:rPr>
                <w:rFonts w:hint="default" w:ascii="Times New Roman" w:hAnsi="Times New Roman" w:eastAsia="方正仿宋_GBK" w:cs="Times New Roman"/>
                <w:sz w:val="32"/>
                <w:szCs w:val="32"/>
                <w:lang w:val="en-US" w:eastAsia="zh-Hans"/>
              </w:rPr>
            </w:pPr>
            <w:r>
              <w:rPr>
                <w:rFonts w:hint="default" w:ascii="Times New Roman" w:hAnsi="Times New Roman" w:eastAsia="方正仿宋_GBK" w:cs="Times New Roman"/>
                <w:sz w:val="32"/>
                <w:szCs w:val="32"/>
                <w:lang w:val="en-US" w:eastAsia="zh-CN"/>
              </w:rPr>
              <w:t>2.  指导</w:t>
            </w:r>
            <w:r>
              <w:rPr>
                <w:rFonts w:hint="default" w:ascii="Times New Roman" w:hAnsi="Times New Roman" w:eastAsia="方正仿宋_GBK" w:cs="Times New Roman"/>
                <w:sz w:val="32"/>
                <w:szCs w:val="32"/>
                <w:lang w:val="en-US" w:eastAsia="zh-Hans"/>
              </w:rPr>
              <w:t>成果总结撰写：由团队分工撰写成果总结，专家提供不定期的咨询和指导。</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textAlignment w:val="auto"/>
              <w:rPr>
                <w:rFonts w:hint="default" w:ascii="Times New Roman" w:hAnsi="Times New Roman" w:eastAsia="方正仿宋_GBK" w:cs="Times New Roman"/>
                <w:sz w:val="32"/>
                <w:szCs w:val="32"/>
                <w:lang w:val="en-US" w:eastAsia="zh-Hans"/>
              </w:rPr>
            </w:pPr>
            <w:r>
              <w:rPr>
                <w:rFonts w:hint="default" w:ascii="Times New Roman" w:hAnsi="Times New Roman" w:eastAsia="方正仿宋_GBK" w:cs="Times New Roman"/>
                <w:sz w:val="32"/>
                <w:szCs w:val="32"/>
                <w:lang w:val="en-US" w:eastAsia="zh-CN"/>
              </w:rPr>
              <w:t>3.  网站开发运管</w:t>
            </w:r>
            <w:r>
              <w:rPr>
                <w:rFonts w:hint="default" w:ascii="Times New Roman" w:hAnsi="Times New Roman" w:eastAsia="方正仿宋_GBK" w:cs="Times New Roman"/>
                <w:sz w:val="32"/>
                <w:szCs w:val="32"/>
                <w:lang w:val="en-US" w:eastAsia="zh-Hans"/>
              </w:rPr>
              <w:t>辅导；邀请专家进行网站制作的要点内容</w:t>
            </w:r>
            <w:r>
              <w:rPr>
                <w:rFonts w:hint="default" w:ascii="Times New Roman" w:hAnsi="Times New Roman" w:eastAsia="方正仿宋_GBK" w:cs="Times New Roman"/>
                <w:sz w:val="32"/>
                <w:szCs w:val="32"/>
                <w:lang w:val="en-US" w:eastAsia="zh-CN"/>
              </w:rPr>
              <w:t>和网站运营管理技巧</w:t>
            </w:r>
            <w:r>
              <w:rPr>
                <w:rFonts w:hint="default" w:ascii="Times New Roman" w:hAnsi="Times New Roman" w:eastAsia="方正仿宋_GBK" w:cs="Times New Roman"/>
                <w:sz w:val="32"/>
                <w:szCs w:val="32"/>
                <w:lang w:val="en-US" w:eastAsia="zh-Hans"/>
              </w:rPr>
              <w:t>讲解</w:t>
            </w:r>
            <w:r>
              <w:rPr>
                <w:rFonts w:hint="default" w:ascii="Times New Roman" w:hAnsi="Times New Roman" w:eastAsia="方正仿宋_GBK" w:cs="Times New Roman"/>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textAlignment w:val="auto"/>
              <w:rPr>
                <w:rFonts w:hint="default" w:ascii="Times New Roman" w:hAnsi="Times New Roman" w:eastAsia="方正仿宋_GBK" w:cs="Times New Roman"/>
                <w:sz w:val="32"/>
                <w:szCs w:val="32"/>
                <w:lang w:val="en-US" w:eastAsia="zh-Hans"/>
              </w:rPr>
            </w:pPr>
            <w:r>
              <w:rPr>
                <w:rFonts w:hint="default" w:ascii="Times New Roman" w:hAnsi="Times New Roman" w:eastAsia="方正仿宋_GBK" w:cs="Times New Roman"/>
                <w:sz w:val="32"/>
                <w:szCs w:val="32"/>
                <w:lang w:val="en-US" w:eastAsia="zh-CN"/>
              </w:rPr>
              <w:t>4.  质量评审论证研讨：邀请专家参加职业教育质量提升创新实践</w:t>
            </w:r>
            <w:r>
              <w:rPr>
                <w:rFonts w:hint="default" w:ascii="Times New Roman" w:hAnsi="Times New Roman" w:eastAsia="方正仿宋_GBK" w:cs="Times New Roman"/>
                <w:sz w:val="32"/>
                <w:szCs w:val="32"/>
                <w:lang w:val="en-US" w:eastAsia="zh-Hans"/>
              </w:rPr>
              <w:t>成果材料</w:t>
            </w:r>
            <w:r>
              <w:rPr>
                <w:rFonts w:hint="default" w:ascii="Times New Roman" w:hAnsi="Times New Roman" w:eastAsia="方正仿宋_GBK" w:cs="Times New Roman"/>
                <w:sz w:val="32"/>
                <w:szCs w:val="32"/>
                <w:lang w:val="en-US" w:eastAsia="zh-CN"/>
              </w:rPr>
              <w:t>评审</w:t>
            </w:r>
            <w:r>
              <w:rPr>
                <w:rFonts w:hint="default" w:ascii="Times New Roman" w:hAnsi="Times New Roman" w:eastAsia="方正仿宋_GBK" w:cs="Times New Roman"/>
                <w:sz w:val="32"/>
                <w:szCs w:val="32"/>
                <w:lang w:val="en-US" w:eastAsia="zh-Hans"/>
              </w:rPr>
              <w:t>论证</w:t>
            </w:r>
            <w:r>
              <w:rPr>
                <w:rFonts w:hint="default" w:ascii="Times New Roman" w:hAnsi="Times New Roman" w:eastAsia="方正仿宋_GBK" w:cs="Times New Roman"/>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分享申报流程案例：分享自治区级职业教育质量提升创新实践</w:t>
            </w:r>
            <w:r>
              <w:rPr>
                <w:rFonts w:hint="default" w:ascii="Times New Roman" w:hAnsi="Times New Roman" w:eastAsia="方正仿宋_GBK" w:cs="Times New Roman"/>
                <w:sz w:val="32"/>
                <w:szCs w:val="32"/>
                <w:lang w:val="en-US" w:eastAsia="zh-Hans"/>
              </w:rPr>
              <w:t>成果</w:t>
            </w:r>
            <w:r>
              <w:rPr>
                <w:rFonts w:hint="default" w:ascii="Times New Roman" w:hAnsi="Times New Roman" w:eastAsia="方正仿宋_GBK" w:cs="Times New Roman"/>
                <w:sz w:val="32"/>
                <w:szCs w:val="32"/>
                <w:lang w:val="en-US" w:eastAsia="zh-CN"/>
              </w:rPr>
              <w:t>各项</w:t>
            </w:r>
            <w:r>
              <w:rPr>
                <w:rFonts w:hint="default" w:ascii="Times New Roman" w:hAnsi="Times New Roman" w:eastAsia="方正仿宋_GBK" w:cs="Times New Roman"/>
                <w:sz w:val="32"/>
                <w:szCs w:val="32"/>
                <w:lang w:val="en-US" w:eastAsia="zh-Hans"/>
              </w:rPr>
              <w:t>申报</w:t>
            </w:r>
            <w:r>
              <w:rPr>
                <w:rFonts w:hint="default" w:ascii="Times New Roman" w:hAnsi="Times New Roman" w:eastAsia="方正仿宋_GBK" w:cs="Times New Roman"/>
                <w:sz w:val="32"/>
                <w:szCs w:val="32"/>
                <w:lang w:val="en-US" w:eastAsia="zh-CN"/>
              </w:rPr>
              <w:t>流程特色要点</w:t>
            </w:r>
            <w:r>
              <w:rPr>
                <w:rFonts w:hint="default" w:ascii="Times New Roman" w:hAnsi="Times New Roman" w:eastAsia="方正仿宋_GBK" w:cs="Times New Roman"/>
                <w:sz w:val="32"/>
                <w:szCs w:val="32"/>
                <w:lang w:val="en-US" w:eastAsia="zh-Hans"/>
              </w:rPr>
              <w:t>。</w:t>
            </w:r>
          </w:p>
          <w:bookmarkEnd w:id="32"/>
        </w:tc>
        <w:tc>
          <w:tcPr>
            <w:tcW w:w="1450" w:type="dxa"/>
            <w:tcBorders>
              <w:tl2br w:val="nil"/>
              <w:tr2bl w:val="nil"/>
            </w:tcBorders>
            <w:tcMar>
              <w:top w:w="15" w:type="dxa"/>
              <w:left w:w="15" w:type="dxa"/>
              <w:bottom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textAlignment w:val="auto"/>
              <w:rPr>
                <w:rFonts w:hint="default" w:ascii="Times New Roman" w:hAnsi="Times New Roman" w:eastAsia="方正仿宋_GBK" w:cs="Times New Roman"/>
                <w:sz w:val="32"/>
                <w:szCs w:val="32"/>
                <w:lang w:val="en-US" w:eastAsia="zh-Hans"/>
              </w:rPr>
            </w:pPr>
            <w:bookmarkStart w:id="33" w:name="u24e632cf"/>
            <w:r>
              <w:rPr>
                <w:rFonts w:hint="default" w:ascii="Times New Roman" w:hAnsi="Times New Roman" w:eastAsia="方正仿宋_GBK" w:cs="Times New Roman"/>
                <w:sz w:val="32"/>
                <w:szCs w:val="32"/>
                <w:lang w:val="en-US" w:eastAsia="zh-Hans"/>
              </w:rPr>
              <w:t>线上线下结合，线下服务不少于4次，线上不限次数</w:t>
            </w:r>
          </w:p>
          <w:bookmarkEnd w:id="33"/>
        </w:tc>
      </w:tr>
      <w:bookmarkEnd w:id="26"/>
    </w:tbl>
    <w:p>
      <w:pPr>
        <w:pageBreakBefore w:val="0"/>
        <w:kinsoku/>
        <w:wordWrap/>
        <w:overflowPunct/>
        <w:topLinePunct w:val="0"/>
        <w:autoSpaceDE/>
        <w:autoSpaceDN/>
        <w:bidi w:val="0"/>
        <w:adjustRightInd/>
        <w:snapToGrid/>
        <w:spacing w:after="0" w:line="560" w:lineRule="exact"/>
        <w:jc w:val="center"/>
        <w:textAlignment w:val="auto"/>
        <w:rPr>
          <w:rFonts w:hint="eastAsia" w:ascii="Times New Roman" w:hAnsi="Times New Roman" w:eastAsia="方正仿宋_GBK" w:cs="Times New Roman"/>
          <w:b w:val="0"/>
          <w:i w:val="0"/>
          <w:color w:val="000000"/>
          <w:sz w:val="32"/>
          <w:szCs w:val="32"/>
          <w:lang w:eastAsia="zh-CN"/>
        </w:rPr>
      </w:pPr>
      <w:bookmarkStart w:id="34" w:name="u7419af70"/>
      <w:r>
        <w:rPr>
          <w:rFonts w:hint="eastAsia" w:ascii="Times New Roman" w:hAnsi="Times New Roman" w:eastAsia="方正仿宋_GBK" w:cs="Times New Roman"/>
          <w:b w:val="0"/>
          <w:i w:val="0"/>
          <w:color w:val="000000"/>
          <w:sz w:val="32"/>
          <w:szCs w:val="32"/>
          <w:lang w:eastAsia="zh-CN"/>
        </w:rPr>
        <w:t>表2：实施进度计划安排表</w:t>
      </w:r>
    </w:p>
    <w:bookmarkEnd w:id="34"/>
    <w:p>
      <w:pPr>
        <w:pStyle w:val="2"/>
        <w:pageBreakBefore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方正楷体_GBK" w:hAnsi="方正楷体_GBK" w:eastAsia="方正楷体_GBK" w:cs="方正楷体_GBK"/>
          <w:b w:val="0"/>
          <w:bCs w:val="0"/>
          <w:sz w:val="32"/>
          <w:szCs w:val="32"/>
          <w:lang w:val="en-US" w:eastAsia="zh-Hans"/>
        </w:rPr>
      </w:pPr>
      <w:bookmarkStart w:id="35" w:name="u66223418"/>
      <w:r>
        <w:rPr>
          <w:rFonts w:hint="default" w:ascii="方正楷体_GBK" w:hAnsi="方正楷体_GBK" w:eastAsia="方正楷体_GBK" w:cs="方正楷体_GBK"/>
          <w:b w:val="0"/>
          <w:bCs w:val="0"/>
          <w:sz w:val="32"/>
          <w:szCs w:val="32"/>
          <w:lang w:val="en-US" w:eastAsia="zh-Hans"/>
        </w:rPr>
        <w:t>（二）集中培训</w:t>
      </w:r>
    </w:p>
    <w:bookmarkEnd w:id="35"/>
    <w:p>
      <w:pPr>
        <w:pageBreakBefore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Times New Roman" w:hAnsi="Times New Roman" w:eastAsia="方正仿宋_GBK" w:cs="Times New Roman"/>
          <w:b w:val="0"/>
          <w:i w:val="0"/>
          <w:color w:val="000000"/>
          <w:sz w:val="32"/>
          <w:szCs w:val="32"/>
          <w:lang w:val="en-US" w:eastAsia="zh-Hans"/>
        </w:rPr>
      </w:pPr>
      <w:bookmarkStart w:id="36" w:name="uee3a279f"/>
      <w:r>
        <w:rPr>
          <w:rFonts w:hint="default" w:ascii="Times New Roman" w:hAnsi="Times New Roman" w:eastAsia="方正仿宋_GBK" w:cs="Times New Roman"/>
          <w:b w:val="0"/>
          <w:i w:val="0"/>
          <w:color w:val="000000"/>
          <w:sz w:val="32"/>
          <w:szCs w:val="32"/>
          <w:lang w:val="en-US" w:eastAsia="zh-Hans"/>
        </w:rPr>
        <w:t>面向</w:t>
      </w:r>
      <w:r>
        <w:rPr>
          <w:rFonts w:hint="eastAsia" w:ascii="Times New Roman" w:hAnsi="Times New Roman" w:eastAsia="方正仿宋_GBK" w:cs="Times New Roman"/>
          <w:b w:val="0"/>
          <w:i w:val="0"/>
          <w:color w:val="000000"/>
          <w:sz w:val="32"/>
          <w:szCs w:val="32"/>
          <w:lang w:val="en-US" w:eastAsia="zh-Hans"/>
        </w:rPr>
        <w:t>参加</w:t>
      </w:r>
      <w:r>
        <w:rPr>
          <w:rFonts w:hint="eastAsia" w:ascii="Times New Roman" w:hAnsi="Times New Roman" w:eastAsia="方正仿宋_GBK" w:cs="Times New Roman"/>
          <w:b w:val="0"/>
          <w:i w:val="0"/>
          <w:color w:val="000000"/>
          <w:sz w:val="32"/>
          <w:szCs w:val="32"/>
          <w:lang w:val="en-US" w:eastAsia="zh-CN"/>
        </w:rPr>
        <w:t>自治区级职业教育质量提升创新实践</w:t>
      </w:r>
      <w:r>
        <w:rPr>
          <w:rFonts w:hint="default" w:ascii="Times New Roman" w:hAnsi="Times New Roman" w:eastAsia="方正仿宋_GBK" w:cs="Times New Roman"/>
          <w:b w:val="0"/>
          <w:i w:val="0"/>
          <w:color w:val="000000"/>
          <w:sz w:val="32"/>
          <w:szCs w:val="32"/>
          <w:lang w:val="en-US" w:eastAsia="zh-Hans"/>
        </w:rPr>
        <w:t>成果</w:t>
      </w:r>
      <w:r>
        <w:rPr>
          <w:rFonts w:hint="eastAsia" w:ascii="Times New Roman" w:hAnsi="Times New Roman" w:eastAsia="方正仿宋_GBK" w:cs="Times New Roman"/>
          <w:b w:val="0"/>
          <w:i w:val="0"/>
          <w:color w:val="000000"/>
          <w:sz w:val="32"/>
          <w:szCs w:val="32"/>
          <w:lang w:val="en-US" w:eastAsia="zh-CN"/>
        </w:rPr>
        <w:t>培育</w:t>
      </w:r>
      <w:r>
        <w:rPr>
          <w:rFonts w:hint="default" w:ascii="Times New Roman" w:hAnsi="Times New Roman" w:eastAsia="方正仿宋_GBK" w:cs="Times New Roman"/>
          <w:b w:val="0"/>
          <w:i w:val="0"/>
          <w:color w:val="000000"/>
          <w:sz w:val="32"/>
          <w:szCs w:val="32"/>
          <w:lang w:val="en-US" w:eastAsia="zh-Hans"/>
        </w:rPr>
        <w:t>的5支队伍，基于共性部分开展集中培训，主要内容：职业教育政策咨询及</w:t>
      </w:r>
      <w:r>
        <w:rPr>
          <w:rFonts w:hint="eastAsia" w:ascii="Times New Roman" w:hAnsi="Times New Roman" w:eastAsia="方正仿宋_GBK" w:cs="Times New Roman"/>
          <w:b w:val="0"/>
          <w:i w:val="0"/>
          <w:color w:val="000000"/>
          <w:sz w:val="32"/>
          <w:szCs w:val="32"/>
          <w:lang w:val="en-US" w:eastAsia="zh-CN"/>
        </w:rPr>
        <w:t>职业教育质量提升创新实践</w:t>
      </w:r>
      <w:r>
        <w:rPr>
          <w:rFonts w:hint="default" w:ascii="Times New Roman" w:hAnsi="Times New Roman" w:eastAsia="方正仿宋_GBK" w:cs="Times New Roman"/>
          <w:b w:val="0"/>
          <w:i w:val="0"/>
          <w:color w:val="000000"/>
          <w:sz w:val="32"/>
          <w:szCs w:val="32"/>
          <w:lang w:val="en-US" w:eastAsia="zh-Hans"/>
        </w:rPr>
        <w:t>成果</w:t>
      </w:r>
      <w:r>
        <w:rPr>
          <w:rFonts w:hint="eastAsia" w:ascii="Times New Roman" w:hAnsi="Times New Roman" w:eastAsia="方正仿宋_GBK" w:cs="Times New Roman"/>
          <w:b w:val="0"/>
          <w:i w:val="0"/>
          <w:color w:val="000000"/>
          <w:sz w:val="32"/>
          <w:szCs w:val="32"/>
          <w:lang w:val="en-US" w:eastAsia="zh-Hans"/>
        </w:rPr>
        <w:t>培育及</w:t>
      </w:r>
      <w:r>
        <w:rPr>
          <w:rFonts w:hint="default" w:ascii="Times New Roman" w:hAnsi="Times New Roman" w:eastAsia="方正仿宋_GBK" w:cs="Times New Roman"/>
          <w:b w:val="0"/>
          <w:i w:val="0"/>
          <w:color w:val="000000"/>
          <w:sz w:val="32"/>
          <w:szCs w:val="32"/>
          <w:lang w:val="en-US" w:eastAsia="zh-Hans"/>
        </w:rPr>
        <w:t>申报指导；围绕</w:t>
      </w:r>
      <w:r>
        <w:rPr>
          <w:rFonts w:hint="eastAsia" w:ascii="Times New Roman" w:hAnsi="Times New Roman" w:eastAsia="方正仿宋_GBK" w:cs="Times New Roman"/>
          <w:b w:val="0"/>
          <w:i w:val="0"/>
          <w:color w:val="000000"/>
          <w:sz w:val="32"/>
          <w:szCs w:val="32"/>
          <w:lang w:val="en-US" w:eastAsia="zh-CN"/>
        </w:rPr>
        <w:t>职业教育质量提升创新实践</w:t>
      </w:r>
      <w:r>
        <w:rPr>
          <w:rFonts w:hint="default" w:ascii="Times New Roman" w:hAnsi="Times New Roman" w:eastAsia="方正仿宋_GBK" w:cs="Times New Roman"/>
          <w:b w:val="0"/>
          <w:i w:val="0"/>
          <w:color w:val="000000"/>
          <w:sz w:val="32"/>
          <w:szCs w:val="32"/>
          <w:lang w:val="en-US" w:eastAsia="zh-Hans"/>
        </w:rPr>
        <w:t>成果</w:t>
      </w:r>
      <w:r>
        <w:rPr>
          <w:rFonts w:hint="eastAsia" w:ascii="Times New Roman" w:hAnsi="Times New Roman" w:eastAsia="方正仿宋_GBK" w:cs="Times New Roman"/>
          <w:b w:val="0"/>
          <w:i w:val="0"/>
          <w:color w:val="000000"/>
          <w:sz w:val="32"/>
          <w:szCs w:val="32"/>
          <w:lang w:val="en-US" w:eastAsia="zh-Hans"/>
        </w:rPr>
        <w:t>培育</w:t>
      </w:r>
      <w:r>
        <w:rPr>
          <w:rFonts w:hint="default" w:ascii="Times New Roman" w:hAnsi="Times New Roman" w:eastAsia="方正仿宋_GBK" w:cs="Times New Roman"/>
          <w:b w:val="0"/>
          <w:i w:val="0"/>
          <w:color w:val="000000"/>
          <w:sz w:val="32"/>
          <w:szCs w:val="32"/>
          <w:lang w:val="en-US" w:eastAsia="zh-Hans"/>
        </w:rPr>
        <w:t>的内涵、特点、申报流程、申报技巧、培育方法等进行方法论的培训和思想的统一。</w:t>
      </w:r>
    </w:p>
    <w:p>
      <w:pPr>
        <w:pStyle w:val="2"/>
        <w:pageBreakBefore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方正楷体_GBK" w:hAnsi="方正楷体_GBK" w:eastAsia="方正楷体_GBK" w:cs="方正楷体_GBK"/>
          <w:b w:val="0"/>
          <w:bCs w:val="0"/>
          <w:sz w:val="32"/>
          <w:szCs w:val="32"/>
          <w:lang w:val="en-US" w:eastAsia="zh-Hans"/>
        </w:rPr>
      </w:pPr>
      <w:r>
        <w:rPr>
          <w:rFonts w:hint="default" w:ascii="方正楷体_GBK" w:hAnsi="方正楷体_GBK" w:eastAsia="方正楷体_GBK" w:cs="方正楷体_GBK"/>
          <w:b w:val="0"/>
          <w:bCs w:val="0"/>
          <w:sz w:val="32"/>
          <w:szCs w:val="32"/>
          <w:lang w:val="en-US" w:eastAsia="zh-Hans"/>
        </w:rPr>
        <w:t>（三）伴随式辅导服务</w:t>
      </w:r>
    </w:p>
    <w:bookmarkEnd w:id="36"/>
    <w:p>
      <w:pPr>
        <w:pageBreakBefore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Times New Roman" w:hAnsi="Times New Roman" w:eastAsia="方正仿宋_GBK" w:cs="Times New Roman"/>
          <w:b w:val="0"/>
          <w:i w:val="0"/>
          <w:color w:val="000000"/>
          <w:sz w:val="32"/>
          <w:szCs w:val="32"/>
          <w:lang w:val="en-US" w:eastAsia="zh-Hans"/>
        </w:rPr>
      </w:pPr>
      <w:bookmarkStart w:id="37" w:name="ud428e9b7"/>
      <w:r>
        <w:rPr>
          <w:rFonts w:hint="default" w:ascii="Times New Roman" w:hAnsi="Times New Roman" w:eastAsia="方正仿宋_GBK" w:cs="Times New Roman"/>
          <w:b w:val="0"/>
          <w:i w:val="0"/>
          <w:color w:val="000000"/>
          <w:sz w:val="32"/>
          <w:szCs w:val="32"/>
          <w:lang w:val="en-US" w:eastAsia="zh-Hans"/>
        </w:rPr>
        <w:t>完成集中培训后，针对遴选出来参与自治区级</w:t>
      </w:r>
      <w:r>
        <w:rPr>
          <w:rFonts w:hint="eastAsia" w:ascii="Times New Roman" w:hAnsi="Times New Roman" w:eastAsia="方正仿宋_GBK" w:cs="Times New Roman"/>
          <w:b w:val="0"/>
          <w:i w:val="0"/>
          <w:color w:val="000000"/>
          <w:sz w:val="32"/>
          <w:szCs w:val="32"/>
          <w:lang w:val="en-US" w:eastAsia="zh-Hans"/>
        </w:rPr>
        <w:t>类似</w:t>
      </w:r>
      <w:r>
        <w:rPr>
          <w:rFonts w:hint="eastAsia" w:ascii="Times New Roman" w:hAnsi="Times New Roman" w:eastAsia="方正仿宋_GBK" w:cs="Times New Roman"/>
          <w:b w:val="0"/>
          <w:i w:val="0"/>
          <w:color w:val="000000"/>
          <w:sz w:val="32"/>
          <w:szCs w:val="32"/>
          <w:lang w:val="en-US" w:eastAsia="zh-CN"/>
        </w:rPr>
        <w:t>职业教育质量提升创新实践</w:t>
      </w:r>
      <w:r>
        <w:rPr>
          <w:rFonts w:hint="default" w:ascii="Times New Roman" w:hAnsi="Times New Roman" w:eastAsia="方正仿宋_GBK" w:cs="Times New Roman"/>
          <w:b w:val="0"/>
          <w:i w:val="0"/>
          <w:color w:val="000000"/>
          <w:sz w:val="32"/>
          <w:szCs w:val="32"/>
          <w:lang w:val="en-US" w:eastAsia="zh-Hans"/>
        </w:rPr>
        <w:t>成果</w:t>
      </w:r>
      <w:r>
        <w:rPr>
          <w:rFonts w:hint="eastAsia" w:ascii="Times New Roman" w:hAnsi="Times New Roman" w:eastAsia="方正仿宋_GBK" w:cs="Times New Roman"/>
          <w:b w:val="0"/>
          <w:i w:val="0"/>
          <w:color w:val="000000"/>
          <w:sz w:val="32"/>
          <w:szCs w:val="32"/>
          <w:lang w:val="en-US" w:eastAsia="zh-Hans"/>
        </w:rPr>
        <w:t>申报</w:t>
      </w:r>
      <w:r>
        <w:rPr>
          <w:rFonts w:hint="default" w:ascii="Times New Roman" w:hAnsi="Times New Roman" w:eastAsia="方正仿宋_GBK" w:cs="Times New Roman"/>
          <w:b w:val="0"/>
          <w:i w:val="0"/>
          <w:color w:val="000000"/>
          <w:sz w:val="32"/>
          <w:szCs w:val="32"/>
          <w:lang w:val="en-US" w:eastAsia="zh-Hans"/>
        </w:rPr>
        <w:t>的2</w:t>
      </w:r>
      <w:r>
        <w:rPr>
          <w:rFonts w:hint="eastAsia" w:ascii="Times New Roman" w:hAnsi="Times New Roman" w:eastAsia="方正仿宋_GBK" w:cs="Times New Roman"/>
          <w:b w:val="0"/>
          <w:i w:val="0"/>
          <w:color w:val="000000"/>
          <w:sz w:val="32"/>
          <w:szCs w:val="32"/>
          <w:lang w:val="en-US" w:eastAsia="zh-Hans"/>
        </w:rPr>
        <w:t>支</w:t>
      </w:r>
      <w:r>
        <w:rPr>
          <w:rFonts w:hint="default" w:ascii="Times New Roman" w:hAnsi="Times New Roman" w:eastAsia="方正仿宋_GBK" w:cs="Times New Roman"/>
          <w:b w:val="0"/>
          <w:i w:val="0"/>
          <w:color w:val="000000"/>
          <w:sz w:val="32"/>
          <w:szCs w:val="32"/>
          <w:lang w:val="en-US" w:eastAsia="zh-Hans"/>
        </w:rPr>
        <w:t>队伍，提供专家</w:t>
      </w:r>
      <w:r>
        <w:rPr>
          <w:rFonts w:hint="eastAsia" w:ascii="Times New Roman" w:hAnsi="Times New Roman" w:eastAsia="方正仿宋_GBK" w:cs="Times New Roman"/>
          <w:b w:val="0"/>
          <w:i w:val="0"/>
          <w:color w:val="000000"/>
          <w:sz w:val="32"/>
          <w:szCs w:val="32"/>
          <w:lang w:val="en-US" w:eastAsia="zh-Hans"/>
        </w:rPr>
        <w:t>陪伴式</w:t>
      </w:r>
      <w:r>
        <w:rPr>
          <w:rFonts w:hint="default" w:ascii="Times New Roman" w:hAnsi="Times New Roman" w:eastAsia="方正仿宋_GBK" w:cs="Times New Roman"/>
          <w:b w:val="0"/>
          <w:i w:val="0"/>
          <w:color w:val="000000"/>
          <w:sz w:val="32"/>
          <w:szCs w:val="32"/>
          <w:lang w:val="en-US" w:eastAsia="zh-Hans"/>
        </w:rPr>
        <w:t>辅导服务。要求服务的专家是国家级教学成果奖主要完成人（限一等奖前5名、二等奖前3名）、二级教授、自己承担过课程建设并获得过国家级成果的。</w:t>
      </w:r>
    </w:p>
    <w:bookmarkEnd w:id="37"/>
    <w:p>
      <w:pPr>
        <w:pStyle w:val="4"/>
        <w:keepNext/>
        <w:keepLines/>
        <w:pageBreakBefore w:val="0"/>
        <w:widowControl/>
        <w:kinsoku/>
        <w:wordWrap/>
        <w:overflowPunct/>
        <w:topLinePunct w:val="0"/>
        <w:autoSpaceDE/>
        <w:autoSpaceDN/>
        <w:bidi w:val="0"/>
        <w:adjustRightInd/>
        <w:snapToGrid w:val="0"/>
        <w:spacing w:before="0" w:after="0" w:line="560" w:lineRule="exact"/>
        <w:ind w:firstLine="640" w:firstLineChars="200"/>
        <w:textAlignment w:val="auto"/>
        <w:rPr>
          <w:rFonts w:hint="default" w:ascii="方正黑体_GBK" w:hAnsi="方正黑体_GBK" w:eastAsia="方正黑体_GBK" w:cs="方正黑体_GBK"/>
          <w:b w:val="0"/>
          <w:bCs w:val="0"/>
          <w:color w:val="000000"/>
          <w:sz w:val="32"/>
          <w:szCs w:val="32"/>
          <w:lang w:val="en-US" w:eastAsia="zh-Hans" w:bidi="ar-SA"/>
        </w:rPr>
      </w:pPr>
      <w:bookmarkStart w:id="38" w:name="ufa117fc7"/>
      <w:r>
        <w:rPr>
          <w:rFonts w:hint="default" w:ascii="方正黑体_GBK" w:hAnsi="方正黑体_GBK" w:eastAsia="方正黑体_GBK" w:cs="方正黑体_GBK"/>
          <w:b w:val="0"/>
          <w:bCs w:val="0"/>
          <w:color w:val="000000"/>
          <w:sz w:val="32"/>
          <w:szCs w:val="32"/>
          <w:lang w:val="en-US" w:eastAsia="zh-Hans" w:bidi="ar-SA"/>
        </w:rPr>
        <w:t>五、商务要求</w:t>
      </w:r>
    </w:p>
    <w:bookmarkEnd w:id="38"/>
    <w:p>
      <w:pPr>
        <w:pageBreakBefore w:val="0"/>
        <w:widowControl/>
        <w:kinsoku/>
        <w:wordWrap/>
        <w:overflowPunct/>
        <w:topLinePunct w:val="0"/>
        <w:autoSpaceDE/>
        <w:autoSpaceDN/>
        <w:bidi w:val="0"/>
        <w:adjustRightInd/>
        <w:snapToGrid w:val="0"/>
        <w:spacing w:after="0" w:line="560" w:lineRule="exact"/>
        <w:ind w:left="0" w:leftChars="0" w:firstLine="640" w:firstLineChars="200"/>
        <w:jc w:val="left"/>
        <w:textAlignment w:val="auto"/>
        <w:rPr>
          <w:rFonts w:hint="default" w:ascii="方正楷体_GBK" w:hAnsi="方正楷体_GBK" w:eastAsia="方正楷体_GBK" w:cs="方正楷体_GBK"/>
          <w:b w:val="0"/>
          <w:bCs w:val="0"/>
          <w:color w:val="000000"/>
          <w:sz w:val="32"/>
          <w:szCs w:val="32"/>
          <w:lang w:val="en-US" w:eastAsia="zh-Hans" w:bidi="ar-SA"/>
        </w:rPr>
      </w:pPr>
      <w:bookmarkStart w:id="39" w:name="u6399b049"/>
      <w:r>
        <w:rPr>
          <w:rFonts w:hint="default" w:ascii="方正楷体_GBK" w:hAnsi="方正楷体_GBK" w:eastAsia="方正楷体_GBK" w:cs="方正楷体_GBK"/>
          <w:b w:val="0"/>
          <w:bCs w:val="0"/>
          <w:color w:val="000000"/>
          <w:sz w:val="32"/>
          <w:szCs w:val="32"/>
          <w:lang w:val="en-US" w:eastAsia="zh-Hans" w:bidi="ar-SA"/>
        </w:rPr>
        <w:t>（一）服务期要求</w:t>
      </w:r>
    </w:p>
    <w:bookmarkEnd w:id="39"/>
    <w:p>
      <w:pPr>
        <w:pageBreakBefore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Times New Roman" w:hAnsi="Times New Roman" w:eastAsia="方正仿宋_GBK" w:cs="Times New Roman"/>
          <w:b w:val="0"/>
          <w:i w:val="0"/>
          <w:color w:val="000000"/>
          <w:sz w:val="32"/>
          <w:szCs w:val="32"/>
          <w:lang w:val="en-US" w:eastAsia="zh-Hans"/>
        </w:rPr>
      </w:pPr>
      <w:bookmarkStart w:id="40" w:name="ud3bf6eaa"/>
      <w:r>
        <w:rPr>
          <w:rFonts w:hint="default" w:ascii="Times New Roman" w:hAnsi="Times New Roman" w:eastAsia="方正仿宋_GBK" w:cs="Times New Roman"/>
          <w:b w:val="0"/>
          <w:i w:val="0"/>
          <w:color w:val="000000"/>
          <w:sz w:val="32"/>
          <w:szCs w:val="32"/>
          <w:lang w:val="en-US" w:eastAsia="zh-Hans"/>
        </w:rPr>
        <w:t>服务期要求：3个月内完成交付验收标准：根据具体服务需求清单进行验收。交付物资料齐全，且由经办部门签字确认；服务满意度调研确认单得分大于或等于3.5分（满分5分）。</w:t>
      </w:r>
    </w:p>
    <w:bookmarkEnd w:id="40"/>
    <w:p>
      <w:pPr>
        <w:pageBreakBefore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方正楷体_GBK" w:hAnsi="方正楷体_GBK" w:eastAsia="方正楷体_GBK" w:cs="方正楷体_GBK"/>
          <w:b w:val="0"/>
          <w:bCs w:val="0"/>
          <w:color w:val="000000"/>
          <w:sz w:val="32"/>
          <w:szCs w:val="32"/>
          <w:lang w:val="en-US" w:eastAsia="zh-Hans" w:bidi="ar-SA"/>
        </w:rPr>
      </w:pPr>
      <w:bookmarkStart w:id="41" w:name="uae33a7bd"/>
      <w:r>
        <w:rPr>
          <w:rFonts w:hint="default" w:ascii="方正楷体_GBK" w:hAnsi="方正楷体_GBK" w:eastAsia="方正楷体_GBK" w:cs="方正楷体_GBK"/>
          <w:b w:val="0"/>
          <w:bCs w:val="0"/>
          <w:color w:val="000000"/>
          <w:sz w:val="32"/>
          <w:szCs w:val="32"/>
          <w:lang w:val="en-US" w:eastAsia="zh-Hans" w:bidi="ar-SA"/>
        </w:rPr>
        <w:t>（二）付款方式</w:t>
      </w:r>
    </w:p>
    <w:bookmarkEnd w:id="41"/>
    <w:p>
      <w:pPr>
        <w:pageBreakBefore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Times New Roman" w:hAnsi="Times New Roman" w:eastAsia="方正仿宋_GBK" w:cs="Times New Roman"/>
          <w:b w:val="0"/>
          <w:i w:val="0"/>
          <w:color w:val="000000"/>
          <w:sz w:val="32"/>
          <w:szCs w:val="32"/>
          <w:lang w:val="en-US" w:eastAsia="zh-Hans"/>
        </w:rPr>
      </w:pPr>
      <w:bookmarkStart w:id="42" w:name="u0c305c3e"/>
      <w:r>
        <w:rPr>
          <w:rFonts w:hint="default" w:ascii="Times New Roman" w:hAnsi="Times New Roman" w:eastAsia="方正仿宋_GBK" w:cs="Times New Roman"/>
          <w:b w:val="0"/>
          <w:i w:val="0"/>
          <w:color w:val="000000"/>
          <w:sz w:val="32"/>
          <w:szCs w:val="32"/>
          <w:lang w:val="en-US" w:eastAsia="zh-Hans"/>
        </w:rPr>
        <w:t>第一阶段付款：合同签订10个工作日内支付合同总额的50%作为项目的预付款。</w:t>
      </w:r>
    </w:p>
    <w:bookmarkEnd w:id="42"/>
    <w:p>
      <w:pPr>
        <w:pageBreakBefore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Times New Roman" w:hAnsi="Times New Roman" w:eastAsia="方正仿宋_GBK" w:cs="Times New Roman"/>
          <w:b w:val="0"/>
          <w:i w:val="0"/>
          <w:color w:val="000000"/>
          <w:sz w:val="32"/>
          <w:szCs w:val="32"/>
          <w:lang w:val="en-US" w:eastAsia="zh-Hans"/>
        </w:rPr>
      </w:pPr>
      <w:bookmarkStart w:id="43" w:name="ue5b9c6df"/>
      <w:r>
        <w:rPr>
          <w:rFonts w:hint="default" w:ascii="Times New Roman" w:hAnsi="Times New Roman" w:eastAsia="方正仿宋_GBK" w:cs="Times New Roman"/>
          <w:b w:val="0"/>
          <w:i w:val="0"/>
          <w:color w:val="000000"/>
          <w:sz w:val="32"/>
          <w:szCs w:val="32"/>
          <w:lang w:val="en-US" w:eastAsia="zh-Hans"/>
        </w:rPr>
        <w:t>第二阶段付款：完成自治区级申报</w:t>
      </w:r>
      <w:r>
        <w:rPr>
          <w:rFonts w:hint="eastAsia" w:ascii="Times New Roman" w:hAnsi="Times New Roman" w:eastAsia="方正仿宋_GBK" w:cs="Times New Roman"/>
          <w:b w:val="0"/>
          <w:i w:val="0"/>
          <w:color w:val="000000"/>
          <w:sz w:val="32"/>
          <w:szCs w:val="32"/>
          <w:lang w:val="en-US" w:eastAsia="zh-Hans"/>
        </w:rPr>
        <w:t>事务后</w:t>
      </w:r>
      <w:r>
        <w:rPr>
          <w:rFonts w:hint="default" w:ascii="Times New Roman" w:hAnsi="Times New Roman" w:eastAsia="方正仿宋_GBK" w:cs="Times New Roman"/>
          <w:b w:val="0"/>
          <w:i w:val="0"/>
          <w:color w:val="000000"/>
          <w:sz w:val="32"/>
          <w:szCs w:val="32"/>
          <w:lang w:val="en-US" w:eastAsia="zh-Hans"/>
        </w:rPr>
        <w:t>10个工作日内支付</w:t>
      </w:r>
      <w:r>
        <w:rPr>
          <w:rFonts w:hint="eastAsia" w:ascii="Times New Roman" w:hAnsi="Times New Roman" w:eastAsia="方正仿宋_GBK" w:cs="Times New Roman"/>
          <w:b w:val="0"/>
          <w:i w:val="0"/>
          <w:color w:val="000000"/>
          <w:sz w:val="32"/>
          <w:szCs w:val="32"/>
          <w:lang w:val="en-US" w:eastAsia="zh-Hans"/>
        </w:rPr>
        <w:t>完成余下的全部</w:t>
      </w:r>
      <w:r>
        <w:rPr>
          <w:rFonts w:hint="default" w:ascii="Times New Roman" w:hAnsi="Times New Roman" w:eastAsia="方正仿宋_GBK" w:cs="Times New Roman"/>
          <w:b w:val="0"/>
          <w:i w:val="0"/>
          <w:color w:val="000000"/>
          <w:sz w:val="32"/>
          <w:szCs w:val="32"/>
          <w:lang w:val="en-US" w:eastAsia="zh-Hans"/>
        </w:rPr>
        <w:t>合同总额。</w:t>
      </w:r>
    </w:p>
    <w:bookmarkEnd w:id="43"/>
    <w:p>
      <w:pPr>
        <w:pageBreakBefore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方正楷体_GBK" w:hAnsi="方正楷体_GBK" w:eastAsia="方正楷体_GBK" w:cs="方正楷体_GBK"/>
          <w:b w:val="0"/>
          <w:bCs w:val="0"/>
          <w:color w:val="000000"/>
          <w:sz w:val="32"/>
          <w:szCs w:val="32"/>
          <w:lang w:val="en-US" w:eastAsia="zh-Hans" w:bidi="ar-SA"/>
        </w:rPr>
      </w:pPr>
      <w:bookmarkStart w:id="44" w:name="u4844ad4f"/>
      <w:r>
        <w:rPr>
          <w:rFonts w:hint="default" w:ascii="方正楷体_GBK" w:hAnsi="方正楷体_GBK" w:eastAsia="方正楷体_GBK" w:cs="方正楷体_GBK"/>
          <w:b w:val="0"/>
          <w:bCs w:val="0"/>
          <w:color w:val="000000"/>
          <w:sz w:val="32"/>
          <w:szCs w:val="32"/>
          <w:lang w:val="en-US" w:eastAsia="zh-Hans" w:bidi="ar-SA"/>
        </w:rPr>
        <w:t>（三）供应商资格要求</w:t>
      </w:r>
    </w:p>
    <w:bookmarkEnd w:id="44"/>
    <w:p>
      <w:pPr>
        <w:pageBreakBefore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Times New Roman" w:hAnsi="Times New Roman" w:eastAsia="方正仿宋_GBK" w:cs="Times New Roman"/>
          <w:b w:val="0"/>
          <w:i w:val="0"/>
          <w:color w:val="000000"/>
          <w:sz w:val="32"/>
          <w:szCs w:val="32"/>
          <w:lang w:val="en-US" w:eastAsia="zh-Hans"/>
        </w:rPr>
      </w:pPr>
      <w:bookmarkStart w:id="45" w:name="u014dd797"/>
      <w:r>
        <w:rPr>
          <w:rFonts w:hint="eastAsia" w:ascii="Times New Roman" w:hAnsi="Times New Roman" w:eastAsia="方正仿宋_GBK" w:cs="Times New Roman"/>
          <w:b w:val="0"/>
          <w:i w:val="0"/>
          <w:color w:val="000000"/>
          <w:sz w:val="32"/>
          <w:szCs w:val="32"/>
          <w:lang w:val="en-US" w:eastAsia="zh-CN"/>
        </w:rPr>
        <w:t xml:space="preserve">1.  </w:t>
      </w:r>
      <w:r>
        <w:rPr>
          <w:rFonts w:hint="default" w:ascii="Times New Roman" w:hAnsi="Times New Roman" w:eastAsia="方正仿宋_GBK" w:cs="Times New Roman"/>
          <w:b w:val="0"/>
          <w:i w:val="0"/>
          <w:color w:val="000000"/>
          <w:sz w:val="32"/>
          <w:szCs w:val="32"/>
          <w:lang w:val="en-US" w:eastAsia="zh-Hans"/>
        </w:rPr>
        <w:t>具有独立承担民事责任的能力：提供法人或其他组织的营业执照等证明文件。</w:t>
      </w:r>
    </w:p>
    <w:bookmarkEnd w:id="45"/>
    <w:p>
      <w:pPr>
        <w:pageBreakBefore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Times New Roman" w:hAnsi="Times New Roman" w:eastAsia="方正仿宋_GBK" w:cs="Times New Roman"/>
          <w:b w:val="0"/>
          <w:i w:val="0"/>
          <w:color w:val="000000"/>
          <w:sz w:val="32"/>
          <w:szCs w:val="32"/>
          <w:lang w:val="en-US" w:eastAsia="zh-Hans"/>
        </w:rPr>
      </w:pPr>
      <w:bookmarkStart w:id="46" w:name="ue539b0b3"/>
      <w:r>
        <w:rPr>
          <w:rFonts w:hint="eastAsia" w:ascii="Times New Roman" w:hAnsi="Times New Roman" w:eastAsia="方正仿宋_GBK" w:cs="Times New Roman"/>
          <w:b w:val="0"/>
          <w:i w:val="0"/>
          <w:color w:val="000000"/>
          <w:sz w:val="32"/>
          <w:szCs w:val="32"/>
          <w:lang w:val="en-US" w:eastAsia="zh-CN"/>
        </w:rPr>
        <w:t xml:space="preserve">2.  </w:t>
      </w:r>
      <w:r>
        <w:rPr>
          <w:rFonts w:hint="default" w:ascii="Times New Roman" w:hAnsi="Times New Roman" w:eastAsia="方正仿宋_GBK" w:cs="Times New Roman"/>
          <w:b w:val="0"/>
          <w:i w:val="0"/>
          <w:color w:val="000000"/>
          <w:sz w:val="32"/>
          <w:szCs w:val="32"/>
          <w:lang w:val="en-US" w:eastAsia="zh-Hans"/>
        </w:rPr>
        <w:t>具有良好的商业信誉和健全的财务会计制度：提供会计师事务所出具的202</w:t>
      </w:r>
      <w:r>
        <w:rPr>
          <w:rFonts w:hint="eastAsia" w:ascii="Times New Roman" w:hAnsi="Times New Roman" w:eastAsia="方正仿宋_GBK" w:cs="Times New Roman"/>
          <w:b w:val="0"/>
          <w:i w:val="0"/>
          <w:color w:val="000000"/>
          <w:sz w:val="32"/>
          <w:szCs w:val="32"/>
          <w:lang w:val="en-US" w:eastAsia="zh-CN"/>
        </w:rPr>
        <w:t>3</w:t>
      </w:r>
      <w:r>
        <w:rPr>
          <w:rFonts w:hint="default" w:ascii="Times New Roman" w:hAnsi="Times New Roman" w:eastAsia="方正仿宋_GBK" w:cs="Times New Roman"/>
          <w:b w:val="0"/>
          <w:i w:val="0"/>
          <w:color w:val="000000"/>
          <w:sz w:val="32"/>
          <w:szCs w:val="32"/>
          <w:lang w:val="en-US" w:eastAsia="zh-Hans"/>
        </w:rPr>
        <w:t>年或202</w:t>
      </w:r>
      <w:r>
        <w:rPr>
          <w:rFonts w:hint="eastAsia" w:ascii="Times New Roman" w:hAnsi="Times New Roman" w:eastAsia="方正仿宋_GBK" w:cs="Times New Roman"/>
          <w:b w:val="0"/>
          <w:i w:val="0"/>
          <w:color w:val="000000"/>
          <w:sz w:val="32"/>
          <w:szCs w:val="32"/>
          <w:lang w:val="en-US" w:eastAsia="zh-CN"/>
        </w:rPr>
        <w:t>4</w:t>
      </w:r>
      <w:r>
        <w:rPr>
          <w:rFonts w:hint="default" w:ascii="Times New Roman" w:hAnsi="Times New Roman" w:eastAsia="方正仿宋_GBK" w:cs="Times New Roman"/>
          <w:b w:val="0"/>
          <w:i w:val="0"/>
          <w:color w:val="000000"/>
          <w:sz w:val="32"/>
          <w:szCs w:val="32"/>
          <w:lang w:val="en-US" w:eastAsia="zh-Hans"/>
        </w:rPr>
        <w:t>年度财务审计报告或基本开户银行出具的有效的资信证明。</w:t>
      </w:r>
    </w:p>
    <w:bookmarkEnd w:id="46"/>
    <w:p>
      <w:pPr>
        <w:pageBreakBefore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Times New Roman" w:hAnsi="Times New Roman" w:eastAsia="方正仿宋_GBK" w:cs="Times New Roman"/>
          <w:b w:val="0"/>
          <w:i w:val="0"/>
          <w:color w:val="000000"/>
          <w:sz w:val="32"/>
          <w:szCs w:val="32"/>
          <w:lang w:val="en-US" w:eastAsia="zh-Hans"/>
        </w:rPr>
      </w:pPr>
      <w:bookmarkStart w:id="47" w:name="u080cfd40"/>
      <w:r>
        <w:rPr>
          <w:rFonts w:hint="eastAsia" w:ascii="Times New Roman" w:hAnsi="Times New Roman" w:eastAsia="方正仿宋_GBK" w:cs="Times New Roman"/>
          <w:b w:val="0"/>
          <w:i w:val="0"/>
          <w:color w:val="000000"/>
          <w:sz w:val="32"/>
          <w:szCs w:val="32"/>
          <w:lang w:val="en-US" w:eastAsia="zh-CN"/>
        </w:rPr>
        <w:t xml:space="preserve">3.  </w:t>
      </w:r>
      <w:r>
        <w:rPr>
          <w:rFonts w:hint="default" w:ascii="Times New Roman" w:hAnsi="Times New Roman" w:eastAsia="方正仿宋_GBK" w:cs="Times New Roman"/>
          <w:b w:val="0"/>
          <w:i w:val="0"/>
          <w:color w:val="000000"/>
          <w:sz w:val="32"/>
          <w:szCs w:val="32"/>
          <w:lang w:val="en-US" w:eastAsia="zh-Hans"/>
        </w:rPr>
        <w:t>具有履行合同所必需的设备和专业技术能力：提供具有履行合同所必需的设备和专业技术能力的证明材料或承诺。</w:t>
      </w:r>
    </w:p>
    <w:bookmarkEnd w:id="47"/>
    <w:p>
      <w:pPr>
        <w:pageBreakBefore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Times New Roman" w:hAnsi="Times New Roman" w:eastAsia="方正仿宋_GBK" w:cs="Times New Roman"/>
          <w:b w:val="0"/>
          <w:i w:val="0"/>
          <w:color w:val="000000"/>
          <w:sz w:val="32"/>
          <w:szCs w:val="32"/>
          <w:lang w:val="en-US" w:eastAsia="zh-Hans"/>
        </w:rPr>
      </w:pPr>
      <w:bookmarkStart w:id="48" w:name="udecc21ed"/>
      <w:r>
        <w:rPr>
          <w:rFonts w:hint="eastAsia" w:ascii="Times New Roman" w:hAnsi="Times New Roman" w:eastAsia="方正仿宋_GBK" w:cs="Times New Roman"/>
          <w:b w:val="0"/>
          <w:i w:val="0"/>
          <w:color w:val="000000"/>
          <w:sz w:val="32"/>
          <w:szCs w:val="32"/>
          <w:lang w:val="en-US" w:eastAsia="zh-CN"/>
        </w:rPr>
        <w:t xml:space="preserve">4.  </w:t>
      </w:r>
      <w:r>
        <w:rPr>
          <w:rFonts w:hint="default" w:ascii="Times New Roman" w:hAnsi="Times New Roman" w:eastAsia="方正仿宋_GBK" w:cs="Times New Roman"/>
          <w:b w:val="0"/>
          <w:i w:val="0"/>
          <w:color w:val="000000"/>
          <w:sz w:val="32"/>
          <w:szCs w:val="32"/>
          <w:lang w:val="en-US" w:eastAsia="zh-Hans"/>
        </w:rPr>
        <w:t>具有依法缴纳税收和社会保障资金的良好记录：提供2024年连续三个月的依法缴纳税收和社会保障资金的有效证明材料；无需缴纳税收和社会保障资金的提供免缴证明。</w:t>
      </w:r>
    </w:p>
    <w:bookmarkEnd w:id="48"/>
    <w:p>
      <w:pPr>
        <w:pageBreakBefore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Times New Roman" w:hAnsi="Times New Roman" w:eastAsia="方正仿宋_GBK" w:cs="Times New Roman"/>
          <w:b w:val="0"/>
          <w:i w:val="0"/>
          <w:color w:val="000000"/>
          <w:sz w:val="32"/>
          <w:szCs w:val="32"/>
          <w:lang w:val="en-US" w:eastAsia="zh-Hans"/>
        </w:rPr>
      </w:pPr>
      <w:bookmarkStart w:id="49" w:name="u35f8a96b"/>
      <w:r>
        <w:rPr>
          <w:rFonts w:hint="eastAsia" w:ascii="Times New Roman" w:hAnsi="Times New Roman" w:eastAsia="方正仿宋_GBK" w:cs="Times New Roman"/>
          <w:b w:val="0"/>
          <w:i w:val="0"/>
          <w:color w:val="000000"/>
          <w:sz w:val="32"/>
          <w:szCs w:val="32"/>
          <w:lang w:val="en-US" w:eastAsia="zh-CN"/>
        </w:rPr>
        <w:t xml:space="preserve">5.  </w:t>
      </w:r>
      <w:r>
        <w:rPr>
          <w:rFonts w:hint="default" w:ascii="Times New Roman" w:hAnsi="Times New Roman" w:eastAsia="方正仿宋_GBK" w:cs="Times New Roman"/>
          <w:b w:val="0"/>
          <w:i w:val="0"/>
          <w:color w:val="000000"/>
          <w:sz w:val="32"/>
          <w:szCs w:val="32"/>
          <w:lang w:val="en-US" w:eastAsia="zh-Hans"/>
        </w:rPr>
        <w:t>参加本次政府采购活动前三年内，在经营活动中没有违法违规记录：提供参加政府采购活动前3年内在经营活动中没有重大违法记录的书面声明。</w:t>
      </w:r>
    </w:p>
    <w:bookmarkEnd w:id="49"/>
    <w:p>
      <w:pPr>
        <w:pageBreakBefore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Times New Roman" w:hAnsi="Times New Roman" w:eastAsia="方正仿宋_GBK" w:cs="Times New Roman"/>
          <w:b w:val="0"/>
          <w:i w:val="0"/>
          <w:color w:val="000000"/>
          <w:sz w:val="32"/>
          <w:szCs w:val="32"/>
          <w:lang w:val="en-US" w:eastAsia="zh-Hans"/>
        </w:rPr>
      </w:pPr>
      <w:bookmarkStart w:id="50" w:name="u6f8dfd48"/>
      <w:r>
        <w:rPr>
          <w:rFonts w:hint="eastAsia" w:ascii="Times New Roman" w:hAnsi="Times New Roman" w:eastAsia="方正仿宋_GBK" w:cs="Times New Roman"/>
          <w:b w:val="0"/>
          <w:i w:val="0"/>
          <w:color w:val="000000"/>
          <w:sz w:val="32"/>
          <w:szCs w:val="32"/>
          <w:lang w:val="en-US" w:eastAsia="zh-CN"/>
        </w:rPr>
        <w:t xml:space="preserve">6.  </w:t>
      </w:r>
      <w:r>
        <w:rPr>
          <w:rFonts w:hint="default" w:ascii="Times New Roman" w:hAnsi="Times New Roman" w:eastAsia="方正仿宋_GBK" w:cs="Times New Roman"/>
          <w:b w:val="0"/>
          <w:i w:val="0"/>
          <w:color w:val="000000"/>
          <w:sz w:val="32"/>
          <w:szCs w:val="32"/>
          <w:lang w:val="en-US" w:eastAsia="zh-Hans"/>
        </w:rPr>
        <w:t>法律、行政法规规定的其他条件：①供应商需承诺：在</w:t>
      </w:r>
      <w:r>
        <w:rPr>
          <w:rFonts w:hint="eastAsia" w:ascii="方正仿宋_GBK" w:hAnsi="方正仿宋_GBK" w:eastAsia="方正仿宋_GBK" w:cs="方正仿宋_GBK"/>
          <w:b w:val="0"/>
          <w:i w:val="0"/>
          <w:color w:val="000000"/>
          <w:sz w:val="32"/>
          <w:szCs w:val="32"/>
          <w:lang w:val="en-US" w:eastAsia="zh-Hans"/>
        </w:rPr>
        <w:t>“信用中国”</w:t>
      </w:r>
      <w:r>
        <w:rPr>
          <w:rFonts w:hint="default" w:ascii="Times New Roman" w:hAnsi="Times New Roman" w:eastAsia="方正仿宋_GBK" w:cs="Times New Roman"/>
          <w:b w:val="0"/>
          <w:i w:val="0"/>
          <w:color w:val="000000"/>
          <w:sz w:val="32"/>
          <w:szCs w:val="32"/>
          <w:lang w:val="en-US" w:eastAsia="zh-Hans"/>
        </w:rPr>
        <w:t>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或中标资格，并承担由此造成的一切法律责任及后果。②采购人或代理机构在递交投标文件截止时间后现场根据自治区级信用联合惩戒平台反馈信息，查询供应商是否属于法院失信被执行人，如被列入取消其投标资格。</w:t>
      </w:r>
    </w:p>
    <w:bookmarkEnd w:id="50"/>
    <w:p>
      <w:pPr>
        <w:pageBreakBefore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Times New Roman" w:hAnsi="Times New Roman" w:eastAsia="方正仿宋_GBK" w:cs="Times New Roman"/>
          <w:b w:val="0"/>
          <w:i w:val="0"/>
          <w:color w:val="000000"/>
          <w:sz w:val="32"/>
          <w:szCs w:val="32"/>
          <w:lang w:val="en-US" w:eastAsia="zh-Hans"/>
        </w:rPr>
      </w:pPr>
      <w:bookmarkStart w:id="51" w:name="u657bddc7"/>
      <w:r>
        <w:rPr>
          <w:rFonts w:hint="eastAsia" w:ascii="Times New Roman" w:hAnsi="Times New Roman" w:eastAsia="方正仿宋_GBK" w:cs="Times New Roman"/>
          <w:b w:val="0"/>
          <w:i w:val="0"/>
          <w:color w:val="000000"/>
          <w:sz w:val="32"/>
          <w:szCs w:val="32"/>
          <w:lang w:val="en-US" w:eastAsia="zh-CN"/>
        </w:rPr>
        <w:t xml:space="preserve">7.  </w:t>
      </w:r>
      <w:r>
        <w:rPr>
          <w:rFonts w:hint="default" w:ascii="Times New Roman" w:hAnsi="Times New Roman" w:eastAsia="方正仿宋_GBK" w:cs="Times New Roman"/>
          <w:b w:val="0"/>
          <w:i w:val="0"/>
          <w:color w:val="000000"/>
          <w:sz w:val="32"/>
          <w:szCs w:val="32"/>
          <w:lang w:val="en-US" w:eastAsia="zh-Hans"/>
        </w:rPr>
        <w:t>本项目面向中小企业。</w:t>
      </w:r>
    </w:p>
    <w:bookmarkEnd w:id="51"/>
    <w:p>
      <w:pPr>
        <w:pStyle w:val="4"/>
        <w:keepNext/>
        <w:keepLines/>
        <w:pageBreakBefore w:val="0"/>
        <w:widowControl/>
        <w:kinsoku/>
        <w:wordWrap/>
        <w:overflowPunct/>
        <w:topLinePunct w:val="0"/>
        <w:autoSpaceDE/>
        <w:autoSpaceDN/>
        <w:bidi w:val="0"/>
        <w:adjustRightInd/>
        <w:snapToGrid/>
        <w:spacing w:before="0" w:after="0" w:line="560" w:lineRule="exact"/>
        <w:ind w:firstLine="640" w:firstLineChars="200"/>
        <w:textAlignment w:val="auto"/>
        <w:rPr>
          <w:rFonts w:hint="default" w:ascii="方正黑体_GBK" w:hAnsi="方正黑体_GBK" w:eastAsia="方正黑体_GBK" w:cs="方正黑体_GBK"/>
          <w:b w:val="0"/>
          <w:bCs w:val="0"/>
          <w:color w:val="000000"/>
          <w:sz w:val="32"/>
          <w:szCs w:val="32"/>
          <w:lang w:val="en-US" w:eastAsia="zh-Hans" w:bidi="ar-SA"/>
        </w:rPr>
      </w:pPr>
      <w:bookmarkStart w:id="52" w:name="u01b2fc69"/>
      <w:r>
        <w:rPr>
          <w:rFonts w:hint="default" w:ascii="方正黑体_GBK" w:hAnsi="方正黑体_GBK" w:eastAsia="方正黑体_GBK" w:cs="方正黑体_GBK"/>
          <w:b w:val="0"/>
          <w:bCs w:val="0"/>
          <w:color w:val="000000"/>
          <w:sz w:val="32"/>
          <w:szCs w:val="32"/>
          <w:lang w:val="en-US" w:eastAsia="zh-Hans" w:bidi="ar-SA"/>
        </w:rPr>
        <w:t>六、</w:t>
      </w:r>
      <w:r>
        <w:rPr>
          <w:rFonts w:hint="eastAsia" w:ascii="方正黑体_GBK" w:hAnsi="方正黑体_GBK" w:eastAsia="方正黑体_GBK" w:cs="方正黑体_GBK"/>
          <w:b w:val="0"/>
          <w:bCs w:val="0"/>
          <w:color w:val="000000"/>
          <w:sz w:val="32"/>
          <w:szCs w:val="32"/>
          <w:lang w:val="en-US" w:eastAsia="zh-Hans" w:bidi="ar-SA"/>
        </w:rPr>
        <w:t>预期</w:t>
      </w:r>
      <w:r>
        <w:rPr>
          <w:rFonts w:hint="default" w:ascii="方正黑体_GBK" w:hAnsi="方正黑体_GBK" w:eastAsia="方正黑体_GBK" w:cs="方正黑体_GBK"/>
          <w:b w:val="0"/>
          <w:bCs w:val="0"/>
          <w:color w:val="000000"/>
          <w:sz w:val="32"/>
          <w:szCs w:val="32"/>
          <w:lang w:val="en-US" w:eastAsia="zh-Hans" w:bidi="ar-SA"/>
        </w:rPr>
        <w:t>目标</w:t>
      </w:r>
    </w:p>
    <w:bookmarkEnd w:id="52"/>
    <w:p>
      <w:pPr>
        <w:pageBreakBefore w:val="0"/>
        <w:widowControl/>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方正楷体_GBK" w:hAnsi="方正楷体_GBK" w:eastAsia="方正楷体_GBK" w:cs="方正楷体_GBK"/>
          <w:b w:val="0"/>
          <w:bCs w:val="0"/>
          <w:color w:val="000000"/>
          <w:sz w:val="32"/>
          <w:szCs w:val="32"/>
          <w:lang w:val="en-US" w:eastAsia="zh-Hans" w:bidi="ar-SA"/>
        </w:rPr>
      </w:pPr>
      <w:bookmarkStart w:id="53" w:name="ufcaa89ab"/>
      <w:r>
        <w:rPr>
          <w:rFonts w:hint="eastAsia" w:ascii="方正楷体_GBK" w:hAnsi="方正楷体_GBK" w:eastAsia="方正楷体_GBK" w:cs="方正楷体_GBK"/>
          <w:b w:val="0"/>
          <w:bCs w:val="0"/>
          <w:color w:val="000000"/>
          <w:sz w:val="32"/>
          <w:szCs w:val="32"/>
          <w:lang w:val="en-US" w:eastAsia="zh-CN" w:bidi="ar-SA"/>
        </w:rPr>
        <w:t>（一）</w:t>
      </w:r>
      <w:r>
        <w:rPr>
          <w:rFonts w:hint="default" w:ascii="方正楷体_GBK" w:hAnsi="方正楷体_GBK" w:eastAsia="方正楷体_GBK" w:cs="方正楷体_GBK"/>
          <w:b w:val="0"/>
          <w:bCs w:val="0"/>
          <w:color w:val="000000"/>
          <w:sz w:val="32"/>
          <w:szCs w:val="32"/>
          <w:lang w:val="en-US" w:eastAsia="zh-Hans" w:bidi="ar-SA"/>
        </w:rPr>
        <w:t>激励教师积极性</w:t>
      </w:r>
    </w:p>
    <w:bookmarkEnd w:id="53"/>
    <w:p>
      <w:pPr>
        <w:pageBreakBefore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Times New Roman" w:hAnsi="Times New Roman" w:eastAsia="方正仿宋_GBK" w:cs="Times New Roman"/>
          <w:b w:val="0"/>
          <w:i w:val="0"/>
          <w:color w:val="000000"/>
          <w:sz w:val="32"/>
          <w:szCs w:val="32"/>
          <w:lang w:val="en-US" w:eastAsia="zh-Hans"/>
        </w:rPr>
      </w:pPr>
      <w:bookmarkStart w:id="54" w:name="ue973e075"/>
      <w:r>
        <w:rPr>
          <w:rFonts w:hint="eastAsia" w:ascii="Times New Roman" w:hAnsi="Times New Roman" w:eastAsia="方正仿宋_GBK" w:cs="Times New Roman"/>
          <w:b w:val="0"/>
          <w:i w:val="0"/>
          <w:color w:val="000000"/>
          <w:sz w:val="32"/>
          <w:szCs w:val="32"/>
          <w:lang w:val="en-US" w:eastAsia="zh-CN"/>
        </w:rPr>
        <w:t>职业教育质量提升创新实践</w:t>
      </w:r>
      <w:r>
        <w:rPr>
          <w:rFonts w:hint="default" w:ascii="Times New Roman" w:hAnsi="Times New Roman" w:eastAsia="方正仿宋_GBK" w:cs="Times New Roman"/>
          <w:b w:val="0"/>
          <w:i w:val="0"/>
          <w:color w:val="000000"/>
          <w:sz w:val="32"/>
          <w:szCs w:val="32"/>
          <w:lang w:val="en-US" w:eastAsia="zh-Hans"/>
        </w:rPr>
        <w:t>成果</w:t>
      </w:r>
      <w:r>
        <w:rPr>
          <w:rFonts w:hint="eastAsia" w:ascii="Times New Roman" w:hAnsi="Times New Roman" w:eastAsia="方正仿宋_GBK" w:cs="Times New Roman"/>
          <w:b w:val="0"/>
          <w:i w:val="0"/>
          <w:color w:val="000000"/>
          <w:sz w:val="32"/>
          <w:szCs w:val="32"/>
          <w:lang w:val="en-US" w:eastAsia="zh-CN"/>
        </w:rPr>
        <w:t>专题研修</w:t>
      </w:r>
      <w:r>
        <w:rPr>
          <w:rFonts w:hint="default" w:ascii="Times New Roman" w:hAnsi="Times New Roman" w:eastAsia="方正仿宋_GBK" w:cs="Times New Roman"/>
          <w:b w:val="0"/>
          <w:i w:val="0"/>
          <w:color w:val="000000"/>
          <w:sz w:val="32"/>
          <w:szCs w:val="32"/>
          <w:lang w:val="en-US" w:eastAsia="zh-Hans"/>
        </w:rPr>
        <w:t>能够极大地激励教师的</w:t>
      </w:r>
      <w:r>
        <w:rPr>
          <w:rFonts w:hint="eastAsia" w:ascii="Times New Roman" w:hAnsi="Times New Roman" w:eastAsia="方正仿宋_GBK" w:cs="Times New Roman"/>
          <w:b w:val="0"/>
          <w:i w:val="0"/>
          <w:color w:val="000000"/>
          <w:sz w:val="32"/>
          <w:szCs w:val="32"/>
          <w:lang w:val="en-US" w:eastAsia="zh-Hans"/>
        </w:rPr>
        <w:t>工作</w:t>
      </w:r>
      <w:r>
        <w:rPr>
          <w:rFonts w:hint="default" w:ascii="Times New Roman" w:hAnsi="Times New Roman" w:eastAsia="方正仿宋_GBK" w:cs="Times New Roman"/>
          <w:b w:val="0"/>
          <w:i w:val="0"/>
          <w:color w:val="000000"/>
          <w:sz w:val="32"/>
          <w:szCs w:val="32"/>
          <w:lang w:val="en-US" w:eastAsia="zh-Hans"/>
        </w:rPr>
        <w:t>积极性，激发他们对教育事业的热情。教师作为社会的基础力量，是推动社会进步的核心力量，其积极性对于社会和</w:t>
      </w:r>
      <w:r>
        <w:rPr>
          <w:rFonts w:hint="eastAsia" w:ascii="Times New Roman" w:hAnsi="Times New Roman" w:eastAsia="方正仿宋_GBK" w:cs="Times New Roman"/>
          <w:b w:val="0"/>
          <w:i w:val="0"/>
          <w:color w:val="000000"/>
          <w:sz w:val="32"/>
          <w:szCs w:val="32"/>
          <w:lang w:val="en-US" w:eastAsia="zh-Hans"/>
        </w:rPr>
        <w:t>职业</w:t>
      </w:r>
      <w:r>
        <w:rPr>
          <w:rFonts w:hint="default" w:ascii="Times New Roman" w:hAnsi="Times New Roman" w:eastAsia="方正仿宋_GBK" w:cs="Times New Roman"/>
          <w:b w:val="0"/>
          <w:i w:val="0"/>
          <w:color w:val="000000"/>
          <w:sz w:val="32"/>
          <w:szCs w:val="32"/>
          <w:lang w:val="en-US" w:eastAsia="zh-Hans"/>
        </w:rPr>
        <w:t>教育的发展具有至关重要的意义。</w:t>
      </w:r>
    </w:p>
    <w:bookmarkEnd w:id="54"/>
    <w:p>
      <w:pPr>
        <w:pageBreakBefore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方正楷体_GBK" w:hAnsi="方正楷体_GBK" w:eastAsia="方正楷体_GBK" w:cs="方正楷体_GBK"/>
          <w:b w:val="0"/>
          <w:bCs w:val="0"/>
          <w:color w:val="000000"/>
          <w:sz w:val="32"/>
          <w:szCs w:val="32"/>
          <w:lang w:val="en-US" w:eastAsia="zh-Hans" w:bidi="ar-SA"/>
        </w:rPr>
      </w:pPr>
      <w:bookmarkStart w:id="55" w:name="u290b0cb8"/>
      <w:r>
        <w:rPr>
          <w:rFonts w:hint="eastAsia" w:ascii="方正楷体_GBK" w:hAnsi="方正楷体_GBK" w:eastAsia="方正楷体_GBK" w:cs="方正楷体_GBK"/>
          <w:b w:val="0"/>
          <w:bCs w:val="0"/>
          <w:color w:val="000000"/>
          <w:sz w:val="32"/>
          <w:szCs w:val="32"/>
          <w:lang w:val="en-US" w:eastAsia="zh-CN" w:bidi="ar-SA"/>
        </w:rPr>
        <w:t>（二）</w:t>
      </w:r>
      <w:r>
        <w:rPr>
          <w:rFonts w:hint="default" w:ascii="方正楷体_GBK" w:hAnsi="方正楷体_GBK" w:eastAsia="方正楷体_GBK" w:cs="方正楷体_GBK"/>
          <w:b w:val="0"/>
          <w:bCs w:val="0"/>
          <w:color w:val="000000"/>
          <w:sz w:val="32"/>
          <w:szCs w:val="32"/>
          <w:lang w:val="en-US" w:eastAsia="zh-Hans" w:bidi="ar-SA"/>
        </w:rPr>
        <w:t>提升教师专业素养</w:t>
      </w:r>
    </w:p>
    <w:bookmarkEnd w:id="55"/>
    <w:p>
      <w:pPr>
        <w:pageBreakBefore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Times New Roman" w:hAnsi="Times New Roman" w:eastAsia="方正仿宋_GBK" w:cs="Times New Roman"/>
          <w:b w:val="0"/>
          <w:i w:val="0"/>
          <w:color w:val="000000"/>
          <w:sz w:val="32"/>
          <w:szCs w:val="32"/>
          <w:lang w:val="en-US" w:eastAsia="zh-Hans"/>
        </w:rPr>
      </w:pPr>
      <w:bookmarkStart w:id="56" w:name="uaaf9907c"/>
      <w:r>
        <w:rPr>
          <w:rFonts w:hint="eastAsia" w:ascii="Times New Roman" w:hAnsi="Times New Roman" w:eastAsia="方正仿宋_GBK" w:cs="Times New Roman"/>
          <w:b w:val="0"/>
          <w:i w:val="0"/>
          <w:color w:val="000000"/>
          <w:sz w:val="32"/>
          <w:szCs w:val="32"/>
          <w:lang w:val="en-US" w:eastAsia="zh-CN"/>
        </w:rPr>
        <w:t>职业教育质量提升创新实践专题研修</w:t>
      </w:r>
      <w:r>
        <w:rPr>
          <w:rFonts w:hint="default" w:ascii="Times New Roman" w:hAnsi="Times New Roman" w:eastAsia="方正仿宋_GBK" w:cs="Times New Roman"/>
          <w:b w:val="0"/>
          <w:i w:val="0"/>
          <w:color w:val="000000"/>
          <w:sz w:val="32"/>
          <w:szCs w:val="32"/>
          <w:lang w:val="en-US" w:eastAsia="zh-Hans"/>
        </w:rPr>
        <w:t>通常需要</w:t>
      </w:r>
      <w:r>
        <w:rPr>
          <w:rFonts w:hint="eastAsia" w:ascii="Times New Roman" w:hAnsi="Times New Roman" w:eastAsia="方正仿宋_GBK" w:cs="Times New Roman"/>
          <w:b w:val="0"/>
          <w:i w:val="0"/>
          <w:color w:val="000000"/>
          <w:sz w:val="32"/>
          <w:szCs w:val="32"/>
          <w:lang w:val="en-US" w:eastAsia="zh-Hans"/>
        </w:rPr>
        <w:t>教师</w:t>
      </w:r>
      <w:r>
        <w:rPr>
          <w:rFonts w:hint="default" w:ascii="Times New Roman" w:hAnsi="Times New Roman" w:eastAsia="方正仿宋_GBK" w:cs="Times New Roman"/>
          <w:b w:val="0"/>
          <w:i w:val="0"/>
          <w:color w:val="000000"/>
          <w:sz w:val="32"/>
          <w:szCs w:val="32"/>
          <w:lang w:val="en-US" w:eastAsia="zh-Hans"/>
        </w:rPr>
        <w:t>在教育教学实践中有深入的探索和丰富的经验积累。这不仅提高了教师的专业知识和</w:t>
      </w:r>
      <w:r>
        <w:rPr>
          <w:rFonts w:hint="eastAsia" w:ascii="Times New Roman" w:hAnsi="Times New Roman" w:eastAsia="方正仿宋_GBK" w:cs="Times New Roman"/>
          <w:b w:val="0"/>
          <w:i w:val="0"/>
          <w:color w:val="000000"/>
          <w:sz w:val="32"/>
          <w:szCs w:val="32"/>
          <w:lang w:val="en-US" w:eastAsia="zh-Hans"/>
        </w:rPr>
        <w:t>教研实践</w:t>
      </w:r>
      <w:r>
        <w:rPr>
          <w:rFonts w:hint="default" w:ascii="Times New Roman" w:hAnsi="Times New Roman" w:eastAsia="方正仿宋_GBK" w:cs="Times New Roman"/>
          <w:b w:val="0"/>
          <w:i w:val="0"/>
          <w:color w:val="000000"/>
          <w:sz w:val="32"/>
          <w:szCs w:val="32"/>
          <w:lang w:val="en-US" w:eastAsia="zh-Hans"/>
        </w:rPr>
        <w:t>能力，还增强了他们在教学设计、资源整合等方面的专业</w:t>
      </w:r>
      <w:r>
        <w:rPr>
          <w:rFonts w:hint="eastAsia" w:ascii="Times New Roman" w:hAnsi="Times New Roman" w:eastAsia="方正仿宋_GBK" w:cs="Times New Roman"/>
          <w:b w:val="0"/>
          <w:i w:val="0"/>
          <w:color w:val="000000"/>
          <w:sz w:val="32"/>
          <w:szCs w:val="32"/>
          <w:lang w:val="en-US" w:eastAsia="zh-Hans"/>
        </w:rPr>
        <w:t>前瞻</w:t>
      </w:r>
      <w:r>
        <w:rPr>
          <w:rFonts w:hint="default" w:ascii="Times New Roman" w:hAnsi="Times New Roman" w:eastAsia="方正仿宋_GBK" w:cs="Times New Roman"/>
          <w:b w:val="0"/>
          <w:i w:val="0"/>
          <w:color w:val="000000"/>
          <w:sz w:val="32"/>
          <w:szCs w:val="32"/>
          <w:lang w:val="en-US" w:eastAsia="zh-Hans"/>
        </w:rPr>
        <w:t>性，从而提升了教师的</w:t>
      </w:r>
      <w:r>
        <w:rPr>
          <w:rFonts w:hint="eastAsia" w:ascii="Times New Roman" w:hAnsi="Times New Roman" w:eastAsia="方正仿宋_GBK" w:cs="Times New Roman"/>
          <w:b w:val="0"/>
          <w:i w:val="0"/>
          <w:color w:val="000000"/>
          <w:sz w:val="32"/>
          <w:szCs w:val="32"/>
          <w:lang w:val="en-US" w:eastAsia="zh-Hans"/>
        </w:rPr>
        <w:t>岗位成长</w:t>
      </w:r>
      <w:r>
        <w:rPr>
          <w:rFonts w:hint="default" w:ascii="Times New Roman" w:hAnsi="Times New Roman" w:eastAsia="方正仿宋_GBK" w:cs="Times New Roman"/>
          <w:b w:val="0"/>
          <w:i w:val="0"/>
          <w:color w:val="000000"/>
          <w:sz w:val="32"/>
          <w:szCs w:val="32"/>
          <w:lang w:val="en-US" w:eastAsia="zh-Hans"/>
        </w:rPr>
        <w:t>。</w:t>
      </w:r>
    </w:p>
    <w:bookmarkEnd w:id="56"/>
    <w:p>
      <w:pPr>
        <w:pageBreakBefore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方正楷体_GBK" w:hAnsi="方正楷体_GBK" w:eastAsia="方正楷体_GBK" w:cs="方正楷体_GBK"/>
          <w:b w:val="0"/>
          <w:bCs w:val="0"/>
          <w:color w:val="000000"/>
          <w:sz w:val="32"/>
          <w:szCs w:val="32"/>
          <w:lang w:val="en-US" w:eastAsia="zh-Hans" w:bidi="ar-SA"/>
        </w:rPr>
      </w:pPr>
      <w:bookmarkStart w:id="57" w:name="uf4955822"/>
      <w:r>
        <w:rPr>
          <w:rFonts w:hint="eastAsia" w:ascii="方正楷体_GBK" w:hAnsi="方正楷体_GBK" w:eastAsia="方正楷体_GBK" w:cs="方正楷体_GBK"/>
          <w:b w:val="0"/>
          <w:bCs w:val="0"/>
          <w:color w:val="000000"/>
          <w:sz w:val="32"/>
          <w:szCs w:val="32"/>
          <w:lang w:val="en-US" w:eastAsia="zh-CN" w:bidi="ar-SA"/>
        </w:rPr>
        <w:t>（三）</w:t>
      </w:r>
      <w:r>
        <w:rPr>
          <w:rFonts w:hint="default" w:ascii="方正楷体_GBK" w:hAnsi="方正楷体_GBK" w:eastAsia="方正楷体_GBK" w:cs="方正楷体_GBK"/>
          <w:b w:val="0"/>
          <w:bCs w:val="0"/>
          <w:color w:val="000000"/>
          <w:sz w:val="32"/>
          <w:szCs w:val="32"/>
          <w:lang w:val="en-US" w:eastAsia="zh-Hans" w:bidi="ar-SA"/>
        </w:rPr>
        <w:t>促进教学改革</w:t>
      </w:r>
    </w:p>
    <w:bookmarkEnd w:id="57"/>
    <w:p>
      <w:pPr>
        <w:pageBreakBefore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Times New Roman" w:hAnsi="Times New Roman" w:eastAsia="方正仿宋_GBK" w:cs="Times New Roman"/>
          <w:b w:val="0"/>
          <w:i w:val="0"/>
          <w:color w:val="000000"/>
          <w:sz w:val="32"/>
          <w:szCs w:val="32"/>
          <w:lang w:val="en-US" w:eastAsia="zh-Hans"/>
        </w:rPr>
      </w:pPr>
      <w:bookmarkStart w:id="58" w:name="uba12199c"/>
      <w:r>
        <w:rPr>
          <w:rFonts w:hint="eastAsia" w:ascii="Times New Roman" w:hAnsi="Times New Roman" w:eastAsia="方正仿宋_GBK" w:cs="Times New Roman"/>
          <w:b w:val="0"/>
          <w:i w:val="0"/>
          <w:color w:val="000000"/>
          <w:sz w:val="32"/>
          <w:szCs w:val="32"/>
          <w:lang w:val="en-US" w:eastAsia="zh-CN"/>
        </w:rPr>
        <w:t>职业教育质量提升创新实践</w:t>
      </w:r>
      <w:r>
        <w:rPr>
          <w:rFonts w:hint="default" w:ascii="Times New Roman" w:hAnsi="Times New Roman" w:eastAsia="方正仿宋_GBK" w:cs="Times New Roman"/>
          <w:b w:val="0"/>
          <w:i w:val="0"/>
          <w:color w:val="000000"/>
          <w:sz w:val="32"/>
          <w:szCs w:val="32"/>
          <w:lang w:val="en-US" w:eastAsia="zh-Hans"/>
        </w:rPr>
        <w:t>成果</w:t>
      </w:r>
      <w:r>
        <w:rPr>
          <w:rFonts w:hint="eastAsia" w:ascii="Times New Roman" w:hAnsi="Times New Roman" w:eastAsia="方正仿宋_GBK" w:cs="Times New Roman"/>
          <w:b w:val="0"/>
          <w:i w:val="0"/>
          <w:color w:val="000000"/>
          <w:sz w:val="32"/>
          <w:szCs w:val="32"/>
          <w:lang w:val="en-US" w:eastAsia="zh-CN"/>
        </w:rPr>
        <w:t>专题研修</w:t>
      </w:r>
      <w:r>
        <w:rPr>
          <w:rFonts w:hint="default" w:ascii="Times New Roman" w:hAnsi="Times New Roman" w:eastAsia="方正仿宋_GBK" w:cs="Times New Roman"/>
          <w:b w:val="0"/>
          <w:i w:val="0"/>
          <w:color w:val="000000"/>
          <w:sz w:val="32"/>
          <w:szCs w:val="32"/>
          <w:lang w:val="en-US" w:eastAsia="zh-Hans"/>
        </w:rPr>
        <w:t>通常注重</w:t>
      </w:r>
      <w:r>
        <w:rPr>
          <w:rFonts w:hint="eastAsia" w:ascii="Times New Roman" w:hAnsi="Times New Roman" w:eastAsia="方正仿宋_GBK" w:cs="Times New Roman"/>
          <w:b w:val="0"/>
          <w:i w:val="0"/>
          <w:color w:val="000000"/>
          <w:sz w:val="32"/>
          <w:szCs w:val="32"/>
          <w:lang w:val="en-US" w:eastAsia="zh-CN"/>
        </w:rPr>
        <w:t>内容的</w:t>
      </w:r>
      <w:r>
        <w:rPr>
          <w:rFonts w:hint="default" w:ascii="Times New Roman" w:hAnsi="Times New Roman" w:eastAsia="方正仿宋_GBK" w:cs="Times New Roman"/>
          <w:b w:val="0"/>
          <w:i w:val="0"/>
          <w:color w:val="000000"/>
          <w:sz w:val="32"/>
          <w:szCs w:val="32"/>
          <w:lang w:val="en-US" w:eastAsia="zh-Hans"/>
        </w:rPr>
        <w:t>创新性和实用性，</w:t>
      </w:r>
      <w:r>
        <w:rPr>
          <w:rFonts w:hint="eastAsia" w:ascii="Times New Roman" w:hAnsi="Times New Roman" w:eastAsia="方正仿宋_GBK" w:cs="Times New Roman"/>
          <w:b w:val="0"/>
          <w:i w:val="0"/>
          <w:color w:val="000000"/>
          <w:sz w:val="32"/>
          <w:szCs w:val="32"/>
          <w:lang w:val="en-US" w:eastAsia="zh-Hans"/>
        </w:rPr>
        <w:t>这就要</w:t>
      </w:r>
      <w:r>
        <w:rPr>
          <w:rFonts w:hint="default" w:ascii="Times New Roman" w:hAnsi="Times New Roman" w:eastAsia="方正仿宋_GBK" w:cs="Times New Roman"/>
          <w:b w:val="0"/>
          <w:i w:val="0"/>
          <w:color w:val="000000"/>
          <w:sz w:val="32"/>
          <w:szCs w:val="32"/>
          <w:lang w:val="en-US" w:eastAsia="zh-Hans"/>
        </w:rPr>
        <w:t>鼓励教师在教学过程中探索新的教育理念和方法</w:t>
      </w:r>
      <w:r>
        <w:rPr>
          <w:rFonts w:hint="eastAsia" w:ascii="Times New Roman" w:hAnsi="Times New Roman" w:eastAsia="方正仿宋_GBK" w:cs="Times New Roman"/>
          <w:b w:val="0"/>
          <w:i w:val="0"/>
          <w:color w:val="000000"/>
          <w:sz w:val="32"/>
          <w:szCs w:val="32"/>
          <w:lang w:val="en-US" w:eastAsia="zh-Hans"/>
        </w:rPr>
        <w:t>，</w:t>
      </w:r>
      <w:r>
        <w:rPr>
          <w:rFonts w:hint="default" w:ascii="Times New Roman" w:hAnsi="Times New Roman" w:eastAsia="方正仿宋_GBK" w:cs="Times New Roman"/>
          <w:b w:val="0"/>
          <w:i w:val="0"/>
          <w:color w:val="000000"/>
          <w:sz w:val="32"/>
          <w:szCs w:val="32"/>
          <w:lang w:val="en-US" w:eastAsia="zh-Hans"/>
        </w:rPr>
        <w:t>有助于推动教学改革，促进教育教学的创新和发展。</w:t>
      </w:r>
    </w:p>
    <w:bookmarkEnd w:id="58"/>
    <w:p>
      <w:pPr>
        <w:pageBreakBefore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方正楷体_GBK" w:hAnsi="方正楷体_GBK" w:eastAsia="方正楷体_GBK" w:cs="方正楷体_GBK"/>
          <w:b w:val="0"/>
          <w:bCs w:val="0"/>
          <w:color w:val="000000"/>
          <w:sz w:val="32"/>
          <w:szCs w:val="32"/>
          <w:lang w:val="en-US" w:eastAsia="zh-Hans" w:bidi="ar-SA"/>
        </w:rPr>
      </w:pPr>
      <w:bookmarkStart w:id="59" w:name="u113071a0"/>
      <w:r>
        <w:rPr>
          <w:rFonts w:hint="eastAsia" w:ascii="方正楷体_GBK" w:hAnsi="方正楷体_GBK" w:eastAsia="方正楷体_GBK" w:cs="方正楷体_GBK"/>
          <w:b w:val="0"/>
          <w:bCs w:val="0"/>
          <w:color w:val="000000"/>
          <w:sz w:val="32"/>
          <w:szCs w:val="32"/>
          <w:lang w:val="en-US" w:eastAsia="zh-CN" w:bidi="ar-SA"/>
        </w:rPr>
        <w:t>（四）</w:t>
      </w:r>
      <w:r>
        <w:rPr>
          <w:rFonts w:hint="default" w:ascii="方正楷体_GBK" w:hAnsi="方正楷体_GBK" w:eastAsia="方正楷体_GBK" w:cs="方正楷体_GBK"/>
          <w:b w:val="0"/>
          <w:bCs w:val="0"/>
          <w:color w:val="000000"/>
          <w:sz w:val="32"/>
          <w:szCs w:val="32"/>
          <w:lang w:val="en-US" w:eastAsia="zh-Hans" w:bidi="ar-SA"/>
        </w:rPr>
        <w:t>赋能“</w:t>
      </w:r>
      <w:r>
        <w:rPr>
          <w:rFonts w:hint="eastAsia" w:ascii="方正楷体_GBK" w:hAnsi="方正楷体_GBK" w:eastAsia="方正楷体_GBK" w:cs="方正楷体_GBK"/>
          <w:b w:val="0"/>
          <w:bCs w:val="0"/>
          <w:color w:val="000000"/>
          <w:sz w:val="32"/>
          <w:szCs w:val="32"/>
          <w:lang w:val="en-US" w:eastAsia="zh-Hans" w:bidi="ar-SA"/>
        </w:rPr>
        <w:t>升本</w:t>
      </w:r>
      <w:r>
        <w:rPr>
          <w:rFonts w:hint="default" w:ascii="方正楷体_GBK" w:hAnsi="方正楷体_GBK" w:eastAsia="方正楷体_GBK" w:cs="方正楷体_GBK"/>
          <w:b w:val="0"/>
          <w:bCs w:val="0"/>
          <w:color w:val="000000"/>
          <w:sz w:val="32"/>
          <w:szCs w:val="32"/>
          <w:lang w:val="en-US" w:eastAsia="zh-Hans" w:bidi="ar-SA"/>
        </w:rPr>
        <w:t>”建设</w:t>
      </w:r>
    </w:p>
    <w:bookmarkEnd w:id="59"/>
    <w:p>
      <w:pPr>
        <w:pageBreakBefore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Times New Roman" w:hAnsi="Times New Roman" w:eastAsia="方正仿宋_GBK" w:cs="Times New Roman"/>
          <w:b w:val="0"/>
          <w:bCs/>
          <w:i w:val="0"/>
          <w:color w:val="000000"/>
          <w:sz w:val="32"/>
          <w:szCs w:val="32"/>
          <w:lang w:val="en-US" w:eastAsia="zh-Hans" w:bidi="ar-SA"/>
        </w:rPr>
      </w:pPr>
      <w:bookmarkStart w:id="60" w:name="u359a09c2"/>
      <w:r>
        <w:rPr>
          <w:rFonts w:hint="default" w:ascii="Times New Roman" w:hAnsi="Times New Roman" w:eastAsia="方正仿宋_GBK" w:cs="Times New Roman"/>
          <w:b w:val="0"/>
          <w:i w:val="0"/>
          <w:color w:val="000000"/>
          <w:sz w:val="32"/>
          <w:szCs w:val="32"/>
          <w:lang w:val="en-US" w:eastAsia="zh-Hans"/>
        </w:rPr>
        <w:t>助力我院完</w:t>
      </w:r>
      <w:r>
        <w:rPr>
          <w:rFonts w:hint="eastAsia" w:ascii="方正仿宋_GBK" w:hAnsi="方正仿宋_GBK" w:eastAsia="方正仿宋_GBK" w:cs="方正仿宋_GBK"/>
          <w:b w:val="0"/>
          <w:i w:val="0"/>
          <w:color w:val="000000"/>
          <w:sz w:val="32"/>
          <w:szCs w:val="32"/>
          <w:lang w:val="en-US" w:eastAsia="zh-Hans"/>
        </w:rPr>
        <w:t>成“升本”建</w:t>
      </w:r>
      <w:r>
        <w:rPr>
          <w:rFonts w:hint="default" w:ascii="Times New Roman" w:hAnsi="Times New Roman" w:eastAsia="方正仿宋_GBK" w:cs="Times New Roman"/>
          <w:b w:val="0"/>
          <w:i w:val="0"/>
          <w:color w:val="000000"/>
          <w:sz w:val="32"/>
          <w:szCs w:val="32"/>
          <w:lang w:val="en-US" w:eastAsia="zh-Hans"/>
        </w:rPr>
        <w:t>设工</w:t>
      </w:r>
      <w:r>
        <w:rPr>
          <w:rFonts w:hint="default" w:ascii="Times New Roman" w:hAnsi="Times New Roman" w:eastAsia="方正仿宋_GBK" w:cs="Times New Roman"/>
          <w:b w:val="0"/>
          <w:bCs/>
          <w:i w:val="0"/>
          <w:color w:val="000000"/>
          <w:sz w:val="32"/>
          <w:szCs w:val="32"/>
          <w:lang w:val="en-US" w:eastAsia="zh-Hans" w:bidi="ar-SA"/>
        </w:rPr>
        <w:t>作。</w:t>
      </w:r>
    </w:p>
    <w:p>
      <w:pPr>
        <w:pStyle w:val="4"/>
        <w:pageBreakBefore w:val="0"/>
        <w:kinsoku/>
        <w:wordWrap/>
        <w:overflowPunct/>
        <w:topLinePunct w:val="0"/>
        <w:autoSpaceDE/>
        <w:autoSpaceDN/>
        <w:bidi w:val="0"/>
        <w:adjustRightInd/>
        <w:snapToGrid/>
        <w:spacing w:before="0" w:after="0" w:line="560" w:lineRule="exact"/>
        <w:ind w:left="0" w:leftChars="0" w:firstLine="643" w:firstLineChars="200"/>
        <w:textAlignment w:val="auto"/>
        <w:rPr>
          <w:rFonts w:hint="eastAsia" w:ascii="Times New Roman" w:hAnsi="Times New Roman" w:eastAsia="方正仿宋_GBK" w:cs="Times New Roman"/>
          <w:sz w:val="32"/>
          <w:szCs w:val="32"/>
          <w:lang w:val="en-US" w:eastAsia="zh-Hans"/>
        </w:rPr>
      </w:pPr>
      <w:r>
        <w:rPr>
          <w:rFonts w:hint="eastAsia" w:ascii="Times New Roman" w:hAnsi="Times New Roman" w:eastAsia="方正仿宋_GBK" w:cs="Times New Roman"/>
          <w:sz w:val="32"/>
          <w:szCs w:val="32"/>
          <w:lang w:val="en-US" w:eastAsia="zh-Hans"/>
        </w:rPr>
        <w:t>附件一：“</w:t>
      </w:r>
      <w:r>
        <w:rPr>
          <w:rFonts w:hint="default" w:ascii="Times New Roman" w:hAnsi="Times New Roman" w:eastAsia="方正仿宋_GBK" w:cs="Times New Roman"/>
          <w:sz w:val="32"/>
          <w:szCs w:val="32"/>
          <w:lang w:val="en-US" w:eastAsia="zh-Hans"/>
        </w:rPr>
        <w:t>AI+</w:t>
      </w:r>
      <w:r>
        <w:rPr>
          <w:rFonts w:hint="eastAsia" w:ascii="Times New Roman" w:hAnsi="Times New Roman" w:eastAsia="方正仿宋_GBK" w:cs="Times New Roman"/>
          <w:sz w:val="32"/>
          <w:szCs w:val="32"/>
          <w:lang w:val="en-US" w:eastAsia="zh-Hans"/>
        </w:rPr>
        <w:t>教育教学一体化平台”技术参数</w:t>
      </w:r>
    </w:p>
    <w:tbl>
      <w:tblPr>
        <w:tblStyle w:val="13"/>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45"/>
        <w:gridCol w:w="1280"/>
        <w:gridCol w:w="7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trPr>
        <w:tc>
          <w:tcPr>
            <w:tcW w:w="295" w:type="pct"/>
            <w:shd w:val="clear" w:color="auto" w:fill="F2F2F2"/>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color w:val="000000"/>
                <w:sz w:val="32"/>
                <w:szCs w:val="32"/>
              </w:rPr>
              <w:t>序号</w:t>
            </w:r>
          </w:p>
        </w:tc>
        <w:tc>
          <w:tcPr>
            <w:tcW w:w="692" w:type="pct"/>
            <w:shd w:val="clear" w:color="auto" w:fill="F2F2F2"/>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color w:val="000000"/>
                <w:sz w:val="32"/>
                <w:szCs w:val="32"/>
                <w:lang w:val="en-US" w:eastAsia="zh-CN"/>
              </w:rPr>
              <w:t>功能模块</w:t>
            </w:r>
          </w:p>
        </w:tc>
        <w:tc>
          <w:tcPr>
            <w:tcW w:w="4011" w:type="pct"/>
            <w:shd w:val="clear" w:color="auto" w:fill="F2F2F2"/>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color w:val="000000"/>
                <w:sz w:val="32"/>
                <w:szCs w:val="32"/>
              </w:rPr>
              <w:t>内容明细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295"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692"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人才培养方案研制</w:t>
            </w:r>
            <w:r>
              <w:rPr>
                <w:rFonts w:hint="default" w:ascii="Times New Roman" w:hAnsi="Times New Roman" w:eastAsia="方正仿宋_GBK" w:cs="Times New Roman"/>
                <w:color w:val="000000"/>
                <w:sz w:val="32"/>
                <w:szCs w:val="32"/>
                <w:lang w:val="en-US" w:eastAsia="zh-CN"/>
              </w:rPr>
              <w:t>模块</w:t>
            </w:r>
          </w:p>
        </w:tc>
        <w:tc>
          <w:tcPr>
            <w:tcW w:w="4011"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覆盖从“规划与设计、调研与分析、起草与审定、发布与更新”的全流程，对全校人才培养方案规范管理，掌握全校人才培养方案修订的进度、完整度、参照国家标准合规性检测等，实现人培方案修订过程信息化管理、过程性数据留痕（包含修订通知一键全校下发、调研数据回收、专家评审、全校人培进度管理、问卷数据分析、发布更新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trPr>
        <w:tc>
          <w:tcPr>
            <w:tcW w:w="295"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p>
        </w:tc>
        <w:tc>
          <w:tcPr>
            <w:tcW w:w="692"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课程标准制定</w:t>
            </w:r>
            <w:r>
              <w:rPr>
                <w:rFonts w:hint="default" w:ascii="Times New Roman" w:hAnsi="Times New Roman" w:eastAsia="方正仿宋_GBK" w:cs="Times New Roman"/>
                <w:color w:val="000000"/>
                <w:sz w:val="32"/>
                <w:szCs w:val="32"/>
                <w:lang w:val="en-US" w:eastAsia="zh-CN"/>
              </w:rPr>
              <w:t>模块</w:t>
            </w:r>
          </w:p>
        </w:tc>
        <w:tc>
          <w:tcPr>
            <w:tcW w:w="4011"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管理部门可对全校课程标准的制定进行全流程管理，通过对应专业人才培养方案中的课程自动流入到课程负责人的账号，课程负责人对课程标准进行修订，对课程标准形成自动化检测机制、对不同年份、不同专业的课程标准进行对比分析，基于成果导向的方式，对课程标准模板进行内置，展开课程标准的制定，形成课程目标与培养规格的支撑关系、单元目标与课程目标的支撑关系，使课程标准和人才培养方案进行衔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trPr>
        <w:tc>
          <w:tcPr>
            <w:tcW w:w="295"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p>
        </w:tc>
        <w:tc>
          <w:tcPr>
            <w:tcW w:w="692"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校本资源库平台工具</w:t>
            </w:r>
            <w:r>
              <w:rPr>
                <w:rFonts w:hint="default" w:ascii="Times New Roman" w:hAnsi="Times New Roman" w:eastAsia="方正仿宋_GBK" w:cs="Times New Roman"/>
                <w:color w:val="000000"/>
                <w:sz w:val="32"/>
                <w:szCs w:val="32"/>
                <w:lang w:val="en-US" w:eastAsia="zh-CN"/>
              </w:rPr>
              <w:t>模块</w:t>
            </w:r>
          </w:p>
        </w:tc>
        <w:tc>
          <w:tcPr>
            <w:tcW w:w="4011"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按照课程大类或者技术大类，对数字化资源进行知识点管理，建立知识图谱。支持多类型的资源库建设，实时查看资源建设的状态数据：资源更新率、资源绑定知识点、绑定大纲的资源是否在课堂中被引用等数据分析。通过资源共享、在线协作的方式展开全校范围内的课程资源共建、共享、共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trPr>
        <w:tc>
          <w:tcPr>
            <w:tcW w:w="295"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p>
        </w:tc>
        <w:tc>
          <w:tcPr>
            <w:tcW w:w="692"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课程设计平台工具</w:t>
            </w:r>
            <w:r>
              <w:rPr>
                <w:rFonts w:hint="default" w:ascii="Times New Roman" w:hAnsi="Times New Roman" w:eastAsia="方正仿宋_GBK" w:cs="Times New Roman"/>
                <w:color w:val="000000"/>
                <w:sz w:val="32"/>
                <w:szCs w:val="32"/>
                <w:lang w:val="en-US" w:eastAsia="zh-CN"/>
              </w:rPr>
              <w:t>模块</w:t>
            </w:r>
          </w:p>
        </w:tc>
        <w:tc>
          <w:tcPr>
            <w:tcW w:w="4011"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实现课程设计和教案能够依据课程标准设计，课程团队成员之间在线协助进行课程设计和教案编写，形成优秀课程设计方案的共享、共用。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trPr>
        <w:tc>
          <w:tcPr>
            <w:tcW w:w="295"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p>
        </w:tc>
        <w:tc>
          <w:tcPr>
            <w:tcW w:w="692"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单元评价方案设计平台工具</w:t>
            </w:r>
            <w:r>
              <w:rPr>
                <w:rFonts w:hint="default" w:ascii="Times New Roman" w:hAnsi="Times New Roman" w:eastAsia="方正仿宋_GBK" w:cs="Times New Roman"/>
                <w:color w:val="000000"/>
                <w:sz w:val="32"/>
                <w:szCs w:val="32"/>
                <w:lang w:val="en-US" w:eastAsia="zh-CN"/>
              </w:rPr>
              <w:t>模块</w:t>
            </w:r>
          </w:p>
        </w:tc>
        <w:tc>
          <w:tcPr>
            <w:tcW w:w="4011"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将教学评价的最小颗粒切割到以一个教学单元为最小单位，依据课程团队事先设计好的单元评价方案，发起单元目标评价，实现我校项目化教学，取得单元目标达成度分析的数据</w:t>
            </w:r>
            <w:r>
              <w:rPr>
                <w:rFonts w:hint="default" w:ascii="Times New Roman" w:hAnsi="Times New Roman" w:eastAsia="方正仿宋_GBK" w:cs="Times New Roman"/>
                <w:color w:val="000000"/>
                <w:sz w:val="32"/>
                <w:szCs w:val="32"/>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trPr>
        <w:tc>
          <w:tcPr>
            <w:tcW w:w="295"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p>
        </w:tc>
        <w:tc>
          <w:tcPr>
            <w:tcW w:w="692"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课程教学平台工具</w:t>
            </w:r>
            <w:r>
              <w:rPr>
                <w:rFonts w:hint="default" w:ascii="Times New Roman" w:hAnsi="Times New Roman" w:eastAsia="方正仿宋_GBK" w:cs="Times New Roman"/>
                <w:color w:val="000000"/>
                <w:sz w:val="32"/>
                <w:szCs w:val="32"/>
                <w:lang w:val="en-US" w:eastAsia="zh-CN"/>
              </w:rPr>
              <w:t>模块</w:t>
            </w:r>
          </w:p>
        </w:tc>
        <w:tc>
          <w:tcPr>
            <w:tcW w:w="4011"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对接教务系统的授课计划，课堂中直接生成授课计划，不需要老师创建。能够在课前、课中、课后进行各种教学活动创建、资源创建、点名签到、分组教学、作业管理、成绩管理、学情分析等，解决传统教学平台缺少一体化设计的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trPr>
        <w:tc>
          <w:tcPr>
            <w:tcW w:w="295"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p>
        </w:tc>
        <w:tc>
          <w:tcPr>
            <w:tcW w:w="692"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学情分析平台工具</w:t>
            </w:r>
            <w:r>
              <w:rPr>
                <w:rFonts w:hint="default" w:ascii="Times New Roman" w:hAnsi="Times New Roman" w:eastAsia="方正仿宋_GBK" w:cs="Times New Roman"/>
                <w:color w:val="000000"/>
                <w:sz w:val="32"/>
                <w:szCs w:val="32"/>
                <w:lang w:val="en-US" w:eastAsia="zh-CN"/>
              </w:rPr>
              <w:t>模块</w:t>
            </w:r>
          </w:p>
        </w:tc>
        <w:tc>
          <w:tcPr>
            <w:tcW w:w="4011"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管理部门可依据学情分析平台，对教学情况、用户活跃、课堂组织、学生成绩、课程资源建设和使用情况、今日课堂数据等进行分析，所有分析内容可以用图表展示。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trPr>
        <w:tc>
          <w:tcPr>
            <w:tcW w:w="295"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p>
        </w:tc>
        <w:tc>
          <w:tcPr>
            <w:tcW w:w="692"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质量评价平台工具</w:t>
            </w:r>
            <w:r>
              <w:rPr>
                <w:rFonts w:hint="default" w:ascii="Times New Roman" w:hAnsi="Times New Roman" w:eastAsia="方正仿宋_GBK" w:cs="Times New Roman"/>
                <w:color w:val="000000"/>
                <w:sz w:val="32"/>
                <w:szCs w:val="32"/>
                <w:lang w:val="en-US" w:eastAsia="zh-CN"/>
              </w:rPr>
              <w:t>模块</w:t>
            </w:r>
          </w:p>
        </w:tc>
        <w:tc>
          <w:tcPr>
            <w:tcW w:w="4011"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实现培养目标、毕业要求、课程学习目标、单元学习目标、课堂教学的数据贯通，实现单元学习目标达成度分析、课程学习目标达成度分析、毕业要求达成度分析等评价模式，同时对专业开发、课程开发及教学运行的规范进行监控与管理，解决学校整体在专业教学目标、课程教学目标、单元教学目标、课堂教学之间贯通性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trPr>
        <w:tc>
          <w:tcPr>
            <w:tcW w:w="295"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9</w:t>
            </w:r>
          </w:p>
        </w:tc>
        <w:tc>
          <w:tcPr>
            <w:tcW w:w="692"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学生学习空间工具</w:t>
            </w:r>
            <w:r>
              <w:rPr>
                <w:rFonts w:hint="default" w:ascii="Times New Roman" w:hAnsi="Times New Roman" w:eastAsia="方正仿宋_GBK" w:cs="Times New Roman"/>
                <w:color w:val="000000"/>
                <w:sz w:val="32"/>
                <w:szCs w:val="32"/>
                <w:lang w:val="en-US" w:eastAsia="zh-CN"/>
              </w:rPr>
              <w:t>模块</w:t>
            </w:r>
          </w:p>
        </w:tc>
        <w:tc>
          <w:tcPr>
            <w:tcW w:w="4011"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基于达成度评价的结果，学生可以精准定位哪些要求没有达成，查看支撑毕业达成度的具体每门课程的达成度情况，可选择自主学习模块，通过校本资源库中的知识图谱化碎片化资源、习题的训练，对当前这门课程的达成度进行支撑，从而使学生的毕业达成度发生变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trPr>
        <w:tc>
          <w:tcPr>
            <w:tcW w:w="295"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w:t>
            </w:r>
          </w:p>
        </w:tc>
        <w:tc>
          <w:tcPr>
            <w:tcW w:w="692"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教学质量分析平台工具</w:t>
            </w:r>
            <w:r>
              <w:rPr>
                <w:rFonts w:hint="default" w:ascii="Times New Roman" w:hAnsi="Times New Roman" w:eastAsia="方正仿宋_GBK" w:cs="Times New Roman"/>
                <w:color w:val="000000"/>
                <w:sz w:val="32"/>
                <w:szCs w:val="32"/>
                <w:lang w:val="en-US" w:eastAsia="zh-CN"/>
              </w:rPr>
              <w:t>模块</w:t>
            </w:r>
          </w:p>
        </w:tc>
        <w:tc>
          <w:tcPr>
            <w:tcW w:w="4011"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实现教学全链路过程性数据的统一、多维度、自定义查看。可为学校评估教师提供依据，帮助老师更好的了解学生学习情况。可为下一步教学改进提供依据;可为学校改进管理提供决策依据，督促学校管理者不断改进管理方式，教师不断改进教学方法，学生不断改进学习方式，从而促进教学质量的稳步提高。</w:t>
            </w:r>
          </w:p>
        </w:tc>
      </w:tr>
    </w:tbl>
    <w:p>
      <w:pPr>
        <w:rPr>
          <w:rFonts w:hint="default"/>
          <w:sz w:val="22"/>
          <w:szCs w:val="22"/>
          <w:lang w:val="en-US" w:eastAsia="zh-Hans"/>
        </w:rPr>
      </w:pPr>
    </w:p>
    <w:bookmarkEnd w:id="60"/>
    <w:sectPr>
      <w:pgSz w:w="11907" w:h="16839"/>
      <w:pgMar w:top="1440" w:right="1440" w:bottom="1440" w:left="144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embedRegular r:id="rId1" w:fontKey="{AC81F6A2-7A60-46BE-8D00-CF75C73C4844}"/>
  </w:font>
  <w:font w:name="Cambria">
    <w:panose1 w:val="02040503050406030204"/>
    <w:charset w:val="00"/>
    <w:family w:val="auto"/>
    <w:pitch w:val="default"/>
    <w:sig w:usb0="E00002FF" w:usb1="400004FF" w:usb2="00000000" w:usb3="00000000" w:csb0="2000019F" w:csb1="00000000"/>
  </w:font>
  <w:font w:name="方正黑体_GBK">
    <w:panose1 w:val="03000509000000000000"/>
    <w:charset w:val="86"/>
    <w:family w:val="auto"/>
    <w:pitch w:val="default"/>
    <w:sig w:usb0="00000001" w:usb1="080E0000" w:usb2="00000000" w:usb3="00000000" w:csb0="00040000" w:csb1="00000000"/>
    <w:embedRegular r:id="rId2" w:fontKey="{31718322-8D10-42FC-A6E6-EE2B38D905C4}"/>
  </w:font>
  <w:font w:name="方正小标宋_GBK">
    <w:panose1 w:val="03000509000000000000"/>
    <w:charset w:val="86"/>
    <w:family w:val="auto"/>
    <w:pitch w:val="default"/>
    <w:sig w:usb0="00000001" w:usb1="080E0000" w:usb2="00000000" w:usb3="00000000" w:csb0="00040000" w:csb1="00000000"/>
    <w:embedRegular r:id="rId3" w:fontKey="{0058BC9A-1CC9-422A-A47A-C58C49BC2422}"/>
  </w:font>
  <w:font w:name="方正仿宋_GBK">
    <w:panose1 w:val="03000509000000000000"/>
    <w:charset w:val="86"/>
    <w:family w:val="auto"/>
    <w:pitch w:val="default"/>
    <w:sig w:usb0="00000001" w:usb1="080E0000" w:usb2="00000000" w:usb3="00000000" w:csb0="00040000" w:csb1="00000000"/>
    <w:embedRegular r:id="rId4" w:fontKey="{06F83B1C-9492-49D7-8C43-95E836185082}"/>
  </w:font>
  <w:font w:name="方正楷体_GBK">
    <w:panose1 w:val="03000509000000000000"/>
    <w:charset w:val="86"/>
    <w:family w:val="auto"/>
    <w:pitch w:val="default"/>
    <w:sig w:usb0="00000001" w:usb1="080E0000" w:usb2="00000000" w:usb3="00000000" w:csb0="00040000" w:csb1="00000000"/>
    <w:embedRegular r:id="rId5" w:fontKey="{8455076B-0950-4BCC-AB8E-665E1630847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75992A"/>
    <w:multiLevelType w:val="singleLevel"/>
    <w:tmpl w:val="FF75992A"/>
    <w:lvl w:ilvl="0" w:tentative="0">
      <w:start w:val="1"/>
      <w:numFmt w:val="decimal"/>
      <w:lvlText w:val="%1."/>
      <w:lvlJc w:val="left"/>
      <w:pPr>
        <w:ind w:left="425" w:hanging="425"/>
      </w:pPr>
      <w:rPr>
        <w:rFonts w:hint="default"/>
      </w:rPr>
    </w:lvl>
  </w:abstractNum>
  <w:abstractNum w:abstractNumId="1">
    <w:nsid w:val="48FDE3D2"/>
    <w:multiLevelType w:val="singleLevel"/>
    <w:tmpl w:val="48FDE3D2"/>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YTUyMDI2YjliOWVmNzFkZDU1YzBkNWNiMTE4ZGUifQ=="/>
  </w:docVars>
  <w:rsids>
    <w:rsidRoot w:val="00000000"/>
    <w:rsid w:val="0213766F"/>
    <w:rsid w:val="03726617"/>
    <w:rsid w:val="04A405CC"/>
    <w:rsid w:val="04E44A96"/>
    <w:rsid w:val="0D210C60"/>
    <w:rsid w:val="0FCC669D"/>
    <w:rsid w:val="17361246"/>
    <w:rsid w:val="21D97B35"/>
    <w:rsid w:val="22F95FB5"/>
    <w:rsid w:val="2A662182"/>
    <w:rsid w:val="2ABE3D6C"/>
    <w:rsid w:val="2FFD903B"/>
    <w:rsid w:val="30D3441F"/>
    <w:rsid w:val="3CBB3E64"/>
    <w:rsid w:val="4029213C"/>
    <w:rsid w:val="4070745F"/>
    <w:rsid w:val="42783654"/>
    <w:rsid w:val="47B503FC"/>
    <w:rsid w:val="4F560168"/>
    <w:rsid w:val="58490869"/>
    <w:rsid w:val="60DD668B"/>
    <w:rsid w:val="615E1937"/>
    <w:rsid w:val="63E46E82"/>
    <w:rsid w:val="66554D70"/>
    <w:rsid w:val="680227E3"/>
    <w:rsid w:val="6A7554EE"/>
    <w:rsid w:val="6D6807B8"/>
    <w:rsid w:val="6F362CE2"/>
    <w:rsid w:val="77132317"/>
    <w:rsid w:val="77EF2F24"/>
    <w:rsid w:val="7CFD2C31"/>
    <w:rsid w:val="7DE61E36"/>
    <w:rsid w:val="7F9935D5"/>
    <w:rsid w:val="7FA060FF"/>
    <w:rsid w:val="7FFDCE87"/>
    <w:rsid w:val="7FFF6D6E"/>
    <w:rsid w:val="83EB5EB8"/>
    <w:rsid w:val="96CF92E3"/>
    <w:rsid w:val="9F6BF578"/>
    <w:rsid w:val="A9656E0B"/>
    <w:rsid w:val="AF3D7CF4"/>
    <w:rsid w:val="B9FD593D"/>
    <w:rsid w:val="DB7A2ED5"/>
    <w:rsid w:val="F97FD045"/>
    <w:rsid w:val="FDE84698"/>
    <w:rsid w:val="FE7AFA1D"/>
    <w:rsid w:val="FFE9A07D"/>
    <w:rsid w:val="FFFC2281"/>
    <w:rsid w:val="FFFF62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inorAscii" w:hAnsiTheme="minorAscii" w:eastAsiaTheme="minorEastAsia" w:cstheme="minorBidi"/>
      <w:sz w:val="22"/>
      <w:szCs w:val="22"/>
      <w:lang w:val="en-US" w:eastAsia="en-US" w:bidi="ar-SA"/>
    </w:rPr>
  </w:style>
  <w:style w:type="paragraph" w:styleId="3">
    <w:name w:val="heading 1"/>
    <w:basedOn w:val="1"/>
    <w:next w:val="1"/>
    <w:link w:val="18"/>
    <w:qFormat/>
    <w:uiPriority w:val="9"/>
    <w:pPr>
      <w:keepNext/>
      <w:keepLines/>
      <w:spacing w:before="480"/>
      <w:outlineLvl w:val="0"/>
    </w:pPr>
    <w:rPr>
      <w:rFonts w:ascii="宋体" w:eastAsia="宋体"/>
      <w:b/>
      <w:bCs/>
      <w:color w:val="000000"/>
      <w:sz w:val="42"/>
      <w:szCs w:val="28"/>
    </w:rPr>
  </w:style>
  <w:style w:type="paragraph" w:styleId="4">
    <w:name w:val="heading 2"/>
    <w:basedOn w:val="1"/>
    <w:next w:val="1"/>
    <w:link w:val="19"/>
    <w:unhideWhenUsed/>
    <w:qFormat/>
    <w:uiPriority w:val="9"/>
    <w:pPr>
      <w:keepNext/>
      <w:keepLines/>
      <w:spacing w:before="200"/>
      <w:outlineLvl w:val="1"/>
    </w:pPr>
    <w:rPr>
      <w:rFonts w:ascii="宋体" w:eastAsia="宋体"/>
      <w:b/>
      <w:bCs/>
      <w:color w:val="000000"/>
      <w:sz w:val="38"/>
      <w:szCs w:val="26"/>
    </w:rPr>
  </w:style>
  <w:style w:type="paragraph" w:styleId="2">
    <w:name w:val="heading 3"/>
    <w:basedOn w:val="1"/>
    <w:next w:val="1"/>
    <w:link w:val="20"/>
    <w:unhideWhenUsed/>
    <w:qFormat/>
    <w:uiPriority w:val="9"/>
    <w:pPr>
      <w:keepNext/>
      <w:keepLines/>
      <w:spacing w:before="200"/>
      <w:outlineLvl w:val="2"/>
    </w:pPr>
    <w:rPr>
      <w:rFonts w:ascii="宋体" w:eastAsia="宋体"/>
      <w:b/>
      <w:bCs/>
      <w:color w:val="000000"/>
      <w:sz w:val="34"/>
    </w:rPr>
  </w:style>
  <w:style w:type="paragraph" w:styleId="5">
    <w:name w:val="heading 4"/>
    <w:basedOn w:val="1"/>
    <w:next w:val="1"/>
    <w:link w:val="21"/>
    <w:unhideWhenUsed/>
    <w:qFormat/>
    <w:uiPriority w:val="9"/>
    <w:pPr>
      <w:keepNext/>
      <w:keepLines/>
      <w:spacing w:before="200"/>
      <w:outlineLvl w:val="3"/>
    </w:pPr>
    <w:rPr>
      <w:rFonts w:ascii="宋体" w:eastAsia="宋体"/>
      <w:b/>
      <w:bCs/>
      <w:color w:val="000000"/>
      <w:sz w:val="30"/>
    </w:rPr>
  </w:style>
  <w:style w:type="paragraph" w:styleId="6">
    <w:name w:val="heading 5"/>
    <w:basedOn w:val="1"/>
    <w:next w:val="1"/>
    <w:unhideWhenUsed/>
    <w:qFormat/>
    <w:uiPriority w:val="9"/>
    <w:pPr>
      <w:keepNext/>
      <w:keepLines/>
      <w:spacing w:before="200"/>
      <w:outlineLvl w:val="4"/>
    </w:pPr>
    <w:rPr>
      <w:rFonts w:ascii="宋体" w:eastAsia="宋体"/>
      <w:b/>
      <w:bCs/>
      <w:color w:val="000000"/>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unhideWhenUsed/>
    <w:qFormat/>
    <w:uiPriority w:val="99"/>
    <w:pPr>
      <w:ind w:left="720"/>
    </w:pPr>
  </w:style>
  <w:style w:type="paragraph" w:styleId="8">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header"/>
    <w:basedOn w:val="1"/>
    <w:link w:val="17"/>
    <w:unhideWhenUsed/>
    <w:qFormat/>
    <w:uiPriority w:val="99"/>
    <w:pPr>
      <w:tabs>
        <w:tab w:val="center" w:pos="4680"/>
        <w:tab w:val="right" w:pos="9360"/>
      </w:tabs>
    </w:pPr>
  </w:style>
  <w:style w:type="paragraph" w:styleId="10">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1">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3">
    <w:name w:val="Table Grid"/>
    <w:basedOn w:val="12"/>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Emphasis"/>
    <w:basedOn w:val="14"/>
    <w:qFormat/>
    <w:uiPriority w:val="20"/>
    <w:rPr>
      <w:i/>
      <w:iCs/>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link w:val="9"/>
    <w:qFormat/>
    <w:uiPriority w:val="99"/>
  </w:style>
  <w:style w:type="character" w:customStyle="1" w:styleId="18">
    <w:name w:val="Heading 1 Char"/>
    <w:basedOn w:val="14"/>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9">
    <w:name w:val="Heading 2 Char"/>
    <w:basedOn w:val="14"/>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0">
    <w:name w:val="Heading 3 Char"/>
    <w:basedOn w:val="14"/>
    <w:link w:val="2"/>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1">
    <w:name w:val="Heading 4 Char"/>
    <w:basedOn w:val="14"/>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2">
    <w:name w:val="Subtitle Char"/>
    <w:basedOn w:val="14"/>
    <w:link w:val="10"/>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3">
    <w:name w:val="Title Char"/>
    <w:basedOn w:val="14"/>
    <w:link w:val="11"/>
    <w:qFormat/>
    <w:uiPriority w:val="10"/>
    <w:rPr>
      <w:rFonts w:asciiTheme="majorHAnsi" w:hAnsiTheme="majorHAnsi" w:eastAsiaTheme="majorEastAsia" w:cstheme="majorBidi"/>
      <w:color w:val="17375E" w:themeColor="text2" w:themeShade="BF"/>
      <w:spacing w:val="5"/>
      <w:kern w:val="28"/>
      <w:sz w:val="52"/>
      <w:szCs w:val="52"/>
    </w:rPr>
  </w:style>
  <w:style w:type="paragraph" w:customStyle="1" w:styleId="24">
    <w:name w:val="_Style 23"/>
    <w:qFormat/>
    <w:uiPriority w:val="0"/>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3678</Words>
  <Characters>3773</Characters>
  <TotalTime>31</TotalTime>
  <ScaleCrop>false</ScaleCrop>
  <LinksUpToDate>false</LinksUpToDate>
  <CharactersWithSpaces>3837</CharactersWithSpaces>
  <Application>WPS Office_11.8.2.8875_F1E327BC-269C-435d-A152-05C5408002CA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2025-03-18T14:14:00Z</dcterms:created>
  <dc:creator>Data</dc:creator>
  <cp:lastModifiedBy>Administrator</cp:lastModifiedBy>
  <cp:lastPrinted>2025-04-21T02:08:00Z</cp:lastPrinted>
  <dcterms:modified xsi:type="dcterms:W3CDTF">2025-05-06T04:17:21Z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CC07EE0614AC99127EEF0468B873E1B1_43</vt:lpwstr>
  </property>
  <property fmtid="{D5CDD505-2E9C-101B-9397-08002B2CF9AE}" pid="4" name="KSOTemplateDocerSaveRecord">
    <vt:lpwstr>eyJoZGlkIjoiZjVhNGJiMWVmZTg4ZjFhYWZhYWFiMzBkODkwYWRkZmUiLCJ1c2VySWQiOiI2NTg0MzU1MTUifQ==</vt:lpwstr>
  </property>
</Properties>
</file>