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库尔勒市阿瓦提乡阿克艾日克村</w:t>
      </w:r>
    </w:p>
    <w:p>
      <w:pPr>
        <w:spacing w:line="22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人居环境建设项目</w:t>
      </w:r>
    </w:p>
    <w:p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一、采购预算及资金来源：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rFonts w:hint="eastAsia"/>
          <w:sz w:val="32"/>
          <w:szCs w:val="32"/>
        </w:rPr>
        <w:t>万元，预算安排资金。</w:t>
      </w:r>
    </w:p>
    <w:p>
      <w:pPr>
        <w:spacing w:line="220" w:lineRule="atLeast"/>
        <w:rPr>
          <w:rFonts w:hint="eastAsia" w:eastAsia="微软雅黑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二、建设地址：库尔勒市阿瓦提乡</w:t>
      </w:r>
      <w:r>
        <w:rPr>
          <w:rFonts w:hint="eastAsia"/>
          <w:sz w:val="32"/>
          <w:szCs w:val="32"/>
          <w:lang w:eastAsia="zh-CN"/>
        </w:rPr>
        <w:t>阿克艾日克村</w:t>
      </w:r>
    </w:p>
    <w:p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三、项目名称：</w:t>
      </w:r>
      <w:bookmarkStart w:id="0" w:name="_GoBack"/>
      <w:r>
        <w:rPr>
          <w:rFonts w:hint="eastAsia"/>
          <w:sz w:val="32"/>
          <w:szCs w:val="32"/>
        </w:rPr>
        <w:t>阿瓦提乡阿克艾日克村人居环境建设项目</w:t>
      </w:r>
    </w:p>
    <w:bookmarkEnd w:id="0"/>
    <w:p>
      <w:pPr>
        <w:spacing w:line="220" w:lineRule="atLeast"/>
        <w:rPr>
          <w:rFonts w:hint="eastAsia" w:eastAsia="微软雅黑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四、建设内容及规模：阿瓦提东路，阿瓦提西路，库普路申请10个户外大容量垃圾桶，洒水车1辆，电动三轮环卫保洁车3辆</w:t>
      </w:r>
      <w:r>
        <w:rPr>
          <w:rFonts w:hint="eastAsia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56"/>
    <w:rsid w:val="000F5274"/>
    <w:rsid w:val="00116346"/>
    <w:rsid w:val="00116B8C"/>
    <w:rsid w:val="00140B12"/>
    <w:rsid w:val="00154A31"/>
    <w:rsid w:val="0016501C"/>
    <w:rsid w:val="00225F95"/>
    <w:rsid w:val="004911DA"/>
    <w:rsid w:val="004F689C"/>
    <w:rsid w:val="005A0BE0"/>
    <w:rsid w:val="00616756"/>
    <w:rsid w:val="006466B3"/>
    <w:rsid w:val="00B24DA2"/>
    <w:rsid w:val="00B33348"/>
    <w:rsid w:val="00BD0A80"/>
    <w:rsid w:val="00D67FB8"/>
    <w:rsid w:val="00DF6364"/>
    <w:rsid w:val="00F856BB"/>
    <w:rsid w:val="00FD42D1"/>
    <w:rsid w:val="013311B4"/>
    <w:rsid w:val="0E9A720C"/>
    <w:rsid w:val="118C2FD8"/>
    <w:rsid w:val="1C2B0017"/>
    <w:rsid w:val="1D3224E0"/>
    <w:rsid w:val="2B7A00BF"/>
    <w:rsid w:val="35E04521"/>
    <w:rsid w:val="38984060"/>
    <w:rsid w:val="3B66470E"/>
    <w:rsid w:val="48670F49"/>
    <w:rsid w:val="50B00040"/>
    <w:rsid w:val="6C116AC2"/>
    <w:rsid w:val="712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 w:eastAsia="微软雅黑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13</TotalTime>
  <ScaleCrop>false</ScaleCrop>
  <LinksUpToDate>false</LinksUpToDate>
  <CharactersWithSpaces>162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2024-09-30T02:36:00Z</dcterms:created>
  <dc:creator>Administrator</dc:creator>
  <cp:lastModifiedBy>Administrator</cp:lastModifiedBy>
  <dcterms:modified xsi:type="dcterms:W3CDTF">2025-01-13T02:38:57Z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