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B02" w:rsidRPr="00475ACC" w:rsidRDefault="00020AC7" w:rsidP="0050043C">
      <w:pPr>
        <w:spacing w:after="0" w:line="560" w:lineRule="exact"/>
        <w:ind w:firstLineChars="200" w:firstLine="800"/>
        <w:jc w:val="both"/>
        <w:rPr>
          <w:rFonts w:ascii="Times New Roman" w:eastAsia="方正小标宋简体" w:hAnsi="Times New Roman" w:cs="Times New Roman"/>
          <w:sz w:val="40"/>
          <w:szCs w:val="40"/>
        </w:rPr>
      </w:pPr>
      <w:r w:rsidRPr="00475ACC">
        <w:rPr>
          <w:rFonts w:ascii="Times New Roman" w:eastAsia="方正小标宋简体" w:hAnsi="Times New Roman" w:cs="Times New Roman"/>
          <w:sz w:val="40"/>
          <w:szCs w:val="40"/>
        </w:rPr>
        <w:t>库车市</w:t>
      </w:r>
      <w:r w:rsidRPr="00475ACC">
        <w:rPr>
          <w:rFonts w:ascii="Times New Roman" w:eastAsia="方正小标宋简体" w:hAnsi="Times New Roman" w:cs="Times New Roman"/>
          <w:sz w:val="40"/>
          <w:szCs w:val="40"/>
        </w:rPr>
        <w:t>2025</w:t>
      </w:r>
      <w:r w:rsidRPr="00475ACC">
        <w:rPr>
          <w:rFonts w:ascii="Times New Roman" w:eastAsia="方正小标宋简体" w:hAnsi="Times New Roman" w:cs="Times New Roman"/>
          <w:sz w:val="40"/>
          <w:szCs w:val="40"/>
        </w:rPr>
        <w:t>年</w:t>
      </w:r>
      <w:r w:rsidR="00235B02" w:rsidRPr="00475ACC">
        <w:rPr>
          <w:rFonts w:ascii="Times New Roman" w:eastAsia="方正小标宋简体" w:hAnsi="Times New Roman" w:cs="Times New Roman"/>
          <w:sz w:val="40"/>
          <w:szCs w:val="40"/>
        </w:rPr>
        <w:t>良种补贴项目</w:t>
      </w:r>
      <w:r w:rsidRPr="00475ACC">
        <w:rPr>
          <w:rFonts w:ascii="Times New Roman" w:eastAsia="方正小标宋简体" w:hAnsi="Times New Roman" w:cs="Times New Roman"/>
          <w:sz w:val="40"/>
          <w:szCs w:val="40"/>
        </w:rPr>
        <w:t>实施方案</w:t>
      </w:r>
    </w:p>
    <w:p w:rsidR="00020AC7" w:rsidRPr="00475ACC" w:rsidRDefault="00020AC7" w:rsidP="0050043C">
      <w:pPr>
        <w:spacing w:after="0" w:line="560" w:lineRule="exact"/>
        <w:ind w:firstLineChars="200" w:firstLine="800"/>
        <w:jc w:val="both"/>
        <w:rPr>
          <w:rFonts w:ascii="Times New Roman" w:eastAsia="方正小标宋简体" w:hAnsi="Times New Roman" w:cs="Times New Roman"/>
          <w:sz w:val="40"/>
          <w:szCs w:val="40"/>
        </w:rPr>
      </w:pPr>
    </w:p>
    <w:p w:rsidR="00235B02" w:rsidRPr="00475ACC" w:rsidRDefault="00235B02" w:rsidP="00AE529F">
      <w:pPr>
        <w:spacing w:after="0" w:line="560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475ACC">
        <w:rPr>
          <w:rFonts w:ascii="Times New Roman" w:eastAsia="仿宋_GB2312" w:hAnsi="Times New Roman" w:cs="Times New Roman"/>
          <w:sz w:val="30"/>
          <w:szCs w:val="30"/>
        </w:rPr>
        <w:t>为加速</w:t>
      </w:r>
      <w:r w:rsidR="00020AC7" w:rsidRPr="00475ACC">
        <w:rPr>
          <w:rFonts w:ascii="Times New Roman" w:eastAsia="仿宋_GB2312" w:hAnsi="Times New Roman" w:cs="Times New Roman"/>
          <w:sz w:val="30"/>
          <w:szCs w:val="30"/>
        </w:rPr>
        <w:t>我市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牛羊良种化进程，提高牛羊养殖效益，促进农牧民增收，根据</w:t>
      </w:r>
      <w:r w:rsidR="00020AC7" w:rsidRPr="00475ACC">
        <w:rPr>
          <w:rFonts w:ascii="Times New Roman" w:eastAsia="仿宋_GB2312" w:hAnsi="Times New Roman" w:cs="Times New Roman"/>
          <w:sz w:val="30"/>
          <w:szCs w:val="30"/>
        </w:rPr>
        <w:t>地区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《</w:t>
      </w:r>
      <w:r w:rsidR="00020AC7" w:rsidRPr="00475ACC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AE529F">
        <w:rPr>
          <w:rFonts w:ascii="Times New Roman" w:eastAsia="仿宋_GB2312" w:hAnsi="Times New Roman" w:cs="Times New Roman" w:hint="eastAsia"/>
          <w:sz w:val="30"/>
          <w:szCs w:val="30"/>
        </w:rPr>
        <w:t>XX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的通知》（</w:t>
      </w:r>
      <w:r w:rsidR="00020AC7" w:rsidRPr="00475ACC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〔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202</w:t>
      </w:r>
      <w:r w:rsidR="00020AC7" w:rsidRPr="00475ACC">
        <w:rPr>
          <w:rFonts w:ascii="Times New Roman" w:eastAsia="仿宋_GB2312" w:hAnsi="Times New Roman" w:cs="Times New Roman"/>
          <w:sz w:val="30"/>
          <w:szCs w:val="30"/>
        </w:rPr>
        <w:t>5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〕</w:t>
      </w:r>
      <w:r w:rsidR="00AE529F">
        <w:rPr>
          <w:rFonts w:ascii="Times New Roman" w:eastAsia="仿宋_GB2312" w:hAnsi="Times New Roman" w:cs="Times New Roman" w:hint="eastAsia"/>
          <w:sz w:val="30"/>
          <w:szCs w:val="30"/>
        </w:rPr>
        <w:t>XX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号）文件精神，结合</w:t>
      </w:r>
      <w:r w:rsidR="00020AC7" w:rsidRPr="00475ACC">
        <w:rPr>
          <w:rFonts w:ascii="Times New Roman" w:eastAsia="仿宋_GB2312" w:hAnsi="Times New Roman" w:cs="Times New Roman"/>
          <w:sz w:val="30"/>
          <w:szCs w:val="30"/>
        </w:rPr>
        <w:t>我市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实际，制定本方案。</w:t>
      </w:r>
    </w:p>
    <w:p w:rsidR="00C436AE" w:rsidRPr="00475ACC" w:rsidRDefault="00C436AE" w:rsidP="000442AC">
      <w:pPr>
        <w:adjustRightInd/>
        <w:snapToGrid/>
        <w:spacing w:after="0" w:line="560" w:lineRule="exact"/>
        <w:ind w:firstLineChars="200" w:firstLine="600"/>
        <w:jc w:val="both"/>
        <w:outlineLvl w:val="0"/>
        <w:rPr>
          <w:rFonts w:ascii="Times New Roman" w:eastAsia="黑体" w:hAnsi="Times New Roman" w:cs="Times New Roman"/>
          <w:bCs/>
          <w:sz w:val="30"/>
          <w:szCs w:val="30"/>
        </w:rPr>
      </w:pPr>
      <w:r w:rsidRPr="00475ACC">
        <w:rPr>
          <w:rFonts w:ascii="Times New Roman" w:eastAsia="黑体" w:hAnsi="黑体" w:cs="Times New Roman"/>
          <w:bCs/>
          <w:sz w:val="30"/>
          <w:szCs w:val="30"/>
        </w:rPr>
        <w:t>一、总体要求</w:t>
      </w:r>
    </w:p>
    <w:p w:rsidR="00C436AE" w:rsidRPr="00475ACC" w:rsidRDefault="00C436AE" w:rsidP="000442AC">
      <w:pPr>
        <w:spacing w:after="0" w:line="560" w:lineRule="exact"/>
        <w:ind w:firstLineChars="200" w:firstLine="600"/>
        <w:jc w:val="both"/>
        <w:rPr>
          <w:rFonts w:ascii="Times New Roman" w:eastAsia="仿宋_GB2312" w:hAnsi="Times New Roman" w:cs="Times New Roman"/>
          <w:bCs/>
          <w:sz w:val="30"/>
          <w:szCs w:val="30"/>
        </w:rPr>
      </w:pPr>
      <w:r w:rsidRPr="00475ACC">
        <w:rPr>
          <w:rFonts w:ascii="Times New Roman" w:eastAsia="仿宋_GB2312" w:hAnsi="Times New Roman" w:cs="Times New Roman"/>
          <w:sz w:val="30"/>
          <w:szCs w:val="30"/>
        </w:rPr>
        <w:t>2025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年地区拨付库车市畜牧良种补贴资金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271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万</w:t>
      </w:r>
      <w:r w:rsidRPr="00475ACC">
        <w:rPr>
          <w:rFonts w:ascii="Times New Roman" w:eastAsia="仿宋_GB2312" w:hAnsi="Times New Roman" w:cs="Times New Roman"/>
          <w:bCs/>
          <w:sz w:val="30"/>
          <w:szCs w:val="30"/>
        </w:rPr>
        <w:t>元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，</w:t>
      </w:r>
      <w:r w:rsidR="00475ACC" w:rsidRPr="00475ACC">
        <w:rPr>
          <w:rFonts w:ascii="Times New Roman" w:eastAsia="仿宋_GB2312" w:hAnsi="Times New Roman" w:cs="Times New Roman"/>
          <w:sz w:val="30"/>
          <w:szCs w:val="30"/>
        </w:rPr>
        <w:t>其中</w:t>
      </w:r>
      <w:r w:rsidR="00017599" w:rsidRPr="00475ACC">
        <w:rPr>
          <w:rFonts w:ascii="Times New Roman" w:eastAsia="仿宋_GB2312" w:hAnsi="Times New Roman" w:cs="Times New Roman"/>
          <w:sz w:val="30"/>
          <w:szCs w:val="30"/>
        </w:rPr>
        <w:t>190</w:t>
      </w:r>
      <w:r w:rsidR="00017599" w:rsidRPr="00475ACC">
        <w:rPr>
          <w:rFonts w:ascii="Times New Roman" w:eastAsia="仿宋_GB2312" w:hAnsi="Times New Roman" w:cs="Times New Roman"/>
          <w:sz w:val="30"/>
          <w:szCs w:val="30"/>
        </w:rPr>
        <w:t>万元</w:t>
      </w:r>
      <w:r w:rsidRPr="00475ACC">
        <w:rPr>
          <w:rFonts w:ascii="Times New Roman" w:eastAsia="仿宋_GB2312" w:hAnsi="Times New Roman" w:cs="Times New Roman"/>
          <w:bCs/>
          <w:sz w:val="30"/>
          <w:szCs w:val="30"/>
        </w:rPr>
        <w:t>主要用于</w:t>
      </w:r>
      <w:r w:rsidR="00017599" w:rsidRPr="00475ACC">
        <w:rPr>
          <w:rFonts w:ascii="Times New Roman" w:eastAsia="仿宋_GB2312" w:hAnsi="Times New Roman" w:cs="Times New Roman"/>
          <w:bCs/>
          <w:sz w:val="30"/>
          <w:szCs w:val="30"/>
        </w:rPr>
        <w:t>我市</w:t>
      </w:r>
      <w:r w:rsidRPr="00475ACC">
        <w:rPr>
          <w:rFonts w:ascii="Times New Roman" w:eastAsia="仿宋_GB2312" w:hAnsi="Times New Roman" w:cs="Times New Roman"/>
          <w:bCs/>
          <w:sz w:val="30"/>
          <w:szCs w:val="30"/>
        </w:rPr>
        <w:t>良种肉牛冻精补贴、</w:t>
      </w:r>
      <w:r w:rsidR="00017599" w:rsidRPr="00475ACC">
        <w:rPr>
          <w:rFonts w:ascii="Times New Roman" w:eastAsia="仿宋_GB2312" w:hAnsi="Times New Roman" w:cs="Times New Roman"/>
          <w:bCs/>
          <w:sz w:val="30"/>
          <w:szCs w:val="30"/>
        </w:rPr>
        <w:t>81</w:t>
      </w:r>
      <w:r w:rsidR="00017599" w:rsidRPr="00475ACC">
        <w:rPr>
          <w:rFonts w:ascii="Times New Roman" w:eastAsia="仿宋_GB2312" w:hAnsi="Times New Roman" w:cs="Times New Roman"/>
          <w:bCs/>
          <w:sz w:val="30"/>
          <w:szCs w:val="30"/>
        </w:rPr>
        <w:t>万元用于</w:t>
      </w:r>
      <w:r w:rsidRPr="00475ACC">
        <w:rPr>
          <w:rFonts w:ascii="Times New Roman" w:eastAsia="仿宋_GB2312" w:hAnsi="Times New Roman" w:cs="Times New Roman"/>
          <w:bCs/>
          <w:sz w:val="30"/>
          <w:szCs w:val="30"/>
        </w:rPr>
        <w:t>良种种公羊补贴。</w:t>
      </w:r>
    </w:p>
    <w:p w:rsidR="00235B02" w:rsidRPr="00475ACC" w:rsidRDefault="00C436AE" w:rsidP="00BF2E40">
      <w:pPr>
        <w:spacing w:after="0" w:line="560" w:lineRule="exact"/>
        <w:ind w:firstLineChars="200" w:firstLine="600"/>
        <w:jc w:val="both"/>
        <w:rPr>
          <w:rFonts w:ascii="Times New Roman" w:eastAsia="黑体" w:hAnsi="Times New Roman" w:cs="Times New Roman"/>
          <w:sz w:val="30"/>
          <w:szCs w:val="30"/>
        </w:rPr>
      </w:pPr>
      <w:r w:rsidRPr="00475ACC">
        <w:rPr>
          <w:rFonts w:ascii="Times New Roman" w:eastAsia="黑体" w:hAnsi="黑体" w:cs="Times New Roman"/>
          <w:bCs/>
          <w:sz w:val="30"/>
          <w:szCs w:val="30"/>
        </w:rPr>
        <w:t>二、</w:t>
      </w:r>
      <w:r w:rsidR="00235B02" w:rsidRPr="00475ACC">
        <w:rPr>
          <w:rFonts w:ascii="Times New Roman" w:eastAsia="黑体" w:hAnsi="黑体" w:cs="Times New Roman"/>
          <w:sz w:val="30"/>
          <w:szCs w:val="30"/>
        </w:rPr>
        <w:t>良种肉牛冻精</w:t>
      </w:r>
      <w:r w:rsidR="00C40EDA">
        <w:rPr>
          <w:rFonts w:ascii="Times New Roman" w:eastAsia="黑体" w:hAnsi="黑体" w:cs="Times New Roman" w:hint="eastAsia"/>
          <w:sz w:val="30"/>
          <w:szCs w:val="30"/>
        </w:rPr>
        <w:t>项目</w:t>
      </w:r>
      <w:r w:rsidR="00235B02" w:rsidRPr="00475ACC">
        <w:rPr>
          <w:rFonts w:ascii="Times New Roman" w:eastAsia="黑体" w:hAnsi="Times New Roman" w:cs="Times New Roman"/>
          <w:sz w:val="30"/>
          <w:szCs w:val="30"/>
        </w:rPr>
        <w:t xml:space="preserve"> </w:t>
      </w:r>
    </w:p>
    <w:p w:rsidR="00F32832" w:rsidRPr="00475ACC" w:rsidRDefault="00F32832" w:rsidP="000442AC">
      <w:pPr>
        <w:spacing w:after="0" w:line="560" w:lineRule="exact"/>
        <w:ind w:firstLineChars="200" w:firstLine="602"/>
        <w:jc w:val="both"/>
        <w:rPr>
          <w:rFonts w:ascii="Times New Roman" w:eastAsia="楷体_GB2312" w:hAnsi="Times New Roman" w:cs="Times New Roman"/>
          <w:b/>
          <w:bCs/>
          <w:sz w:val="30"/>
          <w:szCs w:val="30"/>
        </w:rPr>
      </w:pPr>
      <w:r w:rsidRPr="00475ACC">
        <w:rPr>
          <w:rFonts w:ascii="Times New Roman" w:eastAsia="楷体_GB2312" w:hAnsi="Times New Roman" w:cs="Times New Roman"/>
          <w:b/>
          <w:bCs/>
          <w:sz w:val="30"/>
          <w:szCs w:val="30"/>
        </w:rPr>
        <w:t>（一）资金来源及金额。</w:t>
      </w:r>
    </w:p>
    <w:p w:rsidR="00F32832" w:rsidRPr="00475ACC" w:rsidRDefault="00F32832" w:rsidP="000442AC">
      <w:pPr>
        <w:spacing w:after="0" w:line="560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475ACC">
        <w:rPr>
          <w:rFonts w:ascii="Times New Roman" w:eastAsia="黑体" w:hAnsi="Times New Roman" w:cs="Times New Roman"/>
          <w:sz w:val="30"/>
          <w:szCs w:val="30"/>
        </w:rPr>
        <w:t xml:space="preserve"> 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中央农业产业发展资金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190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万元。</w:t>
      </w:r>
    </w:p>
    <w:p w:rsidR="008E19AD" w:rsidRDefault="00017599" w:rsidP="00C40EDA">
      <w:pPr>
        <w:widowControl w:val="0"/>
        <w:adjustRightInd/>
        <w:snapToGrid/>
        <w:spacing w:after="0" w:line="560" w:lineRule="exact"/>
        <w:ind w:firstLineChars="200" w:firstLine="602"/>
        <w:jc w:val="both"/>
        <w:rPr>
          <w:rFonts w:ascii="Times New Roman" w:eastAsia="楷体_GB2312" w:hAnsi="楷体_GB2312" w:cs="Times New Roman"/>
          <w:b/>
          <w:bCs/>
          <w:sz w:val="30"/>
          <w:szCs w:val="30"/>
        </w:rPr>
      </w:pPr>
      <w:r w:rsidRPr="00475ACC">
        <w:rPr>
          <w:rFonts w:ascii="Times New Roman" w:eastAsia="楷体_GB2312" w:hAnsi="楷体_GB2312" w:cs="Times New Roman"/>
          <w:b/>
          <w:bCs/>
          <w:sz w:val="30"/>
          <w:szCs w:val="30"/>
        </w:rPr>
        <w:t>（</w:t>
      </w:r>
      <w:r w:rsidR="00F32832" w:rsidRPr="00475ACC">
        <w:rPr>
          <w:rFonts w:ascii="Times New Roman" w:eastAsia="楷体_GB2312" w:hAnsi="楷体_GB2312" w:cs="Times New Roman"/>
          <w:b/>
          <w:bCs/>
          <w:sz w:val="30"/>
          <w:szCs w:val="30"/>
        </w:rPr>
        <w:t>二</w:t>
      </w:r>
      <w:r w:rsidRPr="00475ACC">
        <w:rPr>
          <w:rFonts w:ascii="Times New Roman" w:eastAsia="楷体_GB2312" w:hAnsi="楷体_GB2312" w:cs="Times New Roman"/>
          <w:b/>
          <w:bCs/>
          <w:sz w:val="30"/>
          <w:szCs w:val="30"/>
        </w:rPr>
        <w:t>）</w:t>
      </w:r>
      <w:r w:rsidR="00C40EDA">
        <w:rPr>
          <w:rFonts w:ascii="Times New Roman" w:eastAsia="楷体_GB2312" w:hAnsi="楷体_GB2312" w:cs="Times New Roman" w:hint="eastAsia"/>
          <w:b/>
          <w:bCs/>
          <w:sz w:val="30"/>
          <w:szCs w:val="30"/>
        </w:rPr>
        <w:t>采购</w:t>
      </w:r>
      <w:r w:rsidRPr="00475ACC">
        <w:rPr>
          <w:rFonts w:ascii="Times New Roman" w:eastAsia="楷体_GB2312" w:hAnsi="楷体_GB2312" w:cs="Times New Roman"/>
          <w:b/>
          <w:bCs/>
          <w:sz w:val="30"/>
          <w:szCs w:val="30"/>
        </w:rPr>
        <w:t>原则</w:t>
      </w:r>
      <w:r w:rsidR="00F32832" w:rsidRPr="00475ACC">
        <w:rPr>
          <w:rFonts w:ascii="Times New Roman" w:eastAsia="楷体_GB2312" w:hAnsi="楷体_GB2312" w:cs="Times New Roman"/>
          <w:b/>
          <w:bCs/>
          <w:sz w:val="30"/>
          <w:szCs w:val="30"/>
        </w:rPr>
        <w:t>。</w:t>
      </w:r>
    </w:p>
    <w:p w:rsidR="00017599" w:rsidRDefault="008E19AD" w:rsidP="00135E88">
      <w:pPr>
        <w:widowControl w:val="0"/>
        <w:adjustRightInd/>
        <w:snapToGrid/>
        <w:spacing w:after="0" w:line="560" w:lineRule="exact"/>
        <w:ind w:firstLineChars="200" w:firstLine="602"/>
        <w:jc w:val="both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楷体_GB2312" w:hAnsi="楷体_GB2312" w:cs="Times New Roman" w:hint="eastAsia"/>
          <w:b/>
          <w:bCs/>
          <w:sz w:val="30"/>
          <w:szCs w:val="30"/>
        </w:rPr>
        <w:t>1.</w:t>
      </w:r>
      <w:r w:rsidR="00017599" w:rsidRPr="00475ACC">
        <w:rPr>
          <w:rFonts w:ascii="Times New Roman" w:eastAsia="仿宋_GB2312" w:hAnsi="Times New Roman" w:cs="Times New Roman"/>
          <w:sz w:val="30"/>
          <w:szCs w:val="30"/>
        </w:rPr>
        <w:t>按照</w:t>
      </w:r>
      <w:r w:rsidR="00017599" w:rsidRPr="00475ACC">
        <w:rPr>
          <w:rFonts w:ascii="Times New Roman" w:eastAsia="仿宋_GB2312" w:hAnsi="Times New Roman" w:cs="Times New Roman"/>
          <w:sz w:val="30"/>
          <w:szCs w:val="30"/>
        </w:rPr>
        <w:t>“</w:t>
      </w:r>
      <w:r w:rsidR="00017599" w:rsidRPr="00475ACC">
        <w:rPr>
          <w:rFonts w:ascii="Times New Roman" w:eastAsia="仿宋_GB2312" w:hAnsi="Times New Roman" w:cs="Times New Roman"/>
          <w:sz w:val="30"/>
          <w:szCs w:val="30"/>
        </w:rPr>
        <w:t>谁使用良种补助谁</w:t>
      </w:r>
      <w:r w:rsidR="00017599" w:rsidRPr="00475ACC">
        <w:rPr>
          <w:rFonts w:ascii="Times New Roman" w:eastAsia="仿宋_GB2312" w:hAnsi="Times New Roman" w:cs="Times New Roman"/>
          <w:sz w:val="30"/>
          <w:szCs w:val="30"/>
        </w:rPr>
        <w:t>”</w:t>
      </w:r>
      <w:r w:rsidR="00017599" w:rsidRPr="00475ACC">
        <w:rPr>
          <w:rFonts w:ascii="Times New Roman" w:eastAsia="仿宋_GB2312" w:hAnsi="Times New Roman" w:cs="Times New Roman"/>
          <w:sz w:val="30"/>
          <w:szCs w:val="30"/>
        </w:rPr>
        <w:t>的原则，通过政府宣传、引导、财政补助，支持</w:t>
      </w:r>
      <w:r w:rsidR="00475ACC">
        <w:rPr>
          <w:rFonts w:ascii="Times New Roman" w:eastAsia="仿宋_GB2312" w:hAnsi="Times New Roman" w:cs="Times New Roman" w:hint="eastAsia"/>
          <w:sz w:val="30"/>
          <w:szCs w:val="30"/>
        </w:rPr>
        <w:t>各乡（镇）</w:t>
      </w:r>
      <w:r w:rsidR="00017599" w:rsidRPr="00475ACC">
        <w:rPr>
          <w:rFonts w:ascii="Times New Roman" w:eastAsia="仿宋_GB2312" w:hAnsi="Times New Roman" w:cs="Times New Roman"/>
          <w:sz w:val="30"/>
          <w:szCs w:val="30"/>
        </w:rPr>
        <w:t>牛品种改良发展良种肉牛生产，养牛户要全覆盖。</w:t>
      </w:r>
    </w:p>
    <w:p w:rsidR="008E19AD" w:rsidRDefault="008E19AD" w:rsidP="00135E88">
      <w:pPr>
        <w:widowControl w:val="0"/>
        <w:adjustRightInd/>
        <w:snapToGrid/>
        <w:spacing w:after="0" w:line="560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2.</w:t>
      </w:r>
      <w:r w:rsidRPr="008E19AD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sz w:val="30"/>
          <w:szCs w:val="30"/>
        </w:rPr>
        <w:t>每头能繁母牛补贴</w:t>
      </w:r>
      <w:r>
        <w:rPr>
          <w:rFonts w:ascii="Times New Roman" w:eastAsia="仿宋_GB2312" w:hAnsi="Times New Roman" w:cs="Times New Roman"/>
          <w:sz w:val="30"/>
          <w:szCs w:val="30"/>
        </w:rPr>
        <w:t>2</w:t>
      </w:r>
      <w:r>
        <w:rPr>
          <w:rFonts w:ascii="Times New Roman" w:eastAsia="仿宋_GB2312" w:hAnsi="Times New Roman" w:cs="Times New Roman"/>
          <w:sz w:val="30"/>
          <w:szCs w:val="30"/>
        </w:rPr>
        <w:t>剂冻精，配种服务费按照收费标准收取。</w:t>
      </w:r>
    </w:p>
    <w:p w:rsidR="008E19AD" w:rsidRDefault="008E19AD" w:rsidP="00135E88">
      <w:pPr>
        <w:widowControl w:val="0"/>
        <w:adjustRightInd/>
        <w:snapToGrid/>
        <w:spacing w:after="0" w:line="560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3.</w:t>
      </w:r>
      <w:r w:rsidRPr="008E19AD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sz w:val="30"/>
          <w:szCs w:val="30"/>
        </w:rPr>
        <w:t>采购的冻精免费给肉牛养殖场（户）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使用，</w:t>
      </w:r>
      <w:r>
        <w:rPr>
          <w:rFonts w:ascii="Times New Roman" w:eastAsia="仿宋_GB2312" w:hAnsi="Times New Roman" w:cs="Times New Roman"/>
          <w:sz w:val="30"/>
          <w:szCs w:val="30"/>
        </w:rPr>
        <w:t>发展良种肉牛生产。</w:t>
      </w:r>
    </w:p>
    <w:p w:rsidR="00017599" w:rsidRPr="00475ACC" w:rsidRDefault="00017599" w:rsidP="00C40EDA">
      <w:pPr>
        <w:widowControl w:val="0"/>
        <w:adjustRightInd/>
        <w:snapToGrid/>
        <w:spacing w:after="0" w:line="560" w:lineRule="exact"/>
        <w:ind w:firstLineChars="200" w:firstLine="602"/>
        <w:jc w:val="both"/>
        <w:rPr>
          <w:rFonts w:ascii="Times New Roman" w:eastAsia="楷体_GB2312" w:hAnsi="Times New Roman" w:cs="Times New Roman"/>
          <w:b/>
          <w:bCs/>
          <w:sz w:val="30"/>
          <w:szCs w:val="30"/>
        </w:rPr>
      </w:pPr>
      <w:r w:rsidRPr="00475ACC">
        <w:rPr>
          <w:rFonts w:ascii="Times New Roman" w:eastAsia="楷体_GB2312" w:hAnsi="楷体_GB2312" w:cs="Times New Roman"/>
          <w:b/>
          <w:bCs/>
          <w:sz w:val="30"/>
          <w:szCs w:val="30"/>
        </w:rPr>
        <w:t>（</w:t>
      </w:r>
      <w:r w:rsidR="00F32832" w:rsidRPr="00475ACC">
        <w:rPr>
          <w:rFonts w:ascii="Times New Roman" w:eastAsia="楷体_GB2312" w:hAnsi="楷体_GB2312" w:cs="Times New Roman"/>
          <w:b/>
          <w:bCs/>
          <w:sz w:val="30"/>
          <w:szCs w:val="30"/>
        </w:rPr>
        <w:t>三</w:t>
      </w:r>
      <w:r w:rsidRPr="00475ACC">
        <w:rPr>
          <w:rFonts w:ascii="Times New Roman" w:eastAsia="楷体_GB2312" w:hAnsi="楷体_GB2312" w:cs="Times New Roman"/>
          <w:b/>
          <w:bCs/>
          <w:sz w:val="30"/>
          <w:szCs w:val="30"/>
        </w:rPr>
        <w:t>）</w:t>
      </w:r>
      <w:r w:rsidR="00C40EDA">
        <w:rPr>
          <w:rFonts w:ascii="Times New Roman" w:eastAsia="楷体_GB2312" w:hAnsi="楷体_GB2312" w:cs="Times New Roman" w:hint="eastAsia"/>
          <w:b/>
          <w:bCs/>
          <w:sz w:val="30"/>
          <w:szCs w:val="30"/>
        </w:rPr>
        <w:t>采购</w:t>
      </w:r>
      <w:r w:rsidRPr="00475ACC">
        <w:rPr>
          <w:rFonts w:ascii="Times New Roman" w:eastAsia="楷体_GB2312" w:hAnsi="楷体_GB2312" w:cs="Times New Roman"/>
          <w:b/>
          <w:bCs/>
          <w:sz w:val="30"/>
          <w:szCs w:val="30"/>
        </w:rPr>
        <w:t>标准和数量</w:t>
      </w:r>
      <w:r w:rsidR="00F32832" w:rsidRPr="00475ACC">
        <w:rPr>
          <w:rFonts w:ascii="Times New Roman" w:eastAsia="楷体_GB2312" w:hAnsi="楷体_GB2312" w:cs="Times New Roman"/>
          <w:b/>
          <w:bCs/>
          <w:sz w:val="30"/>
          <w:szCs w:val="30"/>
        </w:rPr>
        <w:t>。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2025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年</w:t>
      </w:r>
      <w:r w:rsidR="00F32832" w:rsidRPr="00475ACC">
        <w:rPr>
          <w:rFonts w:ascii="Times New Roman" w:eastAsia="仿宋_GB2312" w:hAnsi="Times New Roman" w:cs="Times New Roman"/>
          <w:sz w:val="30"/>
          <w:szCs w:val="30"/>
        </w:rPr>
        <w:t>我市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计划采购肉用种公牛冻精</w:t>
      </w:r>
      <w:r w:rsidR="00F32832" w:rsidRPr="00475ACC">
        <w:rPr>
          <w:rFonts w:ascii="Times New Roman" w:eastAsia="仿宋_GB2312" w:hAnsi="Times New Roman" w:cs="Times New Roman"/>
          <w:sz w:val="30"/>
          <w:szCs w:val="30"/>
        </w:rPr>
        <w:t>19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万剂，全部采购《中国肉用及乳肉兼用种公牛遗传评估概要》中收录的种公牛冻精，原则上</w:t>
      </w:r>
      <w:r w:rsidRPr="00475ACC">
        <w:rPr>
          <w:rFonts w:ascii="Times New Roman" w:eastAsia="仿宋_GB2312" w:hAnsi="Times New Roman" w:cs="Times New Roman"/>
          <w:bCs/>
          <w:sz w:val="30"/>
          <w:szCs w:val="30"/>
        </w:rPr>
        <w:t>每剂冻精</w:t>
      </w:r>
      <w:r w:rsidR="00C40EDA">
        <w:rPr>
          <w:rFonts w:ascii="Times New Roman" w:eastAsia="仿宋_GB2312" w:hAnsi="Times New Roman" w:cs="Times New Roman" w:hint="eastAsia"/>
          <w:bCs/>
          <w:sz w:val="30"/>
          <w:szCs w:val="30"/>
        </w:rPr>
        <w:t>采购价</w:t>
      </w:r>
      <w:r w:rsidRPr="00475ACC">
        <w:rPr>
          <w:rFonts w:ascii="Times New Roman" w:eastAsia="仿宋_GB2312" w:hAnsi="Times New Roman" w:cs="Times New Roman"/>
          <w:bCs/>
          <w:sz w:val="30"/>
          <w:szCs w:val="30"/>
        </w:rPr>
        <w:t>不高于</w:t>
      </w:r>
      <w:r w:rsidRPr="00475ACC">
        <w:rPr>
          <w:rFonts w:ascii="Times New Roman" w:eastAsia="仿宋_GB2312" w:hAnsi="Times New Roman" w:cs="Times New Roman"/>
          <w:bCs/>
          <w:sz w:val="30"/>
          <w:szCs w:val="30"/>
        </w:rPr>
        <w:t>10</w:t>
      </w:r>
      <w:r w:rsidRPr="00475ACC">
        <w:rPr>
          <w:rFonts w:ascii="Times New Roman" w:eastAsia="仿宋_GB2312" w:hAnsi="Times New Roman" w:cs="Times New Roman"/>
          <w:bCs/>
          <w:sz w:val="30"/>
          <w:szCs w:val="30"/>
        </w:rPr>
        <w:t>元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，共</w:t>
      </w:r>
      <w:r w:rsidR="00C40EDA">
        <w:rPr>
          <w:rFonts w:ascii="Times New Roman" w:eastAsia="仿宋_GB2312" w:hAnsi="Times New Roman" w:cs="Times New Roman" w:hint="eastAsia"/>
          <w:sz w:val="30"/>
          <w:szCs w:val="30"/>
        </w:rPr>
        <w:t>采购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金额</w:t>
      </w:r>
      <w:r w:rsidR="00F32832" w:rsidRPr="00475ACC">
        <w:rPr>
          <w:rFonts w:ascii="Times New Roman" w:eastAsia="仿宋_GB2312" w:hAnsi="Times New Roman" w:cs="Times New Roman"/>
          <w:sz w:val="30"/>
          <w:szCs w:val="30"/>
        </w:rPr>
        <w:t>190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万元</w:t>
      </w:r>
      <w:r w:rsidR="00F32832" w:rsidRPr="00475ACC"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F32832" w:rsidRPr="00475ACC" w:rsidRDefault="00235B02" w:rsidP="00BF2E40">
      <w:pPr>
        <w:spacing w:after="0" w:line="560" w:lineRule="exact"/>
        <w:ind w:firstLineChars="200" w:firstLine="602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475ACC">
        <w:rPr>
          <w:rFonts w:ascii="Times New Roman" w:eastAsia="楷体_GB2312" w:hAnsi="Times New Roman" w:cs="Times New Roman"/>
          <w:b/>
          <w:bCs/>
          <w:sz w:val="30"/>
          <w:szCs w:val="30"/>
        </w:rPr>
        <w:lastRenderedPageBreak/>
        <w:t>（</w:t>
      </w:r>
      <w:r w:rsidR="00F67691" w:rsidRPr="00475ACC">
        <w:rPr>
          <w:rFonts w:ascii="Times New Roman" w:eastAsia="楷体_GB2312" w:hAnsi="Times New Roman" w:cs="Times New Roman"/>
          <w:b/>
          <w:bCs/>
          <w:sz w:val="30"/>
          <w:szCs w:val="30"/>
        </w:rPr>
        <w:t>四</w:t>
      </w:r>
      <w:r w:rsidRPr="00475ACC">
        <w:rPr>
          <w:rFonts w:ascii="Times New Roman" w:eastAsia="楷体_GB2312" w:hAnsi="Times New Roman" w:cs="Times New Roman"/>
          <w:b/>
          <w:bCs/>
          <w:sz w:val="30"/>
          <w:szCs w:val="30"/>
        </w:rPr>
        <w:t>）对象</w:t>
      </w:r>
      <w:r w:rsidR="00F32832" w:rsidRPr="00475ACC">
        <w:rPr>
          <w:rFonts w:ascii="Times New Roman" w:eastAsia="楷体_GB2312" w:hAnsi="Times New Roman" w:cs="Times New Roman"/>
          <w:b/>
          <w:bCs/>
          <w:sz w:val="30"/>
          <w:szCs w:val="30"/>
        </w:rPr>
        <w:t>。</w:t>
      </w:r>
      <w:r w:rsidR="00135536" w:rsidRPr="00475ACC">
        <w:rPr>
          <w:rFonts w:ascii="Times New Roman" w:eastAsia="仿宋_GB2312" w:hAnsi="Times New Roman" w:cs="Times New Roman"/>
          <w:sz w:val="30"/>
          <w:szCs w:val="30"/>
        </w:rPr>
        <w:t>对人工授精的肉牛养殖户（场、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小区）使用肉牛冷冻精液改良能繁母牛的给予补助，每头能繁母牛每年</w:t>
      </w:r>
      <w:r w:rsidR="006F220E" w:rsidRPr="00475ACC">
        <w:rPr>
          <w:rFonts w:ascii="Times New Roman" w:eastAsia="仿宋_GB2312" w:hAnsi="Times New Roman" w:cs="Times New Roman"/>
          <w:sz w:val="30"/>
          <w:szCs w:val="30"/>
        </w:rPr>
        <w:t>不高于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补贴</w:t>
      </w:r>
      <w:r w:rsidR="00135536" w:rsidRPr="00475ACC">
        <w:rPr>
          <w:rFonts w:ascii="Times New Roman" w:eastAsia="仿宋_GB2312" w:hAnsi="Times New Roman" w:cs="Times New Roman"/>
          <w:sz w:val="30"/>
          <w:szCs w:val="30"/>
        </w:rPr>
        <w:t>2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剂冻精</w:t>
      </w:r>
      <w:r w:rsidR="00F32832" w:rsidRPr="00475ACC"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F32832" w:rsidRPr="00475ACC" w:rsidRDefault="00F32832" w:rsidP="000442AC">
      <w:pPr>
        <w:adjustRightInd/>
        <w:snapToGrid/>
        <w:spacing w:after="0" w:line="560" w:lineRule="exact"/>
        <w:ind w:firstLineChars="200" w:firstLine="602"/>
        <w:jc w:val="both"/>
        <w:rPr>
          <w:rFonts w:ascii="Times New Roman" w:eastAsia="楷体_GB2312" w:hAnsi="Times New Roman" w:cs="Times New Roman"/>
          <w:b/>
          <w:bCs/>
          <w:sz w:val="30"/>
          <w:szCs w:val="30"/>
        </w:rPr>
      </w:pPr>
      <w:r w:rsidRPr="00475ACC">
        <w:rPr>
          <w:rFonts w:ascii="Times New Roman" w:eastAsia="楷体_GB2312" w:hAnsi="楷体_GB2312" w:cs="Times New Roman"/>
          <w:b/>
          <w:bCs/>
          <w:sz w:val="30"/>
          <w:szCs w:val="30"/>
        </w:rPr>
        <w:t>（五）冻精采购要求</w:t>
      </w:r>
    </w:p>
    <w:p w:rsidR="00F32832" w:rsidRPr="00475ACC" w:rsidRDefault="00F32832" w:rsidP="000442AC">
      <w:pPr>
        <w:adjustRightInd/>
        <w:snapToGrid/>
        <w:spacing w:after="0" w:line="560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475ACC">
        <w:rPr>
          <w:rFonts w:ascii="Times New Roman" w:eastAsia="仿宋_GB2312" w:hAnsi="Times New Roman" w:cs="Times New Roman"/>
          <w:sz w:val="30"/>
          <w:szCs w:val="30"/>
        </w:rPr>
        <w:t>1.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供精单位需持有</w:t>
      </w:r>
      <w:r w:rsidRPr="00475ACC">
        <w:rPr>
          <w:rFonts w:ascii="Times New Roman" w:eastAsia="仿宋_GB2312" w:hAnsi="Times New Roman" w:cs="Times New Roman"/>
          <w:sz w:val="32"/>
          <w:szCs w:val="32"/>
        </w:rPr>
        <w:t>牛冻精生产经营的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《种畜禽生产经营许可证》。</w:t>
      </w:r>
    </w:p>
    <w:p w:rsidR="00F32832" w:rsidRPr="00475ACC" w:rsidRDefault="00F32832" w:rsidP="000442AC">
      <w:pPr>
        <w:adjustRightInd/>
        <w:snapToGrid/>
        <w:spacing w:after="0" w:line="560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475ACC">
        <w:rPr>
          <w:rFonts w:ascii="Times New Roman" w:eastAsia="仿宋_GB2312" w:hAnsi="Times New Roman" w:cs="Times New Roman"/>
          <w:sz w:val="30"/>
          <w:szCs w:val="30"/>
        </w:rPr>
        <w:t>2.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供精种公牛应为农业农村部《中国肉用及乳肉兼用种公牛遗传评估概要》收录的种公牛，优先采购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CBI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或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TPI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排名前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100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的种公牛冻精，且采购比例不得低于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80%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F32832" w:rsidRPr="00475ACC" w:rsidRDefault="00F32832" w:rsidP="000442AC">
      <w:pPr>
        <w:adjustRightInd/>
        <w:snapToGrid/>
        <w:spacing w:after="0" w:line="560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475ACC">
        <w:rPr>
          <w:rFonts w:ascii="Times New Roman" w:eastAsia="仿宋_GB2312" w:hAnsi="Times New Roman" w:cs="Times New Roman"/>
          <w:sz w:val="30"/>
          <w:szCs w:val="30"/>
        </w:rPr>
        <w:t>3.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供精种公牛冷冻精液质量检验合格，达到《牛冷冻精液》（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GB4143-2022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）要求，外包装完整，符合销售要求。</w:t>
      </w:r>
    </w:p>
    <w:p w:rsidR="00F32832" w:rsidRPr="00475ACC" w:rsidRDefault="00F32832" w:rsidP="000442AC">
      <w:pPr>
        <w:adjustRightInd/>
        <w:snapToGrid/>
        <w:spacing w:after="0" w:line="560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475ACC">
        <w:rPr>
          <w:rFonts w:ascii="Times New Roman" w:eastAsia="仿宋_GB2312" w:hAnsi="Times New Roman" w:cs="Times New Roman"/>
          <w:sz w:val="30"/>
          <w:szCs w:val="30"/>
        </w:rPr>
        <w:t>4.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供精种公牛三代系谱清晰，无传染性疾病，无隐性遗传疾病或缺陷。</w:t>
      </w:r>
    </w:p>
    <w:p w:rsidR="00F32832" w:rsidRPr="00475ACC" w:rsidRDefault="00F32832" w:rsidP="000442AC">
      <w:pPr>
        <w:adjustRightInd/>
        <w:snapToGrid/>
        <w:spacing w:after="0" w:line="560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475ACC">
        <w:rPr>
          <w:rFonts w:ascii="Times New Roman" w:eastAsia="仿宋_GB2312" w:hAnsi="Times New Roman" w:cs="Times New Roman"/>
          <w:sz w:val="30"/>
          <w:szCs w:val="30"/>
        </w:rPr>
        <w:t>5.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为避免近交衰退和畸形，连续在辖区内使用达到三年的供精种公牛冻精不得采购。</w:t>
      </w:r>
    </w:p>
    <w:p w:rsidR="00F32832" w:rsidRPr="00475ACC" w:rsidRDefault="00F32832" w:rsidP="000442AC">
      <w:pPr>
        <w:adjustRightInd/>
        <w:snapToGrid/>
        <w:spacing w:after="0" w:line="560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475ACC">
        <w:rPr>
          <w:rFonts w:ascii="Times New Roman" w:eastAsia="仿宋_GB2312" w:hAnsi="Times New Roman" w:cs="Times New Roman"/>
          <w:sz w:val="30"/>
          <w:szCs w:val="30"/>
        </w:rPr>
        <w:t>6.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在选购冻精时，应从种公牛血统及种公牛站技术服务等多方面考虑，不能仅以价格作为选择依据。</w:t>
      </w:r>
    </w:p>
    <w:p w:rsidR="00F32832" w:rsidRPr="00475ACC" w:rsidRDefault="00F32832" w:rsidP="00BF2E40">
      <w:pPr>
        <w:adjustRightInd/>
        <w:snapToGrid/>
        <w:spacing w:after="0" w:line="560" w:lineRule="exact"/>
        <w:ind w:firstLineChars="200" w:firstLine="602"/>
        <w:jc w:val="both"/>
        <w:rPr>
          <w:rFonts w:ascii="Times New Roman" w:eastAsia="楷体_GB2312" w:hAnsi="Times New Roman" w:cs="Times New Roman"/>
          <w:b/>
          <w:bCs/>
          <w:sz w:val="30"/>
          <w:szCs w:val="30"/>
        </w:rPr>
      </w:pPr>
      <w:r w:rsidRPr="00475ACC">
        <w:rPr>
          <w:rFonts w:ascii="Times New Roman" w:eastAsia="楷体_GB2312" w:hAnsi="楷体_GB2312" w:cs="Times New Roman"/>
          <w:b/>
          <w:bCs/>
          <w:sz w:val="30"/>
          <w:szCs w:val="30"/>
        </w:rPr>
        <w:t>（四）</w:t>
      </w:r>
      <w:r w:rsidR="00BF2E40">
        <w:rPr>
          <w:rFonts w:ascii="Times New Roman" w:eastAsia="楷体_GB2312" w:hAnsi="楷体_GB2312" w:cs="Times New Roman" w:hint="eastAsia"/>
          <w:b/>
          <w:bCs/>
          <w:sz w:val="30"/>
          <w:szCs w:val="30"/>
        </w:rPr>
        <w:t>项目实施</w:t>
      </w:r>
      <w:r w:rsidRPr="00475ACC">
        <w:rPr>
          <w:rFonts w:ascii="Times New Roman" w:eastAsia="楷体_GB2312" w:hAnsi="楷体_GB2312" w:cs="Times New Roman"/>
          <w:b/>
          <w:bCs/>
          <w:sz w:val="30"/>
          <w:szCs w:val="30"/>
        </w:rPr>
        <w:t>程序</w:t>
      </w:r>
    </w:p>
    <w:p w:rsidR="00BF2E40" w:rsidRPr="00475ACC" w:rsidRDefault="00F32832" w:rsidP="00BF2E40">
      <w:pPr>
        <w:adjustRightInd/>
        <w:snapToGrid/>
        <w:spacing w:after="0" w:line="560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475ACC">
        <w:rPr>
          <w:rFonts w:ascii="Times New Roman" w:eastAsia="仿宋_GB2312" w:hAnsi="Times New Roman" w:cs="Times New Roman"/>
          <w:sz w:val="30"/>
          <w:szCs w:val="30"/>
        </w:rPr>
        <w:t>1.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项目冻精由</w:t>
      </w:r>
      <w:r w:rsidR="00616D31">
        <w:rPr>
          <w:rFonts w:ascii="Times New Roman" w:eastAsia="仿宋_GB2312" w:hAnsi="Times New Roman" w:cs="Times New Roman" w:hint="eastAsia"/>
          <w:sz w:val="30"/>
          <w:szCs w:val="30"/>
        </w:rPr>
        <w:t>农业农村局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会同财政</w:t>
      </w:r>
      <w:r w:rsidR="00616D31">
        <w:rPr>
          <w:rFonts w:ascii="Times New Roman" w:eastAsia="仿宋_GB2312" w:hAnsi="Times New Roman" w:cs="Times New Roman" w:hint="eastAsia"/>
          <w:sz w:val="30"/>
          <w:szCs w:val="30"/>
        </w:rPr>
        <w:t>局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，按照政府采购程序自行组织采购，确定供精单位、数量、价格、支付方式、供货时间及质量等。为保障冻精使用，</w:t>
      </w:r>
      <w:r w:rsidR="00616D31">
        <w:rPr>
          <w:rFonts w:ascii="Times New Roman" w:eastAsia="仿宋_GB2312" w:hAnsi="Times New Roman" w:cs="Times New Roman" w:hint="eastAsia"/>
          <w:sz w:val="30"/>
          <w:szCs w:val="30"/>
        </w:rPr>
        <w:t>及时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完成招标采购工作。</w:t>
      </w:r>
    </w:p>
    <w:p w:rsidR="00F32832" w:rsidRPr="00475ACC" w:rsidRDefault="00F32832" w:rsidP="00616D31">
      <w:pPr>
        <w:adjustRightInd/>
        <w:snapToGrid/>
        <w:spacing w:after="0" w:line="560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475ACC">
        <w:rPr>
          <w:rFonts w:ascii="Times New Roman" w:eastAsia="仿宋_GB2312" w:hAnsi="Times New Roman" w:cs="Times New Roman"/>
          <w:sz w:val="30"/>
          <w:szCs w:val="30"/>
        </w:rPr>
        <w:t>2.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项目冻精应由</w:t>
      </w:r>
      <w:r w:rsidR="00616D31">
        <w:rPr>
          <w:rFonts w:ascii="Times New Roman" w:eastAsia="仿宋_GB2312" w:hAnsi="Times New Roman" w:cs="Times New Roman"/>
          <w:sz w:val="30"/>
          <w:szCs w:val="30"/>
        </w:rPr>
        <w:t>市畜牧兽医</w:t>
      </w:r>
      <w:r w:rsidR="00616D31">
        <w:rPr>
          <w:rFonts w:ascii="Times New Roman" w:eastAsia="仿宋_GB2312" w:hAnsi="Times New Roman" w:hint="eastAsia"/>
          <w:sz w:val="30"/>
          <w:szCs w:val="30"/>
        </w:rPr>
        <w:t>技术服务中心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统一保管，由专人负责，根据需求和冷配实施人员情况适当发放，避免造成项目冻精死亡。</w:t>
      </w:r>
    </w:p>
    <w:p w:rsidR="00F32832" w:rsidRPr="00475ACC" w:rsidRDefault="00F32832" w:rsidP="001722FD">
      <w:pPr>
        <w:adjustRightInd/>
        <w:snapToGrid/>
        <w:spacing w:after="0" w:line="560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475ACC">
        <w:rPr>
          <w:rFonts w:ascii="Times New Roman" w:eastAsia="仿宋_GB2312" w:hAnsi="Times New Roman" w:cs="Times New Roman"/>
          <w:sz w:val="30"/>
          <w:szCs w:val="30"/>
        </w:rPr>
        <w:lastRenderedPageBreak/>
        <w:t>3.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市畜牧兽医技术服务中心与合作社签订服务协议，</w:t>
      </w:r>
      <w:r w:rsidR="002A3642" w:rsidRPr="00475ACC">
        <w:rPr>
          <w:rFonts w:ascii="Times New Roman" w:eastAsia="仿宋_GB2312" w:hAnsi="Times New Roman" w:cs="Times New Roman"/>
          <w:sz w:val="30"/>
          <w:szCs w:val="30"/>
        </w:rPr>
        <w:t>合作社冻精保管、发放，合作社与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冷配员签订配种服务协议，冷配员在领取冻精时，必须详细填写《西门塔尔牛良种冷冻精液补贴发放登记表》，领取人与付货人双方在登记表上签字。要建立冻精留样备查制度（每头种公牛留样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20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剂以上妥善保管，以备质量监测及溯源）。</w:t>
      </w:r>
    </w:p>
    <w:p w:rsidR="00235B02" w:rsidRPr="00475ACC" w:rsidRDefault="00F32832" w:rsidP="000442AC">
      <w:pPr>
        <w:spacing w:after="0" w:line="560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475ACC">
        <w:rPr>
          <w:rFonts w:ascii="Times New Roman" w:eastAsia="仿宋_GB2312" w:hAnsi="Times New Roman" w:cs="Times New Roman"/>
          <w:sz w:val="30"/>
          <w:szCs w:val="30"/>
        </w:rPr>
        <w:t>4.</w:t>
      </w:r>
      <w:r w:rsidR="002A3642" w:rsidRPr="00475ACC">
        <w:rPr>
          <w:rFonts w:ascii="Times New Roman" w:eastAsia="仿宋_GB2312" w:hAnsi="Times New Roman" w:cs="Times New Roman"/>
          <w:sz w:val="30"/>
          <w:szCs w:val="30"/>
        </w:rPr>
        <w:t>各乡（镇）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冷配实施人员须要积极配合市畜牧兽医</w:t>
      </w:r>
      <w:r w:rsidR="002A3642" w:rsidRPr="00475ACC">
        <w:rPr>
          <w:rFonts w:ascii="Times New Roman" w:eastAsia="仿宋_GB2312" w:hAnsi="Times New Roman" w:cs="Times New Roman"/>
          <w:sz w:val="30"/>
          <w:szCs w:val="30"/>
        </w:rPr>
        <w:t>技术服务中心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的工作，及时将冷配数据上报；要做好配种记录，如实填写《国家良种补贴西门塔尔牛配种记录登记表》或如实上传冷配情况至牛品种改良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APP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，冷配实施人员与养殖户双方须签字确认，确保每一支冻精去向明确，以备查验。</w:t>
      </w:r>
      <w:r w:rsidR="00235B02" w:rsidRPr="00475ACC">
        <w:rPr>
          <w:rFonts w:ascii="Times New Roman" w:eastAsia="仿宋_GB2312" w:hAnsi="Times New Roman" w:cs="Times New Roman"/>
          <w:sz w:val="30"/>
          <w:szCs w:val="30"/>
        </w:rPr>
        <w:t xml:space="preserve"> </w:t>
      </w:r>
    </w:p>
    <w:p w:rsidR="00235B02" w:rsidRPr="00475ACC" w:rsidRDefault="00C436AE" w:rsidP="000442AC">
      <w:pPr>
        <w:spacing w:after="0" w:line="560" w:lineRule="exact"/>
        <w:ind w:firstLineChars="200" w:firstLine="600"/>
        <w:jc w:val="both"/>
        <w:rPr>
          <w:rFonts w:ascii="Times New Roman" w:eastAsia="黑体" w:hAnsi="Times New Roman" w:cs="Times New Roman"/>
          <w:sz w:val="30"/>
          <w:szCs w:val="30"/>
        </w:rPr>
      </w:pPr>
      <w:r w:rsidRPr="00475ACC">
        <w:rPr>
          <w:rFonts w:ascii="Times New Roman" w:eastAsia="黑体" w:hAnsi="Times New Roman" w:cs="Times New Roman"/>
          <w:sz w:val="30"/>
          <w:szCs w:val="30"/>
        </w:rPr>
        <w:t>三</w:t>
      </w:r>
      <w:r w:rsidR="00235B02" w:rsidRPr="00475ACC">
        <w:rPr>
          <w:rFonts w:ascii="Times New Roman" w:eastAsia="黑体" w:hAnsi="Times New Roman" w:cs="Times New Roman"/>
          <w:sz w:val="30"/>
          <w:szCs w:val="30"/>
        </w:rPr>
        <w:t>、良种活畜补贴</w:t>
      </w:r>
      <w:r w:rsidR="00235B02" w:rsidRPr="00475ACC">
        <w:rPr>
          <w:rFonts w:ascii="Times New Roman" w:eastAsia="黑体" w:hAnsi="Times New Roman" w:cs="Times New Roman"/>
          <w:sz w:val="30"/>
          <w:szCs w:val="30"/>
        </w:rPr>
        <w:t xml:space="preserve"> </w:t>
      </w:r>
    </w:p>
    <w:p w:rsidR="0050043C" w:rsidRPr="00475ACC" w:rsidRDefault="0050043C" w:rsidP="000442AC">
      <w:pPr>
        <w:spacing w:after="0" w:line="560" w:lineRule="exact"/>
        <w:ind w:firstLineChars="200" w:firstLine="602"/>
        <w:jc w:val="both"/>
        <w:rPr>
          <w:rFonts w:ascii="Times New Roman" w:eastAsia="楷体_GB2312" w:hAnsi="Times New Roman" w:cs="Times New Roman"/>
          <w:b/>
          <w:bCs/>
          <w:sz w:val="30"/>
          <w:szCs w:val="30"/>
        </w:rPr>
      </w:pPr>
      <w:r w:rsidRPr="00475ACC">
        <w:rPr>
          <w:rFonts w:ascii="Times New Roman" w:eastAsia="楷体_GB2312" w:hAnsi="Times New Roman" w:cs="Times New Roman"/>
          <w:b/>
          <w:bCs/>
          <w:sz w:val="30"/>
          <w:szCs w:val="30"/>
        </w:rPr>
        <w:t>（一）资金来源及金额。</w:t>
      </w:r>
    </w:p>
    <w:p w:rsidR="0050043C" w:rsidRPr="00475ACC" w:rsidRDefault="00F67691" w:rsidP="000442AC">
      <w:pPr>
        <w:spacing w:after="0" w:line="560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475ACC">
        <w:rPr>
          <w:rFonts w:ascii="Times New Roman" w:eastAsia="仿宋_GB2312" w:hAnsi="Times New Roman" w:cs="Times New Roman"/>
          <w:sz w:val="30"/>
          <w:szCs w:val="30"/>
        </w:rPr>
        <w:t>中央农业产业发展资金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81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万元。</w:t>
      </w:r>
    </w:p>
    <w:p w:rsidR="002A3642" w:rsidRPr="00475ACC" w:rsidRDefault="002A3642" w:rsidP="000442AC">
      <w:pPr>
        <w:adjustRightInd/>
        <w:snapToGrid/>
        <w:spacing w:after="0" w:line="560" w:lineRule="exact"/>
        <w:ind w:firstLineChars="200" w:firstLine="602"/>
        <w:jc w:val="both"/>
        <w:rPr>
          <w:rFonts w:ascii="Times New Roman" w:eastAsia="楷体_GB2312" w:hAnsi="Times New Roman" w:cs="Times New Roman"/>
          <w:b/>
          <w:bCs/>
          <w:sz w:val="30"/>
          <w:szCs w:val="30"/>
        </w:rPr>
      </w:pPr>
      <w:r w:rsidRPr="00475ACC">
        <w:rPr>
          <w:rFonts w:ascii="Times New Roman" w:eastAsia="楷体_GB2312" w:hAnsi="楷体_GB2312" w:cs="Times New Roman"/>
          <w:b/>
          <w:bCs/>
          <w:sz w:val="30"/>
          <w:szCs w:val="30"/>
        </w:rPr>
        <w:t>（二）补贴原则</w:t>
      </w:r>
    </w:p>
    <w:p w:rsidR="002A3642" w:rsidRPr="00475ACC" w:rsidRDefault="002A3642" w:rsidP="00135E88">
      <w:pPr>
        <w:adjustRightInd/>
        <w:snapToGrid/>
        <w:spacing w:after="0" w:line="560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475ACC">
        <w:rPr>
          <w:rFonts w:ascii="Times New Roman" w:eastAsia="仿宋_GB2312" w:hAnsi="Times New Roman" w:cs="Times New Roman"/>
          <w:sz w:val="30"/>
          <w:szCs w:val="30"/>
        </w:rPr>
        <w:t>1.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补贴品种经国家审定和自治区验收命名或批准进口的品种，应符合</w:t>
      </w:r>
      <w:r w:rsidR="00135E88">
        <w:rPr>
          <w:rFonts w:ascii="Times New Roman" w:eastAsia="仿宋_GB2312" w:hAnsi="Times New Roman" w:cs="Times New Roman" w:hint="eastAsia"/>
          <w:sz w:val="30"/>
          <w:szCs w:val="30"/>
        </w:rPr>
        <w:t>我市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羊品种区域要求；补贴活畜应当符合种用标准；往年已享受过良种</w:t>
      </w:r>
      <w:r w:rsidR="00135E88">
        <w:rPr>
          <w:rFonts w:ascii="Times New Roman" w:eastAsia="仿宋_GB2312" w:hAnsi="Times New Roman" w:cs="Times New Roman" w:hint="eastAsia"/>
          <w:sz w:val="30"/>
          <w:szCs w:val="30"/>
        </w:rPr>
        <w:t>公畜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补助的良种</w:t>
      </w:r>
      <w:r w:rsidR="00135E88">
        <w:rPr>
          <w:rFonts w:ascii="Times New Roman" w:eastAsia="仿宋_GB2312" w:hAnsi="Times New Roman" w:cs="Times New Roman" w:hint="eastAsia"/>
          <w:sz w:val="30"/>
          <w:szCs w:val="30"/>
        </w:rPr>
        <w:t>公畜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不再重复补助。</w:t>
      </w:r>
    </w:p>
    <w:p w:rsidR="002A3642" w:rsidRPr="00475ACC" w:rsidRDefault="002A3642" w:rsidP="00C46390">
      <w:pPr>
        <w:adjustRightInd/>
        <w:snapToGrid/>
        <w:spacing w:after="0" w:line="560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  <w:highlight w:val="green"/>
        </w:rPr>
      </w:pPr>
      <w:r w:rsidRPr="00475ACC">
        <w:rPr>
          <w:rFonts w:ascii="Times New Roman" w:eastAsia="仿宋_GB2312" w:hAnsi="Times New Roman" w:cs="Times New Roman"/>
          <w:sz w:val="30"/>
          <w:szCs w:val="30"/>
        </w:rPr>
        <w:t>2.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市内农牧养殖户（场）自愿参与，根据实际用种需要，自主选择使用优良种公畜。优先支持</w:t>
      </w:r>
      <w:r w:rsidR="00C46390">
        <w:rPr>
          <w:rFonts w:ascii="Times New Roman" w:eastAsia="仿宋_GB2312" w:hAnsi="Times New Roman" w:cs="Times New Roman" w:hint="eastAsia"/>
          <w:sz w:val="30"/>
          <w:szCs w:val="30"/>
        </w:rPr>
        <w:t>绵羊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、山羊品种改良及繁育生产的养殖户（场）。</w:t>
      </w:r>
    </w:p>
    <w:p w:rsidR="002A3642" w:rsidRPr="00475ACC" w:rsidRDefault="002A3642" w:rsidP="00C46390">
      <w:pPr>
        <w:adjustRightInd/>
        <w:snapToGrid/>
        <w:spacing w:after="0" w:line="560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475ACC">
        <w:rPr>
          <w:rFonts w:ascii="Times New Roman" w:eastAsia="仿宋_GB2312" w:hAnsi="Times New Roman" w:cs="Times New Roman"/>
          <w:sz w:val="30"/>
          <w:szCs w:val="30"/>
        </w:rPr>
        <w:t>3.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享受补贴的种公畜来源于具有相应种畜禽生产经营资质的种畜场，原则上优先补贴地区内种畜场生产的种畜，其中享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lastRenderedPageBreak/>
        <w:t>受补贴的地方特色品种（疆南绒山羊、中国卡拉库尔羊等）必须源于地区内种畜场，从外地购入不予补贴。</w:t>
      </w:r>
    </w:p>
    <w:p w:rsidR="002A3642" w:rsidRPr="00475ACC" w:rsidRDefault="002A3642" w:rsidP="000442AC">
      <w:pPr>
        <w:pStyle w:val="a6"/>
        <w:spacing w:line="560" w:lineRule="exact"/>
        <w:ind w:firstLineChars="200" w:firstLine="600"/>
        <w:rPr>
          <w:rFonts w:ascii="Times New Roman" w:eastAsia="仿宋_GB2312" w:hAnsi="Times New Roman"/>
          <w:b w:val="0"/>
          <w:bCs w:val="0"/>
          <w:color w:val="auto"/>
          <w:spacing w:val="0"/>
          <w:sz w:val="30"/>
          <w:szCs w:val="30"/>
        </w:rPr>
      </w:pPr>
      <w:r w:rsidRPr="00475ACC">
        <w:rPr>
          <w:rFonts w:ascii="Times New Roman" w:eastAsia="仿宋_GB2312" w:hAnsi="Times New Roman"/>
          <w:b w:val="0"/>
          <w:bCs w:val="0"/>
          <w:color w:val="auto"/>
          <w:spacing w:val="0"/>
          <w:sz w:val="30"/>
          <w:szCs w:val="30"/>
        </w:rPr>
        <w:t>4.</w:t>
      </w:r>
      <w:r w:rsidRPr="00475ACC">
        <w:rPr>
          <w:rFonts w:ascii="Times New Roman" w:eastAsia="仿宋_GB2312" w:hAnsi="Times New Roman"/>
          <w:b w:val="0"/>
          <w:bCs w:val="0"/>
          <w:color w:val="auto"/>
          <w:spacing w:val="0"/>
          <w:sz w:val="30"/>
          <w:szCs w:val="30"/>
        </w:rPr>
        <w:t>补贴资金直接拨付给购买良种种公畜的单位或个人，专款专用，不得挪用。</w:t>
      </w:r>
    </w:p>
    <w:p w:rsidR="002A3642" w:rsidRPr="00475ACC" w:rsidRDefault="002A3642" w:rsidP="000442AC">
      <w:pPr>
        <w:adjustRightInd/>
        <w:snapToGrid/>
        <w:spacing w:after="0" w:line="560" w:lineRule="exact"/>
        <w:ind w:firstLineChars="200" w:firstLine="602"/>
        <w:jc w:val="both"/>
        <w:rPr>
          <w:rFonts w:ascii="Times New Roman" w:eastAsia="楷体_GB2312" w:hAnsi="Times New Roman" w:cs="Times New Roman"/>
          <w:b/>
          <w:bCs/>
          <w:sz w:val="30"/>
          <w:szCs w:val="30"/>
        </w:rPr>
      </w:pPr>
      <w:r w:rsidRPr="00475ACC">
        <w:rPr>
          <w:rFonts w:ascii="Times New Roman" w:eastAsia="楷体_GB2312" w:hAnsi="楷体_GB2312" w:cs="Times New Roman"/>
          <w:b/>
          <w:bCs/>
          <w:sz w:val="30"/>
          <w:szCs w:val="30"/>
        </w:rPr>
        <w:t>（三）补贴品种</w:t>
      </w:r>
    </w:p>
    <w:p w:rsidR="002A3642" w:rsidRPr="00475ACC" w:rsidRDefault="002A3642" w:rsidP="000442AC">
      <w:pPr>
        <w:tabs>
          <w:tab w:val="left" w:pos="8805"/>
        </w:tabs>
        <w:adjustRightInd/>
        <w:snapToGrid/>
        <w:spacing w:after="0" w:line="560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475ACC">
        <w:rPr>
          <w:rFonts w:ascii="Times New Roman" w:eastAsia="仿宋_GB2312" w:hAnsi="Times New Roman" w:cs="Times New Roman"/>
          <w:sz w:val="30"/>
          <w:szCs w:val="30"/>
        </w:rPr>
        <w:t>按照</w:t>
      </w:r>
      <w:r w:rsidR="005C52A5" w:rsidRPr="00475ACC">
        <w:rPr>
          <w:rFonts w:ascii="Times New Roman" w:eastAsia="仿宋_GB2312" w:hAnsi="Times New Roman" w:cs="Times New Roman"/>
          <w:sz w:val="30"/>
          <w:szCs w:val="30"/>
        </w:rPr>
        <w:t>我市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畜牧业发展规划，拟对多浪羊、湖羊、疆南绒山羊、中国卡拉库尔羊、杜泊羊、萨福克羊等种公羊进行补贴。</w:t>
      </w:r>
    </w:p>
    <w:p w:rsidR="00F67691" w:rsidRPr="00475ACC" w:rsidRDefault="00F67691" w:rsidP="000442AC">
      <w:pPr>
        <w:spacing w:after="0" w:line="560" w:lineRule="exact"/>
        <w:ind w:firstLineChars="200" w:firstLine="602"/>
        <w:jc w:val="both"/>
        <w:rPr>
          <w:rFonts w:ascii="Times New Roman" w:eastAsia="楷体_GB2312" w:hAnsi="Times New Roman" w:cs="Times New Roman"/>
          <w:b/>
          <w:bCs/>
          <w:sz w:val="30"/>
          <w:szCs w:val="30"/>
        </w:rPr>
      </w:pPr>
      <w:r w:rsidRPr="00475ACC">
        <w:rPr>
          <w:rFonts w:ascii="Times New Roman" w:eastAsia="楷体_GB2312" w:hAnsi="Times New Roman" w:cs="Times New Roman"/>
          <w:b/>
          <w:bCs/>
          <w:sz w:val="30"/>
          <w:szCs w:val="30"/>
        </w:rPr>
        <w:t>（</w:t>
      </w:r>
      <w:r w:rsidR="005C52A5" w:rsidRPr="00475ACC">
        <w:rPr>
          <w:rFonts w:ascii="Times New Roman" w:eastAsia="楷体_GB2312" w:hAnsi="Times New Roman" w:cs="Times New Roman"/>
          <w:b/>
          <w:bCs/>
          <w:sz w:val="30"/>
          <w:szCs w:val="30"/>
        </w:rPr>
        <w:t>四</w:t>
      </w:r>
      <w:r w:rsidRPr="00475ACC">
        <w:rPr>
          <w:rFonts w:ascii="Times New Roman" w:eastAsia="楷体_GB2312" w:hAnsi="Times New Roman" w:cs="Times New Roman"/>
          <w:b/>
          <w:bCs/>
          <w:sz w:val="30"/>
          <w:szCs w:val="30"/>
        </w:rPr>
        <w:t>）目标任务</w:t>
      </w:r>
    </w:p>
    <w:p w:rsidR="00235B02" w:rsidRPr="00475ACC" w:rsidRDefault="00F67691" w:rsidP="000442AC">
      <w:pPr>
        <w:spacing w:after="0" w:line="560" w:lineRule="exact"/>
        <w:ind w:firstLineChars="200" w:firstLine="600"/>
        <w:jc w:val="both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 w:rsidRPr="00475ACC">
        <w:rPr>
          <w:rFonts w:ascii="Times New Roman" w:eastAsia="仿宋_GB2312" w:hAnsi="Times New Roman" w:cs="Times New Roman"/>
          <w:sz w:val="30"/>
          <w:szCs w:val="30"/>
        </w:rPr>
        <w:t>我市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2025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年推广</w:t>
      </w:r>
      <w:r w:rsidR="000442AC" w:rsidRPr="00475ACC">
        <w:rPr>
          <w:rFonts w:ascii="Times New Roman" w:eastAsia="仿宋_GB2312" w:hAnsi="Times New Roman" w:cs="Times New Roman"/>
          <w:sz w:val="30"/>
          <w:szCs w:val="30"/>
        </w:rPr>
        <w:t>700</w:t>
      </w:r>
      <w:r w:rsidR="000442AC" w:rsidRPr="00475ACC">
        <w:rPr>
          <w:rFonts w:ascii="Times New Roman" w:eastAsia="仿宋_GB2312" w:hAnsi="Times New Roman" w:cs="Times New Roman"/>
          <w:sz w:val="30"/>
          <w:szCs w:val="30"/>
        </w:rPr>
        <w:t>只种公羊，其中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疆南绒山羊种公羊补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200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只，卡拉库尔羊种公羊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150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只，多浪羊、湖羊种公羊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200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只，采购萨福克、杜泊等专用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肉羊种公羊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150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只。</w:t>
      </w:r>
      <w:r w:rsidR="00235B02" w:rsidRPr="00475ACC">
        <w:rPr>
          <w:rFonts w:ascii="Times New Roman" w:eastAsia="仿宋_GB2312" w:hAnsi="Times New Roman" w:cs="Times New Roman"/>
          <w:sz w:val="30"/>
          <w:szCs w:val="30"/>
        </w:rPr>
        <w:t xml:space="preserve"> </w:t>
      </w:r>
    </w:p>
    <w:p w:rsidR="00020AC7" w:rsidRPr="00475ACC" w:rsidRDefault="00235B02" w:rsidP="000442AC">
      <w:pPr>
        <w:spacing w:after="0" w:line="560" w:lineRule="exact"/>
        <w:ind w:firstLineChars="200" w:firstLine="602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475ACC">
        <w:rPr>
          <w:rFonts w:ascii="Times New Roman" w:eastAsia="楷体_GB2312" w:hAnsi="Times New Roman" w:cs="Times New Roman"/>
          <w:b/>
          <w:bCs/>
          <w:sz w:val="30"/>
          <w:szCs w:val="30"/>
        </w:rPr>
        <w:t>（</w:t>
      </w:r>
      <w:r w:rsidR="005C52A5" w:rsidRPr="00475ACC">
        <w:rPr>
          <w:rFonts w:ascii="Times New Roman" w:eastAsia="楷体_GB2312" w:hAnsi="Times New Roman" w:cs="Times New Roman"/>
          <w:b/>
          <w:bCs/>
          <w:sz w:val="30"/>
          <w:szCs w:val="30"/>
        </w:rPr>
        <w:t>五</w:t>
      </w:r>
      <w:r w:rsidRPr="00475ACC">
        <w:rPr>
          <w:rFonts w:ascii="Times New Roman" w:eastAsia="楷体_GB2312" w:hAnsi="Times New Roman" w:cs="Times New Roman"/>
          <w:b/>
          <w:bCs/>
          <w:sz w:val="30"/>
          <w:szCs w:val="30"/>
        </w:rPr>
        <w:t>）补贴对象与补贴标准</w:t>
      </w:r>
    </w:p>
    <w:p w:rsidR="00195B0F" w:rsidRPr="00475ACC" w:rsidRDefault="00235B02" w:rsidP="000442AC">
      <w:pPr>
        <w:spacing w:after="0" w:line="560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475ACC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对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 xml:space="preserve"> 202</w:t>
      </w:r>
      <w:r w:rsidR="00900F90" w:rsidRPr="00475ACC">
        <w:rPr>
          <w:rFonts w:ascii="Times New Roman" w:eastAsia="仿宋_GB2312" w:hAnsi="Times New Roman" w:cs="Times New Roman"/>
          <w:sz w:val="30"/>
          <w:szCs w:val="30"/>
        </w:rPr>
        <w:t>5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年</w:t>
      </w:r>
      <w:r w:rsidR="00900F90" w:rsidRPr="00475ACC">
        <w:rPr>
          <w:rFonts w:ascii="Times New Roman" w:eastAsia="仿宋_GB2312" w:hAnsi="Times New Roman" w:cs="Times New Roman"/>
          <w:sz w:val="30"/>
          <w:szCs w:val="30"/>
        </w:rPr>
        <w:t>1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月</w:t>
      </w:r>
      <w:r w:rsidR="00900F90" w:rsidRPr="00475ACC">
        <w:rPr>
          <w:rFonts w:ascii="Times New Roman" w:eastAsia="仿宋_GB2312" w:hAnsi="Times New Roman" w:cs="Times New Roman"/>
          <w:sz w:val="30"/>
          <w:szCs w:val="30"/>
        </w:rPr>
        <w:t>1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日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 xml:space="preserve">—2024 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年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 xml:space="preserve"> 12 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月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 xml:space="preserve"> 30 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日期间，从具有生产经营资质的种畜场购买</w:t>
      </w:r>
      <w:r w:rsidR="00900F90" w:rsidRPr="00475ACC">
        <w:rPr>
          <w:rFonts w:ascii="Times New Roman" w:eastAsia="仿宋_GB2312" w:hAnsi="Times New Roman" w:cs="Times New Roman"/>
          <w:sz w:val="30"/>
          <w:szCs w:val="30"/>
        </w:rPr>
        <w:t>种公羊（符合当地羊品种区域规划布局）的养殖户、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草畜联营合作社、养殖合作社给予补贴。已享受过良种补贴或通过其他项目享受补贴的种畜不得重复补贴。</w:t>
      </w:r>
      <w:r w:rsidR="00F67691" w:rsidRPr="00475ACC">
        <w:rPr>
          <w:rFonts w:ascii="Times New Roman" w:eastAsia="仿宋_GB2312" w:hAnsi="Times New Roman" w:cs="Times New Roman"/>
          <w:sz w:val="30"/>
          <w:szCs w:val="30"/>
        </w:rPr>
        <w:t>疆南绒山羊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种公羊补贴不高于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F67691" w:rsidRPr="00475ACC">
        <w:rPr>
          <w:rFonts w:ascii="Times New Roman" w:eastAsia="仿宋_GB2312" w:hAnsi="Times New Roman" w:cs="Times New Roman"/>
          <w:sz w:val="30"/>
          <w:szCs w:val="30"/>
        </w:rPr>
        <w:t>8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 xml:space="preserve">00 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元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/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只，</w:t>
      </w:r>
      <w:r w:rsidR="00F67691" w:rsidRPr="00475ACC">
        <w:rPr>
          <w:rFonts w:ascii="Times New Roman" w:eastAsia="仿宋_GB2312" w:hAnsi="Times New Roman" w:cs="Times New Roman"/>
          <w:sz w:val="30"/>
          <w:szCs w:val="30"/>
        </w:rPr>
        <w:t>卡拉库尔羊、多浪羊、湖羊种公羊补贴不高于</w:t>
      </w:r>
      <w:r w:rsidR="00F67691" w:rsidRPr="00475ACC">
        <w:rPr>
          <w:rFonts w:ascii="Times New Roman" w:eastAsia="仿宋_GB2312" w:hAnsi="Times New Roman" w:cs="Times New Roman"/>
          <w:sz w:val="30"/>
          <w:szCs w:val="30"/>
        </w:rPr>
        <w:t>1000</w:t>
      </w:r>
      <w:r w:rsidR="00F67691" w:rsidRPr="00475ACC">
        <w:rPr>
          <w:rFonts w:ascii="Times New Roman" w:eastAsia="仿宋_GB2312" w:hAnsi="Times New Roman" w:cs="Times New Roman"/>
          <w:sz w:val="30"/>
          <w:szCs w:val="30"/>
        </w:rPr>
        <w:t>元</w:t>
      </w:r>
      <w:r w:rsidR="00F67691" w:rsidRPr="00475ACC">
        <w:rPr>
          <w:rFonts w:ascii="Times New Roman" w:eastAsia="仿宋_GB2312" w:hAnsi="Times New Roman" w:cs="Times New Roman"/>
          <w:sz w:val="30"/>
          <w:szCs w:val="30"/>
        </w:rPr>
        <w:t>/</w:t>
      </w:r>
      <w:r w:rsidR="00F67691" w:rsidRPr="00475ACC">
        <w:rPr>
          <w:rFonts w:ascii="Times New Roman" w:eastAsia="仿宋_GB2312" w:hAnsi="Times New Roman" w:cs="Times New Roman"/>
          <w:sz w:val="30"/>
          <w:szCs w:val="30"/>
        </w:rPr>
        <w:t>只，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采购萨福克、杜泊等专用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肉羊种公羊补贴不高于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2000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元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/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只。</w:t>
      </w:r>
    </w:p>
    <w:p w:rsidR="00195B0F" w:rsidRPr="00475ACC" w:rsidRDefault="00195B0F" w:rsidP="000442AC">
      <w:pPr>
        <w:adjustRightInd/>
        <w:snapToGrid/>
        <w:spacing w:after="0" w:line="560" w:lineRule="exact"/>
        <w:ind w:firstLineChars="200" w:firstLine="602"/>
        <w:jc w:val="both"/>
        <w:rPr>
          <w:rFonts w:ascii="Times New Roman" w:eastAsia="楷体_GB2312" w:hAnsi="Times New Roman" w:cs="Times New Roman"/>
          <w:b/>
          <w:bCs/>
          <w:sz w:val="30"/>
          <w:szCs w:val="30"/>
        </w:rPr>
      </w:pPr>
      <w:r w:rsidRPr="00475ACC">
        <w:rPr>
          <w:rFonts w:ascii="Times New Roman" w:eastAsia="楷体_GB2312" w:hAnsi="楷体_GB2312" w:cs="Times New Roman"/>
          <w:b/>
          <w:bCs/>
          <w:sz w:val="30"/>
          <w:szCs w:val="30"/>
        </w:rPr>
        <w:t>（六）种公畜补贴程序</w:t>
      </w:r>
    </w:p>
    <w:p w:rsidR="00195B0F" w:rsidRPr="00475ACC" w:rsidRDefault="00195B0F" w:rsidP="000442AC">
      <w:pPr>
        <w:widowControl w:val="0"/>
        <w:spacing w:after="0" w:line="560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475ACC">
        <w:rPr>
          <w:rFonts w:ascii="Times New Roman" w:eastAsia="仿宋_GB2312" w:hAnsi="Times New Roman" w:cs="Times New Roman"/>
          <w:sz w:val="30"/>
          <w:szCs w:val="30"/>
        </w:rPr>
        <w:t>1.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各乡（镇）组织村（社区）从具备《种畜禽生产经营许可证》的种畜场中采购良种公畜，种公畜需佩戴电子标识，实行一畜一号登记建档，档案一式两份（养殖场户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1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份，畜牧部门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1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份）。填写供种单位和引种单位主要负责同志签字并加盖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lastRenderedPageBreak/>
        <w:t>单位公章的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良种补贴项目种公畜采购验收明细单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原件，并附上销售发票复印件。</w:t>
      </w:r>
    </w:p>
    <w:p w:rsidR="00195B0F" w:rsidRPr="00475ACC" w:rsidRDefault="00195B0F" w:rsidP="000442AC">
      <w:pPr>
        <w:spacing w:after="0" w:line="560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475ACC">
        <w:rPr>
          <w:rFonts w:ascii="Times New Roman" w:eastAsia="仿宋_GB2312" w:hAnsi="Times New Roman" w:cs="Times New Roman"/>
          <w:sz w:val="30"/>
          <w:szCs w:val="30"/>
        </w:rPr>
        <w:t>2.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各乡（镇）对从种畜场调运的种公畜进行入户（场）核查，确定补助种公畜数量；并将拟补助种公畜核查情况统计表（含入选养殖场（户）、种畜场名单、补助数量、补助标准和补助金额等内容）在乡镇（场）人民政府所在地与村（社区）、户同时予以公示，公示时间为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5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天。公示无异议的确定为良种补助对象，市农业农村局会同财政部门将补贴发放到养殖场（户）。</w:t>
      </w:r>
    </w:p>
    <w:p w:rsidR="00195B0F" w:rsidRPr="00475ACC" w:rsidRDefault="00195B0F" w:rsidP="000442AC">
      <w:pPr>
        <w:spacing w:after="0" w:line="560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475ACC">
        <w:rPr>
          <w:rFonts w:ascii="Times New Roman" w:eastAsia="仿宋_GB2312" w:hAnsi="Times New Roman" w:cs="Times New Roman"/>
          <w:sz w:val="30"/>
          <w:szCs w:val="30"/>
        </w:rPr>
        <w:t>3.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各乡（镇）要建立种畜发放数据库，包括良种补贴项目种公畜</w:t>
      </w:r>
      <w:r w:rsidR="0078313C" w:rsidRPr="00475ACC">
        <w:rPr>
          <w:rFonts w:ascii="Times New Roman" w:eastAsia="仿宋_GB2312" w:hAnsi="Times New Roman" w:cs="Times New Roman"/>
          <w:sz w:val="30"/>
          <w:szCs w:val="30"/>
        </w:rPr>
        <w:t>动物检疫合格证、两病监测报告、种畜合格证、系谱档案、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采购验收明细单、采购合同、发票、</w:t>
      </w:r>
      <w:r w:rsidR="0078313C" w:rsidRPr="00475ACC">
        <w:rPr>
          <w:rFonts w:ascii="Times New Roman" w:eastAsia="仿宋_GB2312" w:hAnsi="Times New Roman" w:cs="Times New Roman"/>
          <w:sz w:val="30"/>
          <w:szCs w:val="30"/>
        </w:rPr>
        <w:t>种畜禽场收款证明、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种公畜发放表、种公畜补贴资金发放表。</w:t>
      </w:r>
      <w:r w:rsidR="0078313C" w:rsidRPr="00475ACC">
        <w:rPr>
          <w:rFonts w:ascii="Times New Roman" w:eastAsia="仿宋_GB2312" w:hAnsi="Times New Roman" w:cs="Times New Roman"/>
          <w:sz w:val="30"/>
          <w:szCs w:val="30"/>
        </w:rPr>
        <w:t>原件报农业农村局</w:t>
      </w:r>
      <w:r w:rsidR="0078313C" w:rsidRPr="00475ACC">
        <w:rPr>
          <w:rFonts w:ascii="Times New Roman" w:eastAsia="仿宋_GB2312" w:hAnsi="Times New Roman" w:cs="Times New Roman"/>
          <w:sz w:val="30"/>
          <w:szCs w:val="30"/>
        </w:rPr>
        <w:t>1</w:t>
      </w:r>
      <w:r w:rsidR="0078313C" w:rsidRPr="00475ACC">
        <w:rPr>
          <w:rFonts w:ascii="Times New Roman" w:eastAsia="仿宋_GB2312" w:hAnsi="Times New Roman" w:cs="Times New Roman"/>
          <w:sz w:val="30"/>
          <w:szCs w:val="30"/>
        </w:rPr>
        <w:t>份，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项目</w:t>
      </w:r>
      <w:r w:rsidR="0078313C" w:rsidRPr="00475ACC">
        <w:rPr>
          <w:rFonts w:ascii="Times New Roman" w:eastAsia="仿宋_GB2312" w:hAnsi="Times New Roman" w:cs="Times New Roman"/>
          <w:sz w:val="30"/>
          <w:szCs w:val="30"/>
        </w:rPr>
        <w:t>实施的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乡（镇）</w:t>
      </w:r>
      <w:r w:rsidR="0078313C" w:rsidRPr="00475ACC">
        <w:rPr>
          <w:rFonts w:ascii="Times New Roman" w:eastAsia="仿宋_GB2312" w:hAnsi="Times New Roman" w:cs="Times New Roman"/>
          <w:sz w:val="30"/>
          <w:szCs w:val="30"/>
        </w:rPr>
        <w:t>存档一份，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负责发放良补种畜的人员应当建立种畜发放登记表，并附有企业负责人或农户签名，以备查验。</w:t>
      </w:r>
    </w:p>
    <w:p w:rsidR="00235B02" w:rsidRPr="00475ACC" w:rsidRDefault="0078313C" w:rsidP="000442AC">
      <w:pPr>
        <w:spacing w:after="0" w:line="560" w:lineRule="exact"/>
        <w:ind w:firstLineChars="200" w:firstLine="600"/>
        <w:jc w:val="both"/>
        <w:rPr>
          <w:rFonts w:ascii="Times New Roman" w:eastAsia="黑体" w:hAnsi="Times New Roman" w:cs="Times New Roman"/>
          <w:sz w:val="30"/>
          <w:szCs w:val="30"/>
        </w:rPr>
      </w:pPr>
      <w:r w:rsidRPr="00475ACC">
        <w:rPr>
          <w:rFonts w:ascii="Times New Roman" w:eastAsia="黑体" w:hAnsi="Times New Roman" w:cs="Times New Roman"/>
          <w:sz w:val="30"/>
          <w:szCs w:val="30"/>
        </w:rPr>
        <w:t>四</w:t>
      </w:r>
      <w:r w:rsidR="00235B02" w:rsidRPr="00475ACC">
        <w:rPr>
          <w:rFonts w:ascii="Times New Roman" w:eastAsia="黑体" w:hAnsi="Times New Roman" w:cs="Times New Roman"/>
          <w:sz w:val="30"/>
          <w:szCs w:val="30"/>
        </w:rPr>
        <w:t>、保障措施</w:t>
      </w:r>
    </w:p>
    <w:p w:rsidR="00235B02" w:rsidRPr="00475ACC" w:rsidRDefault="00235B02" w:rsidP="000442AC">
      <w:pPr>
        <w:spacing w:after="0" w:line="560" w:lineRule="exact"/>
        <w:ind w:firstLineChars="150" w:firstLine="452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475ACC">
        <w:rPr>
          <w:rFonts w:ascii="Times New Roman" w:eastAsia="楷体_GB2312" w:hAnsi="Times New Roman" w:cs="Times New Roman"/>
          <w:b/>
          <w:bCs/>
          <w:sz w:val="30"/>
          <w:szCs w:val="30"/>
        </w:rPr>
        <w:t>（一）加强项目监管。</w:t>
      </w:r>
      <w:r w:rsidRPr="00475ACC">
        <w:rPr>
          <w:rFonts w:ascii="Times New Roman" w:eastAsia="仿宋_GB2312" w:hAnsi="Times New Roman" w:cs="Times New Roman"/>
          <w:b/>
          <w:bCs/>
          <w:sz w:val="30"/>
          <w:szCs w:val="30"/>
        </w:rPr>
        <w:t>一是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严格筛选良种补助供种单位，防止劣质种源特别是杂交后代做为种公畜参加良种补助，严厉打击以次充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好、以假乱真等非法经营行为。</w:t>
      </w:r>
      <w:r w:rsidRPr="00475ACC">
        <w:rPr>
          <w:rFonts w:ascii="Times New Roman" w:eastAsia="仿宋_GB2312" w:hAnsi="Times New Roman" w:cs="Times New Roman"/>
          <w:b/>
          <w:bCs/>
          <w:sz w:val="30"/>
          <w:szCs w:val="30"/>
        </w:rPr>
        <w:t>二是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严格程序，确保项目公开透明。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认真执行入选良补项目的种畜场和补助结果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两公示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制度，市</w:t>
      </w:r>
      <w:r w:rsidR="0050043C" w:rsidRPr="00475ACC">
        <w:rPr>
          <w:rFonts w:ascii="Times New Roman" w:eastAsia="仿宋_GB2312" w:hAnsi="Times New Roman" w:cs="Times New Roman"/>
          <w:sz w:val="30"/>
          <w:szCs w:val="30"/>
        </w:rPr>
        <w:t>、乡（镇）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向社会公布监督电话，让群众了解政策，参与监督。</w:t>
      </w:r>
      <w:r w:rsidRPr="00475ACC">
        <w:rPr>
          <w:rFonts w:ascii="Times New Roman" w:eastAsia="仿宋_GB2312" w:hAnsi="Times New Roman" w:cs="Times New Roman"/>
          <w:b/>
          <w:bCs/>
          <w:sz w:val="30"/>
          <w:szCs w:val="30"/>
        </w:rPr>
        <w:t>三是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规范建档管理。认真做好良种补助登记台账，对冻精采购合同、发票凭证、种畜核查证明、质量证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lastRenderedPageBreak/>
        <w:t>明手续、补贴公示证明材料、资金发放手续等要存档备案，做到项目实施全程清晰，有据可查</w:t>
      </w:r>
      <w:r w:rsidR="001722FD">
        <w:rPr>
          <w:rFonts w:ascii="Times New Roman" w:eastAsia="仿宋_GB2312" w:hAnsi="Times New Roman" w:cs="Times New Roman" w:hint="eastAsia"/>
          <w:sz w:val="30"/>
          <w:szCs w:val="30"/>
        </w:rPr>
        <w:t>，加强良种冻精使用、储存环节的监管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。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 xml:space="preserve"> </w:t>
      </w:r>
    </w:p>
    <w:p w:rsidR="00235B02" w:rsidRPr="00475ACC" w:rsidRDefault="00235B02" w:rsidP="000442AC">
      <w:pPr>
        <w:spacing w:after="0" w:line="560" w:lineRule="exact"/>
        <w:ind w:firstLineChars="200" w:firstLine="602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475ACC">
        <w:rPr>
          <w:rFonts w:ascii="Times New Roman" w:eastAsia="楷体_GB2312" w:hAnsi="Times New Roman" w:cs="Times New Roman"/>
          <w:b/>
          <w:bCs/>
          <w:sz w:val="30"/>
          <w:szCs w:val="30"/>
        </w:rPr>
        <w:t>（二）加强补助后续监管。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享受补贴的良种畜</w:t>
      </w:r>
      <w:r w:rsidR="0050043C" w:rsidRPr="00475ACC">
        <w:rPr>
          <w:rFonts w:ascii="Times New Roman" w:eastAsia="仿宋_GB2312" w:hAnsi="Times New Roman" w:cs="Times New Roman"/>
          <w:sz w:val="30"/>
          <w:szCs w:val="30"/>
        </w:rPr>
        <w:t>3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年内不得出售，</w:t>
      </w:r>
      <w:r w:rsidR="0050043C" w:rsidRPr="00475ACC">
        <w:rPr>
          <w:rFonts w:ascii="Times New Roman" w:eastAsia="仿宋_GB2312" w:hAnsi="Times New Roman" w:cs="Times New Roman"/>
          <w:sz w:val="30"/>
          <w:szCs w:val="30"/>
        </w:rPr>
        <w:t>各乡（镇）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要加强项目监督，确保项目补助的良种畜用于养殖生产，不得参与倒买倒卖等投机活动。建立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黑名单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制度，对利用补助资金参与种畜倒买倒卖的养殖场（户），取消今后享受国家和自治区各项畜牧生产扶持政策的资格。如发现违法犯罪线索，将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通过法律程序追究相关单位或人员的法律责任。要对参与补助的种畜建档立卡，定期开展技术指导和服务，帮助养殖产后提高饲养管理水平，提高养殖效益。</w:t>
      </w:r>
    </w:p>
    <w:p w:rsidR="00674ADA" w:rsidRPr="00475ACC" w:rsidRDefault="00674ADA" w:rsidP="000442AC">
      <w:pPr>
        <w:spacing w:after="0" w:line="560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475ACC">
        <w:rPr>
          <w:rFonts w:ascii="Times New Roman" w:eastAsia="仿宋_GB2312" w:hAnsi="Times New Roman" w:cs="Times New Roman"/>
          <w:sz w:val="30"/>
          <w:szCs w:val="30"/>
        </w:rPr>
        <w:t>附件：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 xml:space="preserve"> 2024 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年良种任务及补贴资金分配表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 xml:space="preserve"> </w:t>
      </w:r>
    </w:p>
    <w:p w:rsidR="0050043C" w:rsidRPr="00475ACC" w:rsidRDefault="0050043C" w:rsidP="000442AC">
      <w:pPr>
        <w:spacing w:after="0" w:line="560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</w:p>
    <w:p w:rsidR="000442AC" w:rsidRPr="00475ACC" w:rsidRDefault="000442AC" w:rsidP="000442AC">
      <w:pPr>
        <w:spacing w:after="0" w:line="560" w:lineRule="exact"/>
        <w:ind w:firstLineChars="200" w:firstLine="600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:rsidR="000442AC" w:rsidRPr="00475ACC" w:rsidRDefault="000442AC" w:rsidP="000442AC">
      <w:pPr>
        <w:spacing w:after="0" w:line="560" w:lineRule="exact"/>
        <w:ind w:firstLineChars="200" w:firstLine="600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:rsidR="0050043C" w:rsidRPr="00475ACC" w:rsidRDefault="0050043C" w:rsidP="000442AC">
      <w:pPr>
        <w:spacing w:after="0" w:line="560" w:lineRule="exact"/>
        <w:ind w:firstLineChars="200" w:firstLine="600"/>
        <w:jc w:val="center"/>
        <w:rPr>
          <w:rFonts w:ascii="Times New Roman" w:eastAsia="仿宋_GB2312" w:hAnsi="Times New Roman" w:cs="Times New Roman"/>
          <w:sz w:val="30"/>
          <w:szCs w:val="30"/>
        </w:rPr>
      </w:pPr>
      <w:r w:rsidRPr="00475ACC">
        <w:rPr>
          <w:rFonts w:ascii="Times New Roman" w:eastAsia="仿宋_GB2312" w:hAnsi="Times New Roman" w:cs="Times New Roman"/>
          <w:sz w:val="30"/>
          <w:szCs w:val="30"/>
        </w:rPr>
        <w:t>库车市畜牧兽医技术服务中心</w:t>
      </w:r>
    </w:p>
    <w:p w:rsidR="0050043C" w:rsidRPr="00475ACC" w:rsidRDefault="0050043C" w:rsidP="00C46390">
      <w:pPr>
        <w:spacing w:after="0" w:line="560" w:lineRule="exact"/>
        <w:ind w:firstLineChars="200" w:firstLine="600"/>
        <w:jc w:val="center"/>
        <w:rPr>
          <w:rFonts w:ascii="Times New Roman" w:eastAsia="仿宋_GB2312" w:hAnsi="Times New Roman" w:cs="Times New Roman"/>
          <w:sz w:val="30"/>
          <w:szCs w:val="30"/>
        </w:rPr>
      </w:pPr>
      <w:r w:rsidRPr="00475ACC">
        <w:rPr>
          <w:rFonts w:ascii="Times New Roman" w:eastAsia="仿宋_GB2312" w:hAnsi="Times New Roman" w:cs="Times New Roman"/>
          <w:sz w:val="30"/>
          <w:szCs w:val="30"/>
        </w:rPr>
        <w:t>2025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年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1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月</w:t>
      </w:r>
      <w:r w:rsidR="00C46390">
        <w:rPr>
          <w:rFonts w:ascii="Times New Roman" w:eastAsia="仿宋_GB2312" w:hAnsi="Times New Roman" w:cs="Times New Roman" w:hint="eastAsia"/>
          <w:sz w:val="30"/>
          <w:szCs w:val="30"/>
        </w:rPr>
        <w:t>15</w:t>
      </w:r>
      <w:r w:rsidRPr="00475ACC">
        <w:rPr>
          <w:rFonts w:ascii="Times New Roman" w:eastAsia="仿宋_GB2312" w:hAnsi="Times New Roman" w:cs="Times New Roman"/>
          <w:sz w:val="30"/>
          <w:szCs w:val="30"/>
        </w:rPr>
        <w:t>日</w:t>
      </w:r>
    </w:p>
    <w:p w:rsidR="00235B02" w:rsidRPr="00475ACC" w:rsidRDefault="00235B02" w:rsidP="000442AC">
      <w:pPr>
        <w:spacing w:after="0" w:line="560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475ACC">
        <w:rPr>
          <w:rFonts w:ascii="Times New Roman" w:eastAsia="仿宋_GB2312" w:hAnsi="Times New Roman" w:cs="Times New Roman"/>
          <w:sz w:val="30"/>
          <w:szCs w:val="30"/>
        </w:rPr>
        <w:t xml:space="preserve"> </w:t>
      </w:r>
    </w:p>
    <w:p w:rsidR="00235B02" w:rsidRPr="0050043C" w:rsidRDefault="00235B02" w:rsidP="0050043C">
      <w:pPr>
        <w:spacing w:after="0" w:line="560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</w:p>
    <w:sectPr w:rsidR="00235B02" w:rsidRPr="0050043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A89" w:rsidRDefault="00833A89" w:rsidP="00017599">
      <w:pPr>
        <w:spacing w:after="0"/>
      </w:pPr>
      <w:r>
        <w:separator/>
      </w:r>
    </w:p>
  </w:endnote>
  <w:endnote w:type="continuationSeparator" w:id="0">
    <w:p w:rsidR="00833A89" w:rsidRDefault="00833A89" w:rsidP="0001759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A89" w:rsidRDefault="00833A89" w:rsidP="00017599">
      <w:pPr>
        <w:spacing w:after="0"/>
      </w:pPr>
      <w:r>
        <w:separator/>
      </w:r>
    </w:p>
  </w:footnote>
  <w:footnote w:type="continuationSeparator" w:id="0">
    <w:p w:rsidR="00833A89" w:rsidRDefault="00833A89" w:rsidP="0001759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41D15"/>
    <w:multiLevelType w:val="hybridMultilevel"/>
    <w:tmpl w:val="A3AA404A"/>
    <w:lvl w:ilvl="0" w:tplc="54046F26">
      <w:start w:val="1"/>
      <w:numFmt w:val="japaneseCounting"/>
      <w:lvlText w:val="（%1）"/>
      <w:lvlJc w:val="left"/>
      <w:pPr>
        <w:ind w:left="168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">
    <w:nsid w:val="4D8F3EDE"/>
    <w:multiLevelType w:val="hybridMultilevel"/>
    <w:tmpl w:val="F1DADCE6"/>
    <w:lvl w:ilvl="0" w:tplc="7DBAB660">
      <w:start w:val="1"/>
      <w:numFmt w:val="japaneseCounting"/>
      <w:lvlText w:val="%1、"/>
      <w:lvlJc w:val="left"/>
      <w:pPr>
        <w:ind w:left="14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2">
    <w:nsid w:val="6A783A34"/>
    <w:multiLevelType w:val="hybridMultilevel"/>
    <w:tmpl w:val="2F3A17AE"/>
    <w:lvl w:ilvl="0" w:tplc="D76ABF0E">
      <w:start w:val="1"/>
      <w:numFmt w:val="japaneseCounting"/>
      <w:lvlText w:val="%1、"/>
      <w:lvlJc w:val="left"/>
      <w:pPr>
        <w:ind w:left="1455" w:hanging="720"/>
      </w:pPr>
      <w:rPr>
        <w:rFonts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6D6B"/>
    <w:rsid w:val="00017599"/>
    <w:rsid w:val="00020AC7"/>
    <w:rsid w:val="000442AC"/>
    <w:rsid w:val="000D173F"/>
    <w:rsid w:val="00135536"/>
    <w:rsid w:val="00135E88"/>
    <w:rsid w:val="001538BE"/>
    <w:rsid w:val="001722FD"/>
    <w:rsid w:val="00195B0F"/>
    <w:rsid w:val="00235B02"/>
    <w:rsid w:val="00240C68"/>
    <w:rsid w:val="002A3642"/>
    <w:rsid w:val="002A681D"/>
    <w:rsid w:val="00323B43"/>
    <w:rsid w:val="00337D22"/>
    <w:rsid w:val="003D37D8"/>
    <w:rsid w:val="003D6CEC"/>
    <w:rsid w:val="00420ED7"/>
    <w:rsid w:val="00426133"/>
    <w:rsid w:val="004358AB"/>
    <w:rsid w:val="00475ACC"/>
    <w:rsid w:val="0050043C"/>
    <w:rsid w:val="005573FE"/>
    <w:rsid w:val="005C52A5"/>
    <w:rsid w:val="00616D31"/>
    <w:rsid w:val="00631CD3"/>
    <w:rsid w:val="00674ADA"/>
    <w:rsid w:val="006F220E"/>
    <w:rsid w:val="0078313C"/>
    <w:rsid w:val="00833A89"/>
    <w:rsid w:val="008B7726"/>
    <w:rsid w:val="008E19AD"/>
    <w:rsid w:val="008E3578"/>
    <w:rsid w:val="00900F90"/>
    <w:rsid w:val="00927824"/>
    <w:rsid w:val="00A62ACF"/>
    <w:rsid w:val="00AE529F"/>
    <w:rsid w:val="00B81703"/>
    <w:rsid w:val="00B84A36"/>
    <w:rsid w:val="00BF2E40"/>
    <w:rsid w:val="00C40EDA"/>
    <w:rsid w:val="00C436AE"/>
    <w:rsid w:val="00C46390"/>
    <w:rsid w:val="00D31D50"/>
    <w:rsid w:val="00D75879"/>
    <w:rsid w:val="00E55FD4"/>
    <w:rsid w:val="00E96F5D"/>
    <w:rsid w:val="00F32832"/>
    <w:rsid w:val="00F6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87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175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17599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175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17599"/>
    <w:rPr>
      <w:rFonts w:ascii="Tahoma" w:hAnsi="Tahoma"/>
      <w:sz w:val="18"/>
      <w:szCs w:val="18"/>
    </w:rPr>
  </w:style>
  <w:style w:type="paragraph" w:styleId="a6">
    <w:name w:val="Body Text Indent"/>
    <w:basedOn w:val="a"/>
    <w:link w:val="Char1"/>
    <w:rsid w:val="002A3642"/>
    <w:pPr>
      <w:widowControl w:val="0"/>
      <w:adjustRightInd/>
      <w:snapToGrid/>
      <w:spacing w:after="0" w:line="520" w:lineRule="atLeast"/>
      <w:ind w:firstLine="658"/>
      <w:jc w:val="both"/>
    </w:pPr>
    <w:rPr>
      <w:rFonts w:ascii="楷体_GB2312" w:eastAsia="楷体_GB2312" w:hAnsi="Calibri" w:cs="Times New Roman"/>
      <w:b/>
      <w:bCs/>
      <w:color w:val="000000"/>
      <w:spacing w:val="4"/>
      <w:kern w:val="2"/>
      <w:sz w:val="32"/>
      <w:szCs w:val="32"/>
    </w:rPr>
  </w:style>
  <w:style w:type="character" w:customStyle="1" w:styleId="Char1">
    <w:name w:val="正文文本缩进 Char"/>
    <w:basedOn w:val="a0"/>
    <w:link w:val="a6"/>
    <w:rsid w:val="002A3642"/>
    <w:rPr>
      <w:rFonts w:ascii="楷体_GB2312" w:eastAsia="楷体_GB2312" w:hAnsi="Calibri" w:cs="Times New Roman"/>
      <w:b/>
      <w:bCs/>
      <w:color w:val="000000"/>
      <w:spacing w:val="4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8BA1A9-0D4E-4704-8FE7-CB33516F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20</cp:revision>
  <dcterms:created xsi:type="dcterms:W3CDTF">2008-09-11T17:20:00Z</dcterms:created>
  <dcterms:modified xsi:type="dcterms:W3CDTF">2025-01-20T12:21:00Z</dcterms:modified>
</cp:coreProperties>
</file>