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B72F"/>
    <w:p w14:paraId="709C15B4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共喀什市委宣传部2025年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月（至）</w:t>
      </w:r>
    </w:p>
    <w:p w14:paraId="27B6B145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月政府采购意向</w:t>
      </w:r>
    </w:p>
    <w:p w14:paraId="115789A6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F85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为便于供应商及时了解政府采购信息，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根据《财政部关于开展政府采购意向公开工作的通知》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（财库〔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等有关规定，现将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中共喀什市委宣传部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采购意向公开如下：</w:t>
      </w:r>
    </w:p>
    <w:p w14:paraId="45CA5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568"/>
        <w:gridCol w:w="1692"/>
        <w:gridCol w:w="1464"/>
        <w:gridCol w:w="1596"/>
        <w:gridCol w:w="942"/>
      </w:tblGrid>
      <w:tr w14:paraId="4E08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487" w:type="dxa"/>
            <w:vAlign w:val="center"/>
          </w:tcPr>
          <w:p w14:paraId="3DF9F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2568" w:type="dxa"/>
          </w:tcPr>
          <w:p w14:paraId="42B5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采购项目</w:t>
            </w:r>
          </w:p>
          <w:p w14:paraId="3594D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名称</w:t>
            </w:r>
          </w:p>
        </w:tc>
        <w:tc>
          <w:tcPr>
            <w:tcW w:w="1692" w:type="dxa"/>
            <w:vAlign w:val="center"/>
          </w:tcPr>
          <w:p w14:paraId="08452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采购需求概况</w:t>
            </w:r>
          </w:p>
        </w:tc>
        <w:tc>
          <w:tcPr>
            <w:tcW w:w="1464" w:type="dxa"/>
          </w:tcPr>
          <w:p w14:paraId="1B752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预算金额</w:t>
            </w:r>
          </w:p>
          <w:p w14:paraId="0FFFD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（万元）</w:t>
            </w:r>
          </w:p>
        </w:tc>
        <w:tc>
          <w:tcPr>
            <w:tcW w:w="1596" w:type="dxa"/>
          </w:tcPr>
          <w:p w14:paraId="0E43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预计采购</w:t>
            </w:r>
          </w:p>
          <w:p w14:paraId="475E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时间</w:t>
            </w:r>
          </w:p>
        </w:tc>
        <w:tc>
          <w:tcPr>
            <w:tcW w:w="942" w:type="dxa"/>
          </w:tcPr>
          <w:p w14:paraId="1A98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备注</w:t>
            </w:r>
          </w:p>
        </w:tc>
      </w:tr>
      <w:tr w14:paraId="2839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87" w:type="dxa"/>
            <w:vAlign w:val="center"/>
          </w:tcPr>
          <w:p w14:paraId="70A9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8" w:type="dxa"/>
            <w:vAlign w:val="center"/>
          </w:tcPr>
          <w:p w14:paraId="54E4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京瓷 TK-8148M 粉盒</w:t>
            </w:r>
          </w:p>
        </w:tc>
        <w:tc>
          <w:tcPr>
            <w:tcW w:w="1692" w:type="dxa"/>
            <w:vAlign w:val="center"/>
          </w:tcPr>
          <w:p w14:paraId="165E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电脑耗材</w:t>
            </w:r>
          </w:p>
        </w:tc>
        <w:tc>
          <w:tcPr>
            <w:tcW w:w="1464" w:type="dxa"/>
            <w:vAlign w:val="center"/>
          </w:tcPr>
          <w:p w14:paraId="3D4C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0.2600</w:t>
            </w:r>
          </w:p>
        </w:tc>
        <w:tc>
          <w:tcPr>
            <w:tcW w:w="1596" w:type="dxa"/>
            <w:vAlign w:val="center"/>
          </w:tcPr>
          <w:p w14:paraId="610F9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942" w:type="dxa"/>
          </w:tcPr>
          <w:p w14:paraId="69901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160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7" w:type="dxa"/>
            <w:vAlign w:val="center"/>
          </w:tcPr>
          <w:p w14:paraId="02B55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68" w:type="dxa"/>
          </w:tcPr>
          <w:p w14:paraId="66F43B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得力 7414 莱茵河 80g A4 复印纸 500张/包 </w:t>
            </w: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 </w:t>
            </w:r>
          </w:p>
        </w:tc>
        <w:tc>
          <w:tcPr>
            <w:tcW w:w="1692" w:type="dxa"/>
            <w:vAlign w:val="center"/>
          </w:tcPr>
          <w:p w14:paraId="5A2CEE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电脑耗材</w:t>
            </w:r>
            <w:bookmarkStart w:id="0" w:name="_GoBack"/>
            <w:bookmarkEnd w:id="0"/>
          </w:p>
        </w:tc>
        <w:tc>
          <w:tcPr>
            <w:tcW w:w="1464" w:type="dxa"/>
            <w:vAlign w:val="center"/>
          </w:tcPr>
          <w:p w14:paraId="049290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0.2000</w:t>
            </w:r>
          </w:p>
        </w:tc>
        <w:tc>
          <w:tcPr>
            <w:tcW w:w="1596" w:type="dxa"/>
            <w:vAlign w:val="center"/>
          </w:tcPr>
          <w:p w14:paraId="18A7CE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942" w:type="dxa"/>
          </w:tcPr>
          <w:p w14:paraId="0BC72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CB35653">
      <w:pPr>
        <w:tabs>
          <w:tab w:val="left" w:pos="993"/>
          <w:tab w:val="left" w:pos="1134"/>
          <w:tab w:val="left" w:pos="1418"/>
        </w:tabs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7494D6">
      <w:pPr>
        <w:tabs>
          <w:tab w:val="left" w:pos="993"/>
          <w:tab w:val="left" w:pos="1134"/>
          <w:tab w:val="left" w:pos="1418"/>
        </w:tabs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51222826">
      <w:pPr>
        <w:tabs>
          <w:tab w:val="left" w:pos="993"/>
          <w:tab w:val="left" w:pos="1134"/>
          <w:tab w:val="left" w:pos="1418"/>
        </w:tabs>
        <w:spacing w:line="60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20198A">
      <w:pPr>
        <w:tabs>
          <w:tab w:val="left" w:pos="993"/>
          <w:tab w:val="left" w:pos="1134"/>
          <w:tab w:val="left" w:pos="1418"/>
        </w:tabs>
        <w:spacing w:line="600" w:lineRule="exact"/>
        <w:ind w:firstLine="4160" w:firstLineChars="1300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中共喀什市委宣传部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</w:p>
    <w:p w14:paraId="1D8A48C2">
      <w:pPr>
        <w:tabs>
          <w:tab w:val="left" w:pos="993"/>
          <w:tab w:val="left" w:pos="1134"/>
          <w:tab w:val="left" w:pos="1418"/>
        </w:tabs>
        <w:spacing w:line="600" w:lineRule="exact"/>
        <w:ind w:right="480" w:firstLine="960" w:firstLineChars="3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66629"/>
    <w:rsid w:val="14787805"/>
    <w:rsid w:val="16E66629"/>
    <w:rsid w:val="323668DE"/>
    <w:rsid w:val="386136B1"/>
    <w:rsid w:val="3C3F4AE6"/>
    <w:rsid w:val="435839EB"/>
    <w:rsid w:val="49541A1A"/>
    <w:rsid w:val="4E7D0D54"/>
    <w:rsid w:val="4F60369B"/>
    <w:rsid w:val="53660DB0"/>
    <w:rsid w:val="58AC7B79"/>
    <w:rsid w:val="5A0D3507"/>
    <w:rsid w:val="5E217EAD"/>
    <w:rsid w:val="6AD04F31"/>
    <w:rsid w:val="6C0A33F0"/>
    <w:rsid w:val="6C2A350B"/>
    <w:rsid w:val="70EB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231</Words>
  <Characters>270</Characters>
  <Lines>0</Lines>
  <Paragraphs>0</Paragraphs>
  <TotalTime>223</TotalTime>
  <ScaleCrop>false</ScaleCrop>
  <LinksUpToDate>false</LinksUpToDate>
  <CharactersWithSpaces>362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2024-12-12T04:34:00Z</dcterms:created>
  <dc:creator>WPS_1651938492</dc:creator>
  <cp:lastModifiedBy>WPS_1651938492</cp:lastModifiedBy>
  <cp:lastPrinted>2025-02-24T05:30:00Z</cp:lastPrinted>
  <dcterms:modified xsi:type="dcterms:W3CDTF">2025-04-24T05:27:50Z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86CAF3F475D14DF7BAF41AA06CDB407D_13</vt:lpwstr>
  </property>
  <property fmtid="{D5CDD505-2E9C-101B-9397-08002B2CF9AE}" pid="4" name="KSOTemplateDocerSaveRecord">
    <vt:lpwstr>eyJoZGlkIjoiZTdlZTNkMTg2MDkzNDdmYjAxN2NhOGI4MDE5MzhmMDIiLCJ1c2VySWQiOiIxMzY3ODIyOTk2In0=</vt:lpwstr>
  </property>
</Properties>
</file>