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520"/>
        <w:gridCol w:w="1337"/>
        <w:gridCol w:w="4390"/>
        <w:gridCol w:w="4102"/>
        <w:gridCol w:w="467"/>
        <w:gridCol w:w="520"/>
        <w:gridCol w:w="638"/>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520" w:type="dxa"/>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设备名称</w:t>
            </w:r>
          </w:p>
        </w:tc>
        <w:tc>
          <w:tcPr>
            <w:tcW w:w="1337" w:type="dxa"/>
          </w:tcPr>
          <w:p>
            <w:pPr>
              <w:widowControl w:val="0"/>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所属行业</w:t>
            </w:r>
          </w:p>
        </w:tc>
        <w:tc>
          <w:tcPr>
            <w:tcW w:w="8492" w:type="dxa"/>
            <w:gridSpan w:val="2"/>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技术参数</w:t>
            </w:r>
          </w:p>
        </w:tc>
        <w:tc>
          <w:tcPr>
            <w:tcW w:w="467" w:type="dxa"/>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单位</w:t>
            </w:r>
          </w:p>
        </w:tc>
        <w:tc>
          <w:tcPr>
            <w:tcW w:w="520" w:type="dxa"/>
          </w:tcPr>
          <w:p>
            <w:pPr>
              <w:widowControl w:val="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638" w:type="dxa"/>
            <w:vAlign w:val="center"/>
          </w:tcPr>
          <w:p>
            <w:pPr>
              <w:widowControl w:val="0"/>
              <w:jc w:val="center"/>
              <w:rPr>
                <w:rFonts w:hint="eastAsia" w:ascii="宋体" w:hAnsi="宋体" w:eastAsia="宋体" w:cs="宋体"/>
                <w:b/>
                <w:bCs/>
                <w:sz w:val="21"/>
                <w:szCs w:val="21"/>
                <w:lang w:val="en-US" w:eastAsia="zh-CN"/>
              </w:rPr>
            </w:pPr>
          </w:p>
        </w:tc>
        <w:tc>
          <w:tcPr>
            <w:tcW w:w="743" w:type="dxa"/>
            <w:vAlign w:val="center"/>
          </w:tcPr>
          <w:p>
            <w:pPr>
              <w:widowControl w:val="0"/>
              <w:jc w:val="center"/>
              <w:rPr>
                <w:rFonts w:hint="eastAsia" w:ascii="宋体" w:hAnsi="宋体" w:eastAsia="宋体" w:cs="宋体"/>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4" w:type="dxa"/>
            <w:gridSpan w:val="4"/>
          </w:tcPr>
          <w:p>
            <w:pPr>
              <w:widowControl w:val="0"/>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、跨境电商贸易便利化实训中心</w:t>
            </w:r>
          </w:p>
        </w:tc>
        <w:tc>
          <w:tcPr>
            <w:tcW w:w="5089" w:type="dxa"/>
            <w:gridSpan w:val="3"/>
            <w:vAlign w:val="center"/>
          </w:tcPr>
          <w:p>
            <w:pPr>
              <w:widowControl w:val="0"/>
              <w:rPr>
                <w:rFonts w:hint="eastAsia" w:ascii="宋体" w:hAnsi="宋体" w:eastAsia="宋体" w:cs="宋体"/>
                <w:lang w:val="en-US" w:eastAsia="zh-CN"/>
              </w:rPr>
            </w:pPr>
          </w:p>
        </w:tc>
        <w:tc>
          <w:tcPr>
            <w:tcW w:w="638" w:type="dxa"/>
            <w:vAlign w:val="center"/>
          </w:tcPr>
          <w:p>
            <w:pPr>
              <w:widowControl w:val="0"/>
              <w:jc w:val="center"/>
              <w:rPr>
                <w:rFonts w:hint="eastAsia" w:ascii="宋体" w:hAnsi="宋体" w:eastAsia="宋体" w:cs="宋体"/>
                <w:sz w:val="21"/>
                <w:szCs w:val="21"/>
                <w:lang w:val="en-US" w:eastAsia="zh-CN"/>
              </w:rPr>
            </w:pPr>
          </w:p>
        </w:tc>
        <w:tc>
          <w:tcPr>
            <w:tcW w:w="743" w:type="dxa"/>
            <w:vAlign w:val="center"/>
          </w:tcPr>
          <w:p>
            <w:pPr>
              <w:widowControl w:val="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1520" w:type="dxa"/>
            <w:vAlign w:val="center"/>
          </w:tcPr>
          <w:p>
            <w:pPr>
              <w:widowControl w:val="0"/>
              <w:jc w:val="center"/>
              <w:rPr>
                <w:rFonts w:hint="eastAsia" w:ascii="宋体" w:hAnsi="宋体" w:eastAsia="宋体" w:cs="宋体"/>
              </w:rPr>
            </w:pPr>
            <w:r>
              <w:rPr>
                <w:rFonts w:hint="eastAsia" w:ascii="宋体" w:hAnsi="宋体" w:eastAsia="宋体" w:cs="宋体"/>
              </w:rPr>
              <w:t>●智慧显示终端</w:t>
            </w:r>
          </w:p>
        </w:tc>
        <w:tc>
          <w:tcPr>
            <w:tcW w:w="1337" w:type="dxa"/>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工业</w:t>
            </w:r>
          </w:p>
        </w:tc>
        <w:tc>
          <w:tcPr>
            <w:tcW w:w="8492" w:type="dxa"/>
            <w:gridSpan w:val="2"/>
          </w:tcPr>
          <w:p>
            <w:pPr>
              <w:widowControl w:val="0"/>
              <w:rPr>
                <w:rFonts w:hint="eastAsia" w:ascii="宋体" w:hAnsi="宋体" w:eastAsia="宋体" w:cs="宋体"/>
              </w:rPr>
            </w:pPr>
            <w:r>
              <w:rPr>
                <w:rFonts w:hint="eastAsia" w:ascii="宋体" w:hAnsi="宋体" w:eastAsia="宋体" w:cs="宋体"/>
                <w:lang w:val="en-US" w:eastAsia="zh-CN"/>
              </w:rPr>
              <w:t>≥</w:t>
            </w:r>
            <w:r>
              <w:rPr>
                <w:rFonts w:hint="eastAsia" w:ascii="宋体" w:hAnsi="宋体" w:eastAsia="宋体" w:cs="宋体"/>
              </w:rPr>
              <w:t>37寸条形显示器，整机尺寸：</w:t>
            </w:r>
            <w:r>
              <w:rPr>
                <w:rFonts w:hint="eastAsia" w:ascii="宋体" w:hAnsi="宋体" w:eastAsia="宋体" w:cs="宋体"/>
                <w:lang w:val="en-US" w:eastAsia="zh-CN"/>
              </w:rPr>
              <w:t>≥</w:t>
            </w:r>
            <w:r>
              <w:rPr>
                <w:rFonts w:hint="eastAsia" w:ascii="宋体" w:hAnsi="宋体" w:eastAsia="宋体" w:cs="宋体"/>
              </w:rPr>
              <w:t>908</w:t>
            </w:r>
            <w:r>
              <w:rPr>
                <w:rFonts w:hint="eastAsia" w:ascii="宋体" w:hAnsi="宋体" w:eastAsia="宋体" w:cs="宋体"/>
                <w:lang w:val="en-US" w:eastAsia="zh-CN"/>
              </w:rPr>
              <w:t>mm</w:t>
            </w:r>
            <w:r>
              <w:rPr>
                <w:rFonts w:hint="eastAsia" w:ascii="宋体" w:hAnsi="宋体" w:eastAsia="宋体" w:cs="宋体"/>
              </w:rPr>
              <w:t>X</w:t>
            </w:r>
            <w:r>
              <w:rPr>
                <w:rFonts w:hint="eastAsia" w:ascii="宋体" w:hAnsi="宋体" w:eastAsia="宋体" w:cs="宋体"/>
                <w:lang w:val="en-US" w:eastAsia="zh-CN"/>
              </w:rPr>
              <w:t>≥</w:t>
            </w:r>
            <w:r>
              <w:rPr>
                <w:rFonts w:hint="eastAsia" w:ascii="宋体" w:hAnsi="宋体" w:eastAsia="宋体" w:cs="宋体"/>
              </w:rPr>
              <w:t>269mm，分辨率1920X540,内置喇叭，HDMI/VGA视频接口。</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widowControl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2</w:t>
            </w:r>
          </w:p>
        </w:tc>
        <w:tc>
          <w:tcPr>
            <w:tcW w:w="1520" w:type="dxa"/>
            <w:vAlign w:val="center"/>
          </w:tcPr>
          <w:p>
            <w:pPr>
              <w:widowControl w:val="0"/>
              <w:jc w:val="center"/>
              <w:rPr>
                <w:rFonts w:hint="eastAsia" w:ascii="宋体" w:hAnsi="宋体" w:eastAsia="宋体" w:cs="宋体"/>
              </w:rPr>
            </w:pPr>
            <w:r>
              <w:rPr>
                <w:rFonts w:hint="eastAsia" w:ascii="宋体" w:hAnsi="宋体" w:eastAsia="宋体" w:cs="宋体"/>
              </w:rPr>
              <w:t>智能展示控制主机</w:t>
            </w:r>
          </w:p>
        </w:tc>
        <w:tc>
          <w:tcPr>
            <w:tcW w:w="1337" w:type="dxa"/>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tcPr>
          <w:p>
            <w:pPr>
              <w:widowControl w:val="0"/>
              <w:rPr>
                <w:rFonts w:hint="eastAsia" w:ascii="宋体" w:hAnsi="宋体" w:eastAsia="宋体" w:cs="宋体"/>
              </w:rPr>
            </w:pPr>
            <w:r>
              <w:rPr>
                <w:rFonts w:hint="eastAsia" w:ascii="宋体" w:hAnsi="宋体" w:eastAsia="宋体" w:cs="宋体"/>
              </w:rPr>
              <w:t>安卓</w:t>
            </w:r>
            <w:r>
              <w:rPr>
                <w:rFonts w:hint="eastAsia" w:ascii="宋体" w:hAnsi="宋体" w:eastAsia="宋体" w:cs="宋体"/>
                <w:lang w:val="en-US" w:eastAsia="zh-CN"/>
              </w:rPr>
              <w:t>≥</w:t>
            </w:r>
            <w:r>
              <w:rPr>
                <w:rFonts w:hint="eastAsia" w:ascii="宋体" w:hAnsi="宋体" w:eastAsia="宋体" w:cs="宋体"/>
              </w:rPr>
              <w:t>5.1系统，</w:t>
            </w:r>
            <w:r>
              <w:rPr>
                <w:rFonts w:hint="eastAsia" w:ascii="宋体" w:hAnsi="宋体" w:eastAsia="宋体" w:cs="宋体"/>
                <w:lang w:val="en-US" w:eastAsia="zh-CN"/>
              </w:rPr>
              <w:t>不低于</w:t>
            </w:r>
            <w:r>
              <w:rPr>
                <w:rFonts w:hint="eastAsia" w:ascii="宋体" w:hAnsi="宋体" w:eastAsia="宋体" w:cs="宋体"/>
              </w:rPr>
              <w:t>RK3288，RAM</w:t>
            </w:r>
            <w:r>
              <w:rPr>
                <w:rFonts w:hint="eastAsia" w:ascii="宋体" w:hAnsi="宋体" w:eastAsia="宋体" w:cs="宋体"/>
                <w:lang w:val="en-US" w:eastAsia="zh-CN"/>
              </w:rPr>
              <w:t>≥</w:t>
            </w:r>
            <w:r>
              <w:rPr>
                <w:rFonts w:hint="eastAsia" w:ascii="宋体" w:hAnsi="宋体" w:eastAsia="宋体" w:cs="宋体"/>
              </w:rPr>
              <w:t>2G，ROM</w:t>
            </w:r>
            <w:r>
              <w:rPr>
                <w:rFonts w:hint="eastAsia" w:ascii="宋体" w:hAnsi="宋体" w:eastAsia="宋体" w:cs="宋体"/>
                <w:lang w:val="en-US" w:eastAsia="zh-CN"/>
              </w:rPr>
              <w:t>≥</w:t>
            </w:r>
            <w:r>
              <w:rPr>
                <w:rFonts w:hint="eastAsia" w:ascii="宋体" w:hAnsi="宋体" w:eastAsia="宋体" w:cs="宋体"/>
              </w:rPr>
              <w:t>16G，WIFI、RJ45网口，具备串口，外接控制器，接收控制器传输过来的信号，并播放对应的内容，通过HDMI接口输出到屏幕。</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widowControl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3</w:t>
            </w:r>
          </w:p>
        </w:tc>
        <w:tc>
          <w:tcPr>
            <w:tcW w:w="1520" w:type="dxa"/>
            <w:vAlign w:val="center"/>
          </w:tcPr>
          <w:p>
            <w:pPr>
              <w:widowControl w:val="0"/>
              <w:jc w:val="center"/>
              <w:rPr>
                <w:rFonts w:hint="eastAsia" w:ascii="宋体" w:hAnsi="宋体" w:eastAsia="宋体" w:cs="宋体"/>
              </w:rPr>
            </w:pPr>
            <w:r>
              <w:rPr>
                <w:rFonts w:hint="eastAsia" w:ascii="宋体" w:hAnsi="宋体" w:eastAsia="宋体" w:cs="宋体"/>
              </w:rPr>
              <w:t>光电控制器</w:t>
            </w:r>
          </w:p>
        </w:tc>
        <w:tc>
          <w:tcPr>
            <w:tcW w:w="1337" w:type="dxa"/>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tcPr>
          <w:p>
            <w:pPr>
              <w:widowControl w:val="0"/>
              <w:rPr>
                <w:rFonts w:hint="eastAsia" w:ascii="宋体" w:hAnsi="宋体" w:eastAsia="宋体" w:cs="宋体"/>
              </w:rPr>
            </w:pPr>
            <w:r>
              <w:rPr>
                <w:rFonts w:hint="eastAsia" w:ascii="宋体" w:hAnsi="宋体" w:eastAsia="宋体" w:cs="宋体"/>
              </w:rPr>
              <w:t>外接光电传感器，具备</w:t>
            </w:r>
            <w:r>
              <w:rPr>
                <w:rFonts w:hint="eastAsia" w:ascii="宋体" w:hAnsi="宋体" w:eastAsia="宋体" w:cs="宋体"/>
                <w:lang w:val="en-US" w:eastAsia="zh-CN"/>
              </w:rPr>
              <w:t>≥</w:t>
            </w:r>
            <w:r>
              <w:rPr>
                <w:rFonts w:hint="eastAsia" w:ascii="宋体" w:hAnsi="宋体" w:eastAsia="宋体" w:cs="宋体"/>
              </w:rPr>
              <w:t>12个接口，可外接</w:t>
            </w:r>
            <w:r>
              <w:rPr>
                <w:rFonts w:hint="eastAsia" w:ascii="宋体" w:hAnsi="宋体" w:eastAsia="宋体" w:cs="宋体"/>
                <w:lang w:val="en-US" w:eastAsia="zh-CN"/>
              </w:rPr>
              <w:t>≥</w:t>
            </w:r>
            <w:r>
              <w:rPr>
                <w:rFonts w:hint="eastAsia" w:ascii="宋体" w:hAnsi="宋体" w:eastAsia="宋体" w:cs="宋体"/>
              </w:rPr>
              <w:t>12个传感器，并通过485接口将数据传输给主机，通过拨码设置编号。</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个</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widowControl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vAlign w:val="center"/>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4</w:t>
            </w:r>
          </w:p>
        </w:tc>
        <w:tc>
          <w:tcPr>
            <w:tcW w:w="1520" w:type="dxa"/>
            <w:vAlign w:val="center"/>
          </w:tcPr>
          <w:p>
            <w:pPr>
              <w:widowControl w:val="0"/>
              <w:jc w:val="center"/>
              <w:rPr>
                <w:rFonts w:hint="eastAsia" w:ascii="宋体" w:hAnsi="宋体" w:eastAsia="宋体" w:cs="宋体"/>
              </w:rPr>
            </w:pPr>
            <w:r>
              <w:rPr>
                <w:rFonts w:hint="eastAsia" w:ascii="宋体" w:hAnsi="宋体" w:eastAsia="宋体" w:cs="宋体"/>
              </w:rPr>
              <w:t>光电传感器</w:t>
            </w:r>
          </w:p>
        </w:tc>
        <w:tc>
          <w:tcPr>
            <w:tcW w:w="1337" w:type="dxa"/>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tcPr>
          <w:p>
            <w:pPr>
              <w:widowControl w:val="0"/>
              <w:rPr>
                <w:rFonts w:hint="eastAsia" w:ascii="宋体" w:hAnsi="宋体" w:eastAsia="宋体" w:cs="宋体"/>
              </w:rPr>
            </w:pPr>
            <w:r>
              <w:rPr>
                <w:rFonts w:hint="eastAsia" w:ascii="宋体" w:hAnsi="宋体" w:eastAsia="宋体" w:cs="宋体"/>
              </w:rPr>
              <w:t>红外光电传感器模块，感应距离</w:t>
            </w:r>
            <w:r>
              <w:rPr>
                <w:rFonts w:hint="eastAsia" w:ascii="宋体" w:hAnsi="宋体" w:eastAsia="宋体" w:cs="宋体"/>
                <w:lang w:val="en-US" w:eastAsia="zh-CN"/>
              </w:rPr>
              <w:t>≥</w:t>
            </w:r>
            <w:r>
              <w:rPr>
                <w:rFonts w:hint="eastAsia" w:ascii="宋体" w:hAnsi="宋体" w:eastAsia="宋体" w:cs="宋体"/>
              </w:rPr>
              <w:t>30mm。</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个</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10</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7" w:type="dxa"/>
            <w:vAlign w:val="center"/>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5</w:t>
            </w:r>
          </w:p>
        </w:tc>
        <w:tc>
          <w:tcPr>
            <w:tcW w:w="1520" w:type="dxa"/>
            <w:vAlign w:val="center"/>
          </w:tcPr>
          <w:p>
            <w:pPr>
              <w:widowControl w:val="0"/>
              <w:jc w:val="center"/>
              <w:rPr>
                <w:rFonts w:hint="eastAsia" w:ascii="宋体" w:hAnsi="宋体" w:eastAsia="宋体" w:cs="宋体"/>
              </w:rPr>
            </w:pPr>
            <w:r>
              <w:rPr>
                <w:rFonts w:hint="eastAsia" w:ascii="宋体" w:hAnsi="宋体" w:eastAsia="宋体" w:cs="宋体"/>
              </w:rPr>
              <w:t>智慧货架框体</w:t>
            </w:r>
          </w:p>
        </w:tc>
        <w:tc>
          <w:tcPr>
            <w:tcW w:w="1337" w:type="dxa"/>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tcPr>
          <w:p>
            <w:pPr>
              <w:widowControl w:val="0"/>
              <w:rPr>
                <w:rFonts w:hint="default" w:ascii="宋体" w:hAnsi="宋体" w:eastAsia="宋体" w:cs="宋体"/>
                <w:lang w:val="en-US" w:eastAsia="zh-CN"/>
              </w:rPr>
            </w:pPr>
            <w:r>
              <w:rPr>
                <w:rFonts w:hint="eastAsia" w:ascii="宋体" w:hAnsi="宋体" w:eastAsia="宋体" w:cs="宋体"/>
              </w:rPr>
              <w:t>订制货架，</w:t>
            </w:r>
            <w:r>
              <w:rPr>
                <w:rFonts w:hint="eastAsia" w:ascii="宋体" w:hAnsi="宋体" w:eastAsia="宋体" w:cs="宋体"/>
                <w:lang w:val="en-US" w:eastAsia="zh-CN"/>
              </w:rPr>
              <w:t>≥</w:t>
            </w:r>
            <w:r>
              <w:rPr>
                <w:rFonts w:hint="eastAsia" w:ascii="宋体" w:hAnsi="宋体" w:eastAsia="宋体" w:cs="宋体"/>
              </w:rPr>
              <w:t>1200</w:t>
            </w:r>
            <w:r>
              <w:rPr>
                <w:rFonts w:hint="eastAsia" w:ascii="宋体" w:hAnsi="宋体" w:eastAsia="宋体" w:cs="宋体"/>
                <w:lang w:val="en-US" w:eastAsia="zh-CN"/>
              </w:rPr>
              <w:t>*≥</w:t>
            </w:r>
            <w:r>
              <w:rPr>
                <w:rFonts w:hint="eastAsia" w:ascii="宋体" w:hAnsi="宋体" w:eastAsia="宋体" w:cs="宋体"/>
              </w:rPr>
              <w:t>1800</w:t>
            </w:r>
            <w:r>
              <w:rPr>
                <w:rFonts w:hint="eastAsia" w:ascii="宋体" w:hAnsi="宋体" w:eastAsia="宋体" w:cs="宋体"/>
                <w:lang w:val="en-US" w:eastAsia="zh-CN"/>
              </w:rPr>
              <w:t>*≥</w:t>
            </w:r>
            <w:r>
              <w:rPr>
                <w:rFonts w:hint="eastAsia" w:ascii="宋体" w:hAnsi="宋体" w:eastAsia="宋体" w:cs="宋体"/>
              </w:rPr>
              <w:t>400mm</w:t>
            </w:r>
            <w:r>
              <w:rPr>
                <w:rFonts w:hint="eastAsia" w:ascii="宋体" w:hAnsi="宋体" w:eastAsia="宋体" w:cs="宋体"/>
                <w:lang w:eastAsia="zh-CN"/>
              </w:rPr>
              <w:t>，</w:t>
            </w:r>
            <w:r>
              <w:rPr>
                <w:rFonts w:hint="eastAsia" w:ascii="宋体" w:hAnsi="宋体" w:eastAsia="宋体" w:cs="宋体"/>
                <w:highlight w:val="none"/>
                <w:lang w:val="en-US" w:eastAsia="zh-CN"/>
              </w:rPr>
              <w:t>材质：铝合金及以上</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个</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6</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整体货架</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zh-CN"/>
              </w:rPr>
            </w:pPr>
            <w:r>
              <w:rPr>
                <w:rFonts w:hint="eastAsia" w:ascii="宋体" w:hAnsi="宋体" w:eastAsia="宋体" w:cs="宋体"/>
              </w:rPr>
              <w:t>1、高</w:t>
            </w:r>
            <w:r>
              <w:rPr>
                <w:rFonts w:hint="eastAsia" w:ascii="宋体" w:hAnsi="宋体" w:eastAsia="宋体" w:cs="宋体"/>
                <w:lang w:val="en-US" w:eastAsia="zh-CN"/>
              </w:rPr>
              <w:t>≥</w:t>
            </w:r>
            <w:r>
              <w:rPr>
                <w:rFonts w:hint="eastAsia" w:ascii="宋体" w:hAnsi="宋体" w:eastAsia="宋体" w:cs="宋体"/>
              </w:rPr>
              <w:t>220cm,宽</w:t>
            </w:r>
            <w:r>
              <w:rPr>
                <w:rFonts w:hint="eastAsia" w:ascii="宋体" w:hAnsi="宋体" w:eastAsia="宋体" w:cs="宋体"/>
                <w:lang w:val="en-US" w:eastAsia="zh-CN"/>
              </w:rPr>
              <w:t>≥</w:t>
            </w:r>
            <w:r>
              <w:rPr>
                <w:rFonts w:hint="eastAsia" w:ascii="宋体" w:hAnsi="宋体" w:eastAsia="宋体" w:cs="宋体"/>
              </w:rPr>
              <w:t>123cm</w:t>
            </w:r>
            <w:r>
              <w:rPr>
                <w:rFonts w:hint="eastAsia" w:ascii="宋体" w:hAnsi="宋体" w:eastAsia="宋体" w:cs="宋体"/>
                <w:lang w:eastAsia="zh-CN"/>
              </w:rPr>
              <w:t>，</w:t>
            </w:r>
            <w:r>
              <w:rPr>
                <w:rFonts w:hint="eastAsia" w:ascii="宋体" w:hAnsi="宋体" w:eastAsia="宋体" w:cs="宋体"/>
                <w:highlight w:val="none"/>
                <w:lang w:val="en-US" w:eastAsia="zh-CN"/>
              </w:rPr>
              <w:t>材质：铝合金及以上</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4</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7</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镂空展示柜</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1.材质：实木</w:t>
            </w:r>
          </w:p>
          <w:p>
            <w:pPr>
              <w:widowControl w:val="0"/>
              <w:rPr>
                <w:rFonts w:hint="eastAsia" w:ascii="宋体" w:hAnsi="宋体" w:eastAsia="宋体" w:cs="宋体"/>
              </w:rPr>
            </w:pPr>
            <w:r>
              <w:rPr>
                <w:rFonts w:hint="eastAsia" w:ascii="宋体" w:hAnsi="宋体" w:eastAsia="宋体" w:cs="宋体"/>
              </w:rPr>
              <w:t>2.规格：</w:t>
            </w:r>
            <w:r>
              <w:rPr>
                <w:rFonts w:hint="eastAsia" w:ascii="宋体" w:hAnsi="宋体" w:eastAsia="宋体" w:cs="宋体"/>
                <w:lang w:val="en-US" w:eastAsia="zh-CN"/>
              </w:rPr>
              <w:t>≥</w:t>
            </w:r>
            <w:r>
              <w:rPr>
                <w:rFonts w:hint="eastAsia" w:ascii="宋体" w:hAnsi="宋体" w:eastAsia="宋体" w:cs="宋体"/>
              </w:rPr>
              <w:t>2000mm</w:t>
            </w:r>
            <w:r>
              <w:rPr>
                <w:rFonts w:hint="eastAsia" w:ascii="宋体" w:hAnsi="宋体" w:eastAsia="宋体" w:cs="宋体"/>
                <w:lang w:val="en-US" w:eastAsia="zh-CN"/>
              </w:rPr>
              <w:t>*≥</w:t>
            </w:r>
            <w:r>
              <w:rPr>
                <w:rFonts w:hint="eastAsia" w:ascii="宋体" w:hAnsi="宋体" w:eastAsia="宋体" w:cs="宋体"/>
              </w:rPr>
              <w:t>2200mm；</w:t>
            </w:r>
          </w:p>
          <w:p>
            <w:pPr>
              <w:widowControl w:val="0"/>
              <w:rPr>
                <w:rFonts w:hint="default" w:ascii="宋体" w:hAnsi="宋体" w:eastAsia="宋体" w:cs="宋体"/>
                <w:lang w:val="en-US" w:eastAsia="zh-CN"/>
              </w:rPr>
            </w:pPr>
            <w:r>
              <w:rPr>
                <w:rFonts w:hint="eastAsia" w:ascii="宋体" w:hAnsi="宋体" w:eastAsia="宋体" w:cs="宋体"/>
                <w:lang w:val="en-US" w:eastAsia="zh-CN"/>
              </w:rPr>
              <w:t>3.</w:t>
            </w:r>
            <w:r>
              <w:rPr>
                <w:rFonts w:hint="eastAsia" w:ascii="宋体" w:hAnsi="宋体" w:eastAsia="宋体" w:cs="宋体"/>
                <w:highlight w:val="none"/>
                <w:lang w:val="en-US" w:eastAsia="zh-CN"/>
              </w:rPr>
              <w:t>材料厚度：≥15mm</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4</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8</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自助结算设备</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24寸自助收银机</w:t>
            </w:r>
          </w:p>
          <w:p>
            <w:pPr>
              <w:widowControl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24吋，</w:t>
            </w:r>
            <w:r>
              <w:rPr>
                <w:rFonts w:hint="eastAsia" w:ascii="宋体" w:hAnsi="宋体" w:eastAsia="宋体" w:cs="宋体"/>
                <w:lang w:val="en-US" w:eastAsia="zh-CN"/>
              </w:rPr>
              <w:t>≥</w:t>
            </w:r>
            <w:r>
              <w:rPr>
                <w:rFonts w:hint="eastAsia" w:ascii="宋体" w:hAnsi="宋体" w:eastAsia="宋体" w:cs="宋体"/>
              </w:rPr>
              <w:t>10点电容触控</w:t>
            </w:r>
          </w:p>
          <w:p>
            <w:pPr>
              <w:widowControl w:val="0"/>
              <w:rPr>
                <w:rFonts w:hint="eastAsia" w:ascii="宋体" w:hAnsi="宋体" w:eastAsia="宋体" w:cs="宋体"/>
                <w:lang w:eastAsia="zh-CN"/>
              </w:rPr>
            </w:pPr>
            <w:r>
              <w:rPr>
                <w:rFonts w:hint="eastAsia" w:ascii="宋体" w:hAnsi="宋体" w:eastAsia="宋体" w:cs="宋体"/>
              </w:rPr>
              <w:t>2.安卓</w:t>
            </w:r>
            <w:r>
              <w:rPr>
                <w:rFonts w:hint="eastAsia" w:ascii="宋体" w:hAnsi="宋体" w:eastAsia="宋体" w:cs="宋体"/>
                <w:lang w:val="en-US" w:eastAsia="zh-CN"/>
              </w:rPr>
              <w:t>芯片不低于</w:t>
            </w:r>
            <w:r>
              <w:rPr>
                <w:rFonts w:hint="eastAsia" w:ascii="宋体" w:hAnsi="宋体" w:eastAsia="宋体" w:cs="宋体"/>
              </w:rPr>
              <w:t>RK3288，</w:t>
            </w:r>
            <w:r>
              <w:rPr>
                <w:rFonts w:hint="eastAsia" w:ascii="宋体" w:hAnsi="宋体" w:eastAsia="宋体" w:cs="宋体"/>
                <w:lang w:val="en-US" w:eastAsia="zh-CN"/>
              </w:rPr>
              <w:t>≥</w:t>
            </w:r>
            <w:r>
              <w:rPr>
                <w:rFonts w:hint="eastAsia" w:ascii="宋体" w:hAnsi="宋体" w:eastAsia="宋体" w:cs="宋体"/>
              </w:rPr>
              <w:t>2G内存，</w:t>
            </w:r>
            <w:r>
              <w:rPr>
                <w:rFonts w:hint="eastAsia" w:ascii="宋体" w:hAnsi="宋体" w:eastAsia="宋体" w:cs="宋体"/>
                <w:lang w:val="en-US" w:eastAsia="zh-CN"/>
              </w:rPr>
              <w:t>≥</w:t>
            </w:r>
            <w:r>
              <w:rPr>
                <w:rFonts w:hint="eastAsia" w:ascii="宋体" w:hAnsi="宋体" w:eastAsia="宋体" w:cs="宋体"/>
              </w:rPr>
              <w:t>8G存储</w:t>
            </w:r>
          </w:p>
          <w:p>
            <w:pPr>
              <w:widowControl w:val="0"/>
              <w:rPr>
                <w:rFonts w:hint="eastAsia" w:ascii="宋体" w:hAnsi="宋体" w:eastAsia="宋体" w:cs="宋体"/>
                <w:lang w:eastAsia="zh-CN"/>
              </w:rPr>
            </w:pPr>
            <w:r>
              <w:rPr>
                <w:rFonts w:hint="eastAsia" w:ascii="宋体" w:hAnsi="宋体" w:eastAsia="宋体" w:cs="宋体"/>
              </w:rPr>
              <w:t>3.58纸宽热敏打印机带自动切刀</w:t>
            </w:r>
          </w:p>
          <w:p>
            <w:pPr>
              <w:widowControl w:val="0"/>
              <w:rPr>
                <w:rFonts w:hint="eastAsia" w:ascii="宋体" w:hAnsi="宋体" w:eastAsia="宋体" w:cs="宋体"/>
              </w:rPr>
            </w:pPr>
            <w:r>
              <w:rPr>
                <w:rFonts w:hint="eastAsia" w:ascii="宋体" w:hAnsi="宋体" w:eastAsia="宋体" w:cs="宋体"/>
              </w:rPr>
              <w:t>4.条形码、二维码扫描器</w:t>
            </w:r>
          </w:p>
          <w:p>
            <w:pPr>
              <w:widowControl w:val="0"/>
              <w:rPr>
                <w:rFonts w:hint="eastAsia" w:ascii="宋体" w:hAnsi="宋体" w:eastAsia="宋体" w:cs="宋体"/>
                <w:lang w:val="en-US" w:eastAsia="en-US"/>
              </w:rPr>
            </w:pPr>
            <w:r>
              <w:rPr>
                <w:rFonts w:hint="eastAsia" w:ascii="宋体" w:hAnsi="宋体" w:eastAsia="宋体" w:cs="宋体"/>
              </w:rPr>
              <w:t>5.刷脸支付摄像头</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9</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color w:val="auto"/>
              </w:rPr>
              <w:t>智慧人物画像采集设备</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1.网络支持：有线RJ-45接口，10M/100M，无线802.11b/g/n2.4G/5G；</w:t>
            </w:r>
          </w:p>
          <w:p>
            <w:pPr>
              <w:widowControl w:val="0"/>
              <w:rPr>
                <w:rFonts w:hint="eastAsia" w:ascii="宋体" w:hAnsi="宋体" w:eastAsia="宋体" w:cs="宋体"/>
              </w:rPr>
            </w:pPr>
            <w:r>
              <w:rPr>
                <w:rFonts w:hint="eastAsia" w:ascii="宋体" w:hAnsi="宋体" w:eastAsia="宋体" w:cs="宋体"/>
              </w:rPr>
              <w:t>2.能耗：设备采用220V常规用电、POE供电（功耗</w:t>
            </w:r>
            <w:r>
              <w:rPr>
                <w:rFonts w:hint="eastAsia" w:ascii="宋体" w:hAnsi="宋体" w:eastAsia="宋体" w:cs="宋体"/>
                <w:lang w:val="en-US" w:eastAsia="zh-CN"/>
              </w:rPr>
              <w:t>≤</w:t>
            </w:r>
            <w:r>
              <w:rPr>
                <w:rFonts w:hint="eastAsia" w:ascii="宋体" w:hAnsi="宋体" w:eastAsia="宋体" w:cs="宋体"/>
              </w:rPr>
              <w:t>10W）；</w:t>
            </w:r>
          </w:p>
          <w:p>
            <w:pPr>
              <w:widowControl w:val="0"/>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.安装方式：吸顶式安装于门店入口处，距离门4-9M，覆盖宽度</w:t>
            </w:r>
            <w:r>
              <w:rPr>
                <w:rFonts w:hint="eastAsia" w:ascii="宋体" w:hAnsi="宋体" w:eastAsia="宋体" w:cs="宋体"/>
                <w:lang w:val="en-US" w:eastAsia="zh-CN"/>
              </w:rPr>
              <w:t>≥</w:t>
            </w:r>
            <w:r>
              <w:rPr>
                <w:rFonts w:hint="eastAsia" w:ascii="宋体" w:hAnsi="宋体" w:eastAsia="宋体" w:cs="宋体"/>
              </w:rPr>
              <w:t>3M；</w:t>
            </w:r>
          </w:p>
          <w:p>
            <w:pPr>
              <w:widowControl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.支持算法：人脸检测算法、头肩检测算法、跟踪算法、图片质量判断算法、年龄分析算法、性别分析算法、人脸比对算法</w:t>
            </w:r>
          </w:p>
          <w:p>
            <w:pPr>
              <w:widowControl w:val="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.数据接口</w:t>
            </w:r>
            <w:r>
              <w:rPr>
                <w:rFonts w:hint="eastAsia" w:ascii="宋体" w:hAnsi="宋体" w:eastAsia="宋体" w:cs="宋体"/>
                <w:lang w:val="en-US" w:eastAsia="zh-CN"/>
              </w:rPr>
              <w:t>包含</w:t>
            </w:r>
            <w:r>
              <w:rPr>
                <w:rFonts w:hint="eastAsia" w:ascii="宋体" w:hAnsi="宋体" w:eastAsia="宋体" w:cs="宋体"/>
              </w:rPr>
              <w:t>：提供规范的API接口对接文档和全功能覆盖的API接口。</w:t>
            </w:r>
          </w:p>
          <w:p>
            <w:pPr>
              <w:widowControl w:val="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.API接口数据：行为识别数据、抓拍数据、性别数据、统计人数数据、会员数据、行为分析数据、年龄数据、实时画面、热点数据。</w:t>
            </w:r>
          </w:p>
          <w:p>
            <w:pPr>
              <w:widowControl w:val="0"/>
              <w:rPr>
                <w:rFonts w:hint="eastAsia" w:ascii="宋体" w:hAnsi="宋体" w:eastAsia="宋体" w:cs="宋体"/>
                <w:lang w:val="en-US" w:eastAsia="en-US"/>
              </w:rPr>
            </w:pPr>
            <w:r>
              <w:rPr>
                <w:rFonts w:hint="eastAsia" w:ascii="宋体" w:hAnsi="宋体" w:eastAsia="宋体" w:cs="宋体"/>
                <w:lang w:val="en-US" w:eastAsia="zh-CN"/>
              </w:rPr>
              <w:t>7</w:t>
            </w:r>
            <w:r>
              <w:rPr>
                <w:rFonts w:hint="eastAsia" w:ascii="宋体" w:hAnsi="宋体" w:eastAsia="宋体" w:cs="宋体"/>
              </w:rPr>
              <w:t>.</w:t>
            </w:r>
            <w:r>
              <w:rPr>
                <w:rFonts w:hint="eastAsia" w:ascii="宋体" w:hAnsi="宋体" w:eastAsia="宋体" w:cs="宋体"/>
                <w:lang w:val="en-US" w:eastAsia="zh-CN"/>
              </w:rPr>
              <w:t>需支持</w:t>
            </w:r>
            <w:r>
              <w:rPr>
                <w:rFonts w:hint="eastAsia" w:ascii="宋体" w:hAnsi="宋体" w:eastAsia="宋体" w:cs="宋体"/>
              </w:rPr>
              <w:t>数据导出：以Excel形式导出，要求必须有但不限于客流量、抓拍时间、用户属性标签、抓拍头像。</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10</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■●P2.0LED显示屏</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1.像素点间距：≤2.0mm</w:t>
            </w:r>
          </w:p>
          <w:p>
            <w:pPr>
              <w:widowControl w:val="0"/>
              <w:rPr>
                <w:rFonts w:hint="eastAsia" w:ascii="宋体" w:hAnsi="宋体" w:eastAsia="宋体" w:cs="宋体"/>
              </w:rPr>
            </w:pPr>
            <w:r>
              <w:rPr>
                <w:rFonts w:hint="eastAsia" w:ascii="宋体" w:hAnsi="宋体" w:eastAsia="宋体" w:cs="宋体"/>
              </w:rPr>
              <w:t>2.单元板分辨率：≥12800Dots</w:t>
            </w:r>
          </w:p>
          <w:p>
            <w:pPr>
              <w:widowControl w:val="0"/>
              <w:rPr>
                <w:rFonts w:hint="eastAsia" w:ascii="宋体" w:hAnsi="宋体" w:eastAsia="宋体" w:cs="宋体"/>
              </w:rPr>
            </w:pPr>
            <w:r>
              <w:rPr>
                <w:rFonts w:hint="eastAsia" w:ascii="宋体" w:hAnsi="宋体" w:eastAsia="宋体" w:cs="宋体"/>
              </w:rPr>
              <w:t>3.刷新率：≥3840Hz，支持通过配套控制软件调节刷新率设置选项</w:t>
            </w:r>
          </w:p>
          <w:p>
            <w:pPr>
              <w:widowControl w:val="0"/>
              <w:rPr>
                <w:rFonts w:hint="eastAsia" w:ascii="宋体" w:hAnsi="宋体" w:eastAsia="宋体" w:cs="宋体"/>
              </w:rPr>
            </w:pPr>
            <w:r>
              <w:rPr>
                <w:rFonts w:hint="eastAsia" w:ascii="宋体" w:hAnsi="宋体" w:eastAsia="宋体" w:cs="宋体"/>
              </w:rPr>
              <w:t>4.像素构成：1R、1G、1B</w:t>
            </w:r>
          </w:p>
          <w:p>
            <w:pPr>
              <w:widowControl w:val="0"/>
              <w:rPr>
                <w:rFonts w:hint="eastAsia" w:ascii="宋体" w:hAnsi="宋体" w:eastAsia="宋体" w:cs="宋体"/>
              </w:rPr>
            </w:pPr>
            <w:r>
              <w:rPr>
                <w:rFonts w:hint="eastAsia" w:ascii="宋体" w:hAnsi="宋体" w:eastAsia="宋体" w:cs="宋体"/>
              </w:rPr>
              <w:t>5.封装方式：SMD表贴三合一，铜线封装，五面黑灯，表面不反光</w:t>
            </w:r>
          </w:p>
          <w:p>
            <w:pPr>
              <w:widowControl w:val="0"/>
              <w:rPr>
                <w:rFonts w:hint="eastAsia" w:ascii="宋体" w:hAnsi="宋体" w:eastAsia="宋体" w:cs="宋体"/>
              </w:rPr>
            </w:pPr>
            <w:r>
              <w:rPr>
                <w:rFonts w:hint="eastAsia" w:ascii="宋体" w:hAnsi="宋体" w:eastAsia="宋体" w:cs="宋体"/>
              </w:rPr>
              <w:t>6.驱动方式：恒流驱动</w:t>
            </w:r>
          </w:p>
          <w:p>
            <w:pPr>
              <w:widowControl w:val="0"/>
              <w:rPr>
                <w:rFonts w:hint="eastAsia" w:ascii="宋体" w:hAnsi="宋体" w:eastAsia="宋体" w:cs="宋体"/>
              </w:rPr>
            </w:pPr>
            <w:r>
              <w:rPr>
                <w:rFonts w:hint="eastAsia" w:ascii="宋体" w:hAnsi="宋体" w:eastAsia="宋体" w:cs="宋体"/>
              </w:rPr>
              <w:t>7.控制方式：同步控制系统</w:t>
            </w:r>
          </w:p>
          <w:p>
            <w:pPr>
              <w:widowControl w:val="0"/>
              <w:rPr>
                <w:rFonts w:hint="eastAsia" w:ascii="宋体" w:hAnsi="宋体" w:eastAsia="宋体" w:cs="宋体"/>
              </w:rPr>
            </w:pPr>
            <w:r>
              <w:rPr>
                <w:rFonts w:hint="eastAsia" w:ascii="宋体" w:hAnsi="宋体" w:eastAsia="宋体" w:cs="宋体"/>
              </w:rPr>
              <w:t>8.维护方式：前后双向维护</w:t>
            </w:r>
          </w:p>
          <w:p>
            <w:pPr>
              <w:widowControl w:val="0"/>
              <w:rPr>
                <w:rFonts w:hint="eastAsia" w:ascii="宋体" w:hAnsi="宋体" w:eastAsia="宋体" w:cs="宋体"/>
              </w:rPr>
            </w:pPr>
            <w:r>
              <w:rPr>
                <w:rFonts w:hint="eastAsia" w:ascii="宋体" w:hAnsi="宋体" w:eastAsia="宋体" w:cs="宋体"/>
              </w:rPr>
              <w:t>9.整屏平整度≤0.04mm</w:t>
            </w:r>
          </w:p>
          <w:p>
            <w:pPr>
              <w:widowControl w:val="0"/>
              <w:rPr>
                <w:rFonts w:hint="eastAsia" w:ascii="宋体" w:hAnsi="宋体" w:eastAsia="宋体" w:cs="宋体"/>
              </w:rPr>
            </w:pPr>
            <w:r>
              <w:rPr>
                <w:rFonts w:hint="eastAsia" w:ascii="宋体" w:hAnsi="宋体" w:eastAsia="宋体" w:cs="宋体"/>
              </w:rPr>
              <w:t>10.白平衡亮度：0-700cd/㎡可调；亮度调节：0-100%亮度可调，256级手动/自动调节，屏幕亮度具有随环境照度的变化任意调整功能；亮度均匀性：≥99%</w:t>
            </w:r>
          </w:p>
          <w:p>
            <w:pPr>
              <w:widowControl w:val="0"/>
              <w:rPr>
                <w:rFonts w:hint="eastAsia" w:ascii="宋体" w:hAnsi="宋体" w:eastAsia="宋体" w:cs="宋体"/>
              </w:rPr>
            </w:pPr>
            <w:r>
              <w:rPr>
                <w:rFonts w:hint="eastAsia" w:ascii="宋体" w:hAnsi="宋体" w:eastAsia="宋体" w:cs="宋体"/>
              </w:rPr>
              <w:t>11.色温800K-18000K可调；白平衡状态下色温在6500K±5%；色温为6500K时，100%75%50%25%档电平白场调节色温误差≤100K"</w:t>
            </w:r>
          </w:p>
          <w:p>
            <w:pPr>
              <w:widowControl w:val="0"/>
              <w:rPr>
                <w:rFonts w:hint="eastAsia" w:ascii="宋体" w:hAnsi="宋体" w:eastAsia="宋体" w:cs="宋体"/>
              </w:rPr>
            </w:pPr>
            <w:r>
              <w:rPr>
                <w:rFonts w:hint="eastAsia" w:ascii="宋体" w:hAnsi="宋体" w:eastAsia="宋体" w:cs="宋体"/>
              </w:rPr>
              <w:t>12.水平视角≥170°；垂直视角≥170°</w:t>
            </w:r>
          </w:p>
          <w:p>
            <w:pPr>
              <w:widowControl w:val="0"/>
              <w:rPr>
                <w:rFonts w:hint="eastAsia" w:ascii="宋体" w:hAnsi="宋体" w:eastAsia="宋体" w:cs="宋体"/>
              </w:rPr>
            </w:pPr>
            <w:r>
              <w:rPr>
                <w:rFonts w:hint="eastAsia" w:ascii="宋体" w:hAnsi="宋体" w:eastAsia="宋体" w:cs="宋体"/>
              </w:rPr>
              <w:t>13.对比度≥8500：1</w:t>
            </w:r>
          </w:p>
          <w:p>
            <w:pPr>
              <w:widowControl w:val="0"/>
              <w:rPr>
                <w:rFonts w:hint="eastAsia" w:ascii="宋体" w:hAnsi="宋体" w:eastAsia="宋体" w:cs="宋体"/>
              </w:rPr>
            </w:pPr>
            <w:r>
              <w:rPr>
                <w:rFonts w:hint="eastAsia" w:ascii="宋体" w:hAnsi="宋体" w:eastAsia="宋体" w:cs="宋体"/>
              </w:rPr>
              <w:t>14.灰度等级≥14bit，红绿蓝各256级，可达16384级；采用EPWM灰阶控制技术提升低灰视觉效果，100%亮度时，14bit灰度；70%亮度，14bit灰度；50%亮度，14bit灰度；20%亮度，12bit灰度，显示画面无单列或单行像素失控现象；支持0-100%亮度时，8-14bits灰度自定义设置</w:t>
            </w:r>
          </w:p>
          <w:p>
            <w:pPr>
              <w:widowControl w:val="0"/>
              <w:rPr>
                <w:rFonts w:hint="eastAsia" w:ascii="宋体" w:hAnsi="宋体" w:eastAsia="宋体" w:cs="宋体"/>
                <w:lang w:val="en-US" w:eastAsia="en-US"/>
              </w:rPr>
            </w:pPr>
            <w:r>
              <w:rPr>
                <w:rFonts w:hint="eastAsia" w:ascii="宋体" w:hAnsi="宋体" w:eastAsia="宋体" w:cs="宋体"/>
              </w:rPr>
              <w:t>15.峰值功耗≤300W/m²；平均功耗≤120W/m²</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10</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11</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交换机柜</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rPr>
              <w:t>22U机柜，</w:t>
            </w:r>
            <w:r>
              <w:rPr>
                <w:rFonts w:hint="eastAsia" w:ascii="宋体" w:hAnsi="宋体" w:eastAsia="宋体" w:cs="宋体"/>
                <w:lang w:val="en-US" w:eastAsia="zh-CN"/>
              </w:rPr>
              <w:t>≥</w:t>
            </w:r>
            <w:r>
              <w:rPr>
                <w:rFonts w:hint="eastAsia" w:ascii="宋体" w:hAnsi="宋体" w:eastAsia="宋体" w:cs="宋体"/>
              </w:rPr>
              <w:t>60宽*</w:t>
            </w:r>
            <w:r>
              <w:rPr>
                <w:rFonts w:hint="eastAsia" w:ascii="宋体" w:hAnsi="宋体" w:eastAsia="宋体" w:cs="宋体"/>
                <w:lang w:val="en-US" w:eastAsia="zh-CN"/>
              </w:rPr>
              <w:t>≥</w:t>
            </w:r>
            <w:r>
              <w:rPr>
                <w:rFonts w:hint="eastAsia" w:ascii="宋体" w:hAnsi="宋体" w:eastAsia="宋体" w:cs="宋体"/>
              </w:rPr>
              <w:t>110高*</w:t>
            </w:r>
            <w:r>
              <w:rPr>
                <w:rFonts w:hint="eastAsia" w:ascii="宋体" w:hAnsi="宋体" w:eastAsia="宋体" w:cs="宋体"/>
                <w:lang w:val="en-US" w:eastAsia="zh-CN"/>
              </w:rPr>
              <w:t>≥</w:t>
            </w:r>
            <w:r>
              <w:rPr>
                <w:rFonts w:hint="eastAsia" w:ascii="宋体" w:hAnsi="宋体" w:eastAsia="宋体" w:cs="宋体"/>
              </w:rPr>
              <w:t>100深，网孔门，提供1个</w:t>
            </w:r>
            <w:r>
              <w:rPr>
                <w:rFonts w:hint="eastAsia" w:ascii="宋体" w:hAnsi="宋体" w:eastAsia="宋体" w:cs="宋体"/>
                <w:lang w:val="en-US" w:eastAsia="zh-CN"/>
              </w:rPr>
              <w:t>≥</w:t>
            </w:r>
            <w:r>
              <w:rPr>
                <w:rFonts w:hint="eastAsia" w:ascii="宋体" w:hAnsi="宋体" w:eastAsia="宋体" w:cs="宋体"/>
              </w:rPr>
              <w:t>8口专用PDU。</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12</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48口交换机</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下行接口类型：以太网交换机</w:t>
            </w:r>
          </w:p>
          <w:p>
            <w:pPr>
              <w:widowControl w:val="0"/>
              <w:rPr>
                <w:rFonts w:hint="eastAsia" w:ascii="宋体" w:hAnsi="宋体" w:eastAsia="宋体" w:cs="宋体"/>
              </w:rPr>
            </w:pPr>
            <w:r>
              <w:rPr>
                <w:rFonts w:hint="eastAsia" w:ascii="宋体" w:hAnsi="宋体" w:eastAsia="宋体" w:cs="宋体"/>
              </w:rPr>
              <w:t>上行端口速率：千兆</w:t>
            </w:r>
          </w:p>
          <w:p>
            <w:pPr>
              <w:widowControl w:val="0"/>
              <w:rPr>
                <w:rFonts w:hint="eastAsia" w:ascii="宋体" w:hAnsi="宋体" w:eastAsia="宋体" w:cs="宋体"/>
              </w:rPr>
            </w:pPr>
            <w:r>
              <w:rPr>
                <w:rFonts w:hint="eastAsia" w:ascii="宋体" w:hAnsi="宋体" w:eastAsia="宋体" w:cs="宋体"/>
              </w:rPr>
              <w:t>下行端口速率：千兆</w:t>
            </w:r>
          </w:p>
          <w:p>
            <w:pPr>
              <w:widowControl w:val="0"/>
              <w:rPr>
                <w:rFonts w:hint="eastAsia" w:ascii="宋体" w:hAnsi="宋体" w:eastAsia="宋体" w:cs="宋体"/>
              </w:rPr>
            </w:pPr>
            <w:r>
              <w:rPr>
                <w:rFonts w:hint="eastAsia" w:ascii="宋体" w:hAnsi="宋体" w:eastAsia="宋体" w:cs="宋体"/>
              </w:rPr>
              <w:t>适用网络：小型网络</w:t>
            </w:r>
          </w:p>
          <w:p>
            <w:pPr>
              <w:widowControl w:val="0"/>
              <w:rPr>
                <w:rFonts w:hint="eastAsia" w:ascii="宋体" w:hAnsi="宋体" w:eastAsia="宋体" w:cs="宋体"/>
              </w:rPr>
            </w:pPr>
            <w:r>
              <w:rPr>
                <w:rFonts w:hint="eastAsia" w:ascii="宋体" w:hAnsi="宋体" w:eastAsia="宋体" w:cs="宋体"/>
              </w:rPr>
              <w:t>端口数量：</w:t>
            </w:r>
            <w:r>
              <w:rPr>
                <w:rFonts w:hint="eastAsia" w:ascii="宋体" w:hAnsi="宋体" w:eastAsia="宋体" w:cs="宋体"/>
                <w:lang w:val="en-US" w:eastAsia="zh-CN"/>
              </w:rPr>
              <w:t>≥</w:t>
            </w:r>
            <w:r>
              <w:rPr>
                <w:rFonts w:hint="eastAsia" w:ascii="宋体" w:hAnsi="宋体" w:eastAsia="宋体" w:cs="宋体"/>
              </w:rPr>
              <w:t>48口</w:t>
            </w:r>
          </w:p>
          <w:p>
            <w:pPr>
              <w:widowControl w:val="0"/>
              <w:rPr>
                <w:rFonts w:hint="eastAsia" w:ascii="宋体" w:hAnsi="宋体" w:eastAsia="宋体" w:cs="宋体"/>
              </w:rPr>
            </w:pPr>
            <w:r>
              <w:rPr>
                <w:rFonts w:hint="eastAsia" w:ascii="宋体" w:hAnsi="宋体" w:eastAsia="宋体" w:cs="宋体"/>
              </w:rPr>
              <w:t>云管理交换机：不支持云管理</w:t>
            </w:r>
          </w:p>
          <w:p>
            <w:pPr>
              <w:widowControl w:val="0"/>
              <w:rPr>
                <w:rFonts w:hint="eastAsia" w:ascii="宋体" w:hAnsi="宋体" w:eastAsia="宋体" w:cs="宋体"/>
              </w:rPr>
            </w:pPr>
            <w:r>
              <w:rPr>
                <w:rFonts w:hint="eastAsia" w:ascii="宋体" w:hAnsi="宋体" w:eastAsia="宋体" w:cs="宋体"/>
              </w:rPr>
              <w:t>散热方式：风扇散热</w:t>
            </w:r>
          </w:p>
          <w:p>
            <w:pPr>
              <w:widowControl w:val="0"/>
              <w:rPr>
                <w:rFonts w:hint="eastAsia" w:ascii="宋体" w:hAnsi="宋体" w:eastAsia="宋体" w:cs="宋体"/>
              </w:rPr>
            </w:pPr>
            <w:r>
              <w:rPr>
                <w:rFonts w:hint="eastAsia" w:ascii="宋体" w:hAnsi="宋体" w:eastAsia="宋体" w:cs="宋体"/>
              </w:rPr>
              <w:t>规格：</w:t>
            </w:r>
            <w:r>
              <w:rPr>
                <w:rFonts w:hint="eastAsia" w:ascii="宋体" w:hAnsi="宋体" w:eastAsia="宋体" w:cs="宋体"/>
                <w:lang w:val="en-US" w:eastAsia="zh-CN"/>
              </w:rPr>
              <w:t>≥</w:t>
            </w:r>
            <w:r>
              <w:rPr>
                <w:rFonts w:hint="eastAsia" w:ascii="宋体" w:hAnsi="宋体" w:eastAsia="宋体" w:cs="宋体"/>
              </w:rPr>
              <w:t>19英寸（标准机架）</w:t>
            </w:r>
          </w:p>
          <w:p>
            <w:pPr>
              <w:widowControl w:val="0"/>
              <w:rPr>
                <w:rFonts w:hint="eastAsia" w:ascii="宋体" w:hAnsi="宋体" w:eastAsia="宋体" w:cs="宋体"/>
              </w:rPr>
            </w:pPr>
            <w:r>
              <w:rPr>
                <w:rFonts w:hint="eastAsia" w:ascii="宋体" w:hAnsi="宋体" w:eastAsia="宋体" w:cs="宋体"/>
              </w:rPr>
              <w:t>网管类型：网管</w:t>
            </w:r>
          </w:p>
          <w:p>
            <w:pPr>
              <w:widowControl w:val="0"/>
              <w:rPr>
                <w:rFonts w:hint="eastAsia" w:ascii="宋体" w:hAnsi="宋体" w:eastAsia="宋体" w:cs="宋体"/>
              </w:rPr>
            </w:pPr>
            <w:r>
              <w:rPr>
                <w:rFonts w:hint="eastAsia" w:ascii="宋体" w:hAnsi="宋体" w:eastAsia="宋体" w:cs="宋体"/>
              </w:rPr>
              <w:t>端口类型：电口&amp;光口</w:t>
            </w:r>
          </w:p>
          <w:p>
            <w:pPr>
              <w:widowControl w:val="0"/>
              <w:rPr>
                <w:rFonts w:hint="eastAsia" w:ascii="宋体" w:hAnsi="宋体" w:eastAsia="宋体" w:cs="宋体"/>
                <w:lang w:val="en-US" w:eastAsia="en-US"/>
              </w:rPr>
            </w:pPr>
            <w:r>
              <w:rPr>
                <w:rFonts w:hint="eastAsia" w:ascii="宋体" w:hAnsi="宋体" w:eastAsia="宋体" w:cs="宋体"/>
              </w:rPr>
              <w:t>端口供电功能：非POE供电</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13</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8口交换机</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上行端口速率：千兆</w:t>
            </w:r>
          </w:p>
          <w:p>
            <w:pPr>
              <w:widowControl w:val="0"/>
              <w:rPr>
                <w:rFonts w:hint="eastAsia" w:ascii="宋体" w:hAnsi="宋体" w:eastAsia="宋体" w:cs="宋体"/>
              </w:rPr>
            </w:pPr>
            <w:r>
              <w:rPr>
                <w:rFonts w:hint="eastAsia" w:ascii="宋体" w:hAnsi="宋体" w:eastAsia="宋体" w:cs="宋体"/>
              </w:rPr>
              <w:t>下行端口速率：千兆</w:t>
            </w:r>
          </w:p>
          <w:p>
            <w:pPr>
              <w:widowControl w:val="0"/>
              <w:rPr>
                <w:rFonts w:hint="eastAsia" w:ascii="宋体" w:hAnsi="宋体" w:eastAsia="宋体" w:cs="宋体"/>
              </w:rPr>
            </w:pPr>
            <w:r>
              <w:rPr>
                <w:rFonts w:hint="eastAsia" w:ascii="宋体" w:hAnsi="宋体" w:eastAsia="宋体" w:cs="宋体"/>
              </w:rPr>
              <w:t>适用网络：微型网络</w:t>
            </w:r>
          </w:p>
          <w:p>
            <w:pPr>
              <w:widowControl w:val="0"/>
              <w:rPr>
                <w:rFonts w:hint="eastAsia" w:ascii="宋体" w:hAnsi="宋体" w:eastAsia="宋体" w:cs="宋体"/>
              </w:rPr>
            </w:pPr>
            <w:r>
              <w:rPr>
                <w:rFonts w:hint="eastAsia" w:ascii="宋体" w:hAnsi="宋体" w:eastAsia="宋体" w:cs="宋体"/>
              </w:rPr>
              <w:t>端口数量：</w:t>
            </w:r>
            <w:r>
              <w:rPr>
                <w:rFonts w:hint="eastAsia" w:ascii="宋体" w:hAnsi="宋体" w:eastAsia="宋体" w:cs="宋体"/>
                <w:lang w:val="en-US" w:eastAsia="zh-CN"/>
              </w:rPr>
              <w:t>≥</w:t>
            </w:r>
            <w:r>
              <w:rPr>
                <w:rFonts w:hint="eastAsia" w:ascii="宋体" w:hAnsi="宋体" w:eastAsia="宋体" w:cs="宋体"/>
              </w:rPr>
              <w:t>8口</w:t>
            </w:r>
          </w:p>
          <w:p>
            <w:pPr>
              <w:widowControl w:val="0"/>
              <w:rPr>
                <w:rFonts w:hint="eastAsia" w:ascii="宋体" w:hAnsi="宋体" w:eastAsia="宋体" w:cs="宋体"/>
              </w:rPr>
            </w:pPr>
            <w:r>
              <w:rPr>
                <w:rFonts w:hint="eastAsia" w:ascii="宋体" w:hAnsi="宋体" w:eastAsia="宋体" w:cs="宋体"/>
              </w:rPr>
              <w:t>云管理交换机：不支持云管理</w:t>
            </w:r>
          </w:p>
          <w:p>
            <w:pPr>
              <w:widowControl w:val="0"/>
              <w:rPr>
                <w:rFonts w:hint="eastAsia" w:ascii="宋体" w:hAnsi="宋体" w:eastAsia="宋体" w:cs="宋体"/>
              </w:rPr>
            </w:pPr>
            <w:r>
              <w:rPr>
                <w:rFonts w:hint="eastAsia" w:ascii="宋体" w:hAnsi="宋体" w:eastAsia="宋体" w:cs="宋体"/>
              </w:rPr>
              <w:t>规格：桌面式交换机</w:t>
            </w:r>
          </w:p>
          <w:p>
            <w:pPr>
              <w:widowControl w:val="0"/>
              <w:rPr>
                <w:rFonts w:hint="eastAsia" w:ascii="宋体" w:hAnsi="宋体" w:eastAsia="宋体" w:cs="宋体"/>
              </w:rPr>
            </w:pPr>
            <w:r>
              <w:rPr>
                <w:rFonts w:hint="eastAsia" w:ascii="宋体" w:hAnsi="宋体" w:eastAsia="宋体" w:cs="宋体"/>
              </w:rPr>
              <w:t>网管类型：非网管</w:t>
            </w:r>
          </w:p>
          <w:p>
            <w:pPr>
              <w:widowControl w:val="0"/>
              <w:rPr>
                <w:rFonts w:hint="eastAsia" w:ascii="宋体" w:hAnsi="宋体" w:eastAsia="宋体" w:cs="宋体"/>
              </w:rPr>
            </w:pPr>
            <w:r>
              <w:rPr>
                <w:rFonts w:hint="eastAsia" w:ascii="宋体" w:hAnsi="宋体" w:eastAsia="宋体" w:cs="宋体"/>
              </w:rPr>
              <w:t>端口类型：电口</w:t>
            </w:r>
          </w:p>
          <w:p>
            <w:pPr>
              <w:widowControl w:val="0"/>
              <w:rPr>
                <w:rFonts w:hint="eastAsia" w:ascii="宋体" w:hAnsi="宋体" w:eastAsia="宋体" w:cs="宋体"/>
              </w:rPr>
            </w:pPr>
            <w:r>
              <w:rPr>
                <w:rFonts w:hint="eastAsia" w:ascii="宋体" w:hAnsi="宋体" w:eastAsia="宋体" w:cs="宋体"/>
              </w:rPr>
              <w:t>下行接口类型：以太网交换机</w:t>
            </w:r>
          </w:p>
          <w:p>
            <w:pPr>
              <w:widowControl w:val="0"/>
              <w:rPr>
                <w:rFonts w:hint="eastAsia" w:ascii="宋体" w:hAnsi="宋体" w:eastAsia="宋体" w:cs="宋体"/>
                <w:lang w:val="en-US" w:eastAsia="en-US"/>
              </w:rPr>
            </w:pPr>
            <w:r>
              <w:rPr>
                <w:rFonts w:hint="eastAsia" w:ascii="宋体" w:hAnsi="宋体" w:eastAsia="宋体" w:cs="宋体"/>
              </w:rPr>
              <w:t>端口供电功能：非POE供电</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14</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无线路由器</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1.散热方式：自然散热</w:t>
            </w:r>
          </w:p>
          <w:p>
            <w:pPr>
              <w:widowControl w:val="0"/>
              <w:rPr>
                <w:rFonts w:hint="eastAsia" w:ascii="宋体" w:hAnsi="宋体" w:eastAsia="宋体" w:cs="宋体"/>
              </w:rPr>
            </w:pPr>
            <w:r>
              <w:rPr>
                <w:rFonts w:hint="eastAsia" w:ascii="宋体" w:hAnsi="宋体" w:eastAsia="宋体" w:cs="宋体"/>
              </w:rPr>
              <w:t>2.其他端口：配置口，USB口</w:t>
            </w:r>
          </w:p>
          <w:p>
            <w:pPr>
              <w:widowControl w:val="0"/>
              <w:rPr>
                <w:rFonts w:hint="eastAsia" w:ascii="宋体" w:hAnsi="宋体" w:eastAsia="宋体" w:cs="宋体"/>
              </w:rPr>
            </w:pPr>
            <w:r>
              <w:rPr>
                <w:rFonts w:hint="eastAsia" w:ascii="宋体" w:hAnsi="宋体" w:eastAsia="宋体" w:cs="宋体"/>
              </w:rPr>
              <w:t>3管理方式：WEB页面，命令行</w:t>
            </w:r>
          </w:p>
          <w:p>
            <w:pPr>
              <w:widowControl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.类型：AC控制器</w:t>
            </w:r>
          </w:p>
          <w:p>
            <w:pPr>
              <w:widowControl w:val="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.无线速率：</w:t>
            </w:r>
            <w:r>
              <w:rPr>
                <w:rFonts w:hint="eastAsia" w:ascii="宋体" w:hAnsi="宋体" w:eastAsia="宋体" w:cs="宋体"/>
                <w:lang w:val="en-US" w:eastAsia="zh-CN"/>
              </w:rPr>
              <w:t>≥</w:t>
            </w:r>
            <w:r>
              <w:rPr>
                <w:rFonts w:hint="eastAsia" w:ascii="宋体" w:hAnsi="宋体" w:eastAsia="宋体" w:cs="宋体"/>
              </w:rPr>
              <w:t>1000M</w:t>
            </w:r>
          </w:p>
          <w:p>
            <w:pPr>
              <w:widowControl w:val="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.总带机量：</w:t>
            </w:r>
            <w:r>
              <w:rPr>
                <w:rFonts w:hint="eastAsia" w:ascii="宋体" w:hAnsi="宋体" w:eastAsia="宋体" w:cs="宋体"/>
                <w:lang w:val="en-US" w:eastAsia="zh-CN"/>
              </w:rPr>
              <w:t>≥</w:t>
            </w:r>
            <w:r>
              <w:rPr>
                <w:rFonts w:hint="eastAsia" w:ascii="宋体" w:hAnsi="宋体" w:eastAsia="宋体" w:cs="宋体"/>
              </w:rPr>
              <w:t>81-100</w:t>
            </w:r>
          </w:p>
          <w:p>
            <w:pPr>
              <w:widowControl w:val="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.终端适用面积：</w:t>
            </w:r>
            <w:r>
              <w:rPr>
                <w:rFonts w:hint="eastAsia" w:ascii="宋体" w:hAnsi="宋体" w:eastAsia="宋体" w:cs="宋体"/>
                <w:lang w:val="en-US" w:eastAsia="zh-CN"/>
              </w:rPr>
              <w:t>≥</w:t>
            </w:r>
            <w:r>
              <w:rPr>
                <w:rFonts w:hint="eastAsia" w:ascii="宋体" w:hAnsi="宋体" w:eastAsia="宋体" w:cs="宋体"/>
              </w:rPr>
              <w:t>61-120㎡</w:t>
            </w:r>
          </w:p>
          <w:p>
            <w:pPr>
              <w:widowControl w:val="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.WAN口类型：光口，电口</w:t>
            </w:r>
          </w:p>
          <w:p>
            <w:pPr>
              <w:widowControl w:val="0"/>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.LAN输出口：千兆网口LAN口12.类型：光口，电口</w:t>
            </w:r>
          </w:p>
          <w:p>
            <w:pPr>
              <w:widowControl w:val="0"/>
              <w:rPr>
                <w:rFonts w:hint="eastAsia" w:ascii="宋体" w:hAnsi="宋体" w:eastAsia="宋体" w:cs="宋体"/>
                <w:lang w:val="en-US" w:eastAsia="en-US"/>
              </w:rPr>
            </w:pPr>
            <w:r>
              <w:rPr>
                <w:rFonts w:hint="eastAsia" w:ascii="宋体" w:hAnsi="宋体" w:eastAsia="宋体" w:cs="宋体"/>
                <w:lang w:val="en-US" w:eastAsia="zh-CN"/>
              </w:rPr>
              <w:t>10</w:t>
            </w:r>
            <w:r>
              <w:rPr>
                <w:rFonts w:hint="eastAsia" w:ascii="宋体" w:hAnsi="宋体" w:eastAsia="宋体" w:cs="宋体"/>
              </w:rPr>
              <w:t>.WAN接入口：千兆网口</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widowControl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15</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无线RF手持终端</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一、设备参数</w:t>
            </w:r>
          </w:p>
          <w:p>
            <w:pPr>
              <w:widowControl w:val="0"/>
              <w:rPr>
                <w:rFonts w:hint="eastAsia" w:ascii="宋体" w:hAnsi="宋体" w:eastAsia="宋体" w:cs="宋体"/>
                <w:lang w:eastAsia="zh-CN"/>
              </w:rPr>
            </w:pPr>
            <w:r>
              <w:rPr>
                <w:rFonts w:hint="eastAsia" w:ascii="宋体" w:hAnsi="宋体" w:eastAsia="宋体" w:cs="宋体"/>
              </w:rPr>
              <w:t>1.CPU:</w:t>
            </w:r>
            <w:r>
              <w:rPr>
                <w:rFonts w:hint="eastAsia" w:ascii="宋体" w:hAnsi="宋体" w:eastAsia="宋体" w:cs="宋体"/>
                <w:lang w:val="en-US" w:eastAsia="zh-CN"/>
              </w:rPr>
              <w:t>不低于</w:t>
            </w:r>
            <w:r>
              <w:rPr>
                <w:rFonts w:hint="eastAsia" w:ascii="宋体" w:hAnsi="宋体" w:eastAsia="宋体" w:cs="宋体"/>
              </w:rPr>
              <w:t>CortexT-A53八核1.8GHz</w:t>
            </w:r>
          </w:p>
          <w:p>
            <w:pPr>
              <w:widowControl w:val="0"/>
              <w:rPr>
                <w:rFonts w:hint="eastAsia" w:ascii="宋体" w:hAnsi="宋体" w:eastAsia="宋体" w:cs="宋体"/>
                <w:lang w:eastAsia="zh-CN"/>
              </w:rPr>
            </w:pPr>
            <w:r>
              <w:rPr>
                <w:rFonts w:hint="eastAsia" w:ascii="宋体" w:hAnsi="宋体" w:eastAsia="宋体" w:cs="宋体"/>
              </w:rPr>
              <w:t>2.操作系统：</w:t>
            </w:r>
            <w:r>
              <w:rPr>
                <w:rFonts w:hint="eastAsia" w:ascii="宋体" w:hAnsi="宋体" w:eastAsia="宋体" w:cs="宋体"/>
                <w:lang w:val="en-US" w:eastAsia="zh-CN"/>
              </w:rPr>
              <w:t>≥</w:t>
            </w:r>
            <w:r>
              <w:rPr>
                <w:rFonts w:hint="eastAsia" w:ascii="宋体" w:hAnsi="宋体" w:eastAsia="宋体" w:cs="宋体"/>
              </w:rPr>
              <w:t>Android9.0,</w:t>
            </w:r>
          </w:p>
          <w:p>
            <w:pPr>
              <w:widowControl w:val="0"/>
              <w:rPr>
                <w:rFonts w:hint="eastAsia" w:ascii="宋体" w:hAnsi="宋体" w:eastAsia="宋体" w:cs="宋体"/>
                <w:lang w:eastAsia="zh-CN"/>
              </w:rPr>
            </w:pPr>
            <w:r>
              <w:rPr>
                <w:rFonts w:hint="eastAsia" w:ascii="宋体" w:hAnsi="宋体" w:eastAsia="宋体" w:cs="宋体"/>
              </w:rPr>
              <w:t>3.RAM:</w:t>
            </w:r>
            <w:r>
              <w:rPr>
                <w:rFonts w:hint="eastAsia" w:ascii="宋体" w:hAnsi="宋体" w:eastAsia="宋体" w:cs="宋体"/>
                <w:lang w:val="en-US" w:eastAsia="zh-CN"/>
              </w:rPr>
              <w:t>≥</w:t>
            </w:r>
            <w:r>
              <w:rPr>
                <w:rFonts w:hint="eastAsia" w:ascii="宋体" w:hAnsi="宋体" w:eastAsia="宋体" w:cs="宋体"/>
              </w:rPr>
              <w:t>3GB</w:t>
            </w:r>
          </w:p>
          <w:p>
            <w:pPr>
              <w:widowControl w:val="0"/>
              <w:rPr>
                <w:rFonts w:hint="eastAsia" w:ascii="宋体" w:hAnsi="宋体" w:eastAsia="宋体" w:cs="宋体"/>
              </w:rPr>
            </w:pPr>
            <w:r>
              <w:rPr>
                <w:rFonts w:hint="eastAsia" w:ascii="宋体" w:hAnsi="宋体" w:eastAsia="宋体" w:cs="宋体"/>
              </w:rPr>
              <w:t>4.ROM:</w:t>
            </w:r>
            <w:r>
              <w:rPr>
                <w:rFonts w:hint="eastAsia" w:ascii="宋体" w:hAnsi="宋体" w:eastAsia="宋体" w:cs="宋体"/>
                <w:lang w:val="en-US" w:eastAsia="zh-CN"/>
              </w:rPr>
              <w:t>≥</w:t>
            </w:r>
            <w:r>
              <w:rPr>
                <w:rFonts w:hint="eastAsia" w:ascii="宋体" w:hAnsi="宋体" w:eastAsia="宋体" w:cs="宋体"/>
              </w:rPr>
              <w:t>16GB</w:t>
            </w:r>
          </w:p>
          <w:p>
            <w:pPr>
              <w:widowControl w:val="0"/>
              <w:rPr>
                <w:rFonts w:hint="eastAsia" w:ascii="宋体" w:hAnsi="宋体" w:eastAsia="宋体" w:cs="宋体"/>
              </w:rPr>
            </w:pPr>
            <w:r>
              <w:rPr>
                <w:rFonts w:hint="eastAsia" w:ascii="宋体" w:hAnsi="宋体" w:eastAsia="宋体" w:cs="宋体"/>
              </w:rPr>
              <w:t>5.MicroSDCard,:最大兼容</w:t>
            </w:r>
            <w:r>
              <w:rPr>
                <w:rFonts w:hint="eastAsia" w:ascii="宋体" w:hAnsi="宋体" w:eastAsia="宋体" w:cs="宋体"/>
                <w:lang w:val="en-US" w:eastAsia="zh-CN"/>
              </w:rPr>
              <w:t>≥</w:t>
            </w:r>
            <w:r>
              <w:rPr>
                <w:rFonts w:hint="eastAsia" w:ascii="宋体" w:hAnsi="宋体" w:eastAsia="宋体" w:cs="宋体"/>
              </w:rPr>
              <w:t>32G,支持</w:t>
            </w:r>
          </w:p>
          <w:p>
            <w:pPr>
              <w:widowControl w:val="0"/>
              <w:rPr>
                <w:rFonts w:hint="eastAsia" w:ascii="宋体" w:hAnsi="宋体" w:eastAsia="宋体" w:cs="宋体"/>
              </w:rPr>
            </w:pPr>
            <w:r>
              <w:rPr>
                <w:rFonts w:hint="eastAsia" w:ascii="宋体" w:hAnsi="宋体" w:eastAsia="宋体" w:cs="宋体"/>
              </w:rPr>
              <w:t>USB2.0,HighSpeed,支持0TG,LED透光(主键盘按键带背光),</w:t>
            </w:r>
          </w:p>
          <w:p>
            <w:pPr>
              <w:widowControl w:val="0"/>
              <w:rPr>
                <w:rFonts w:hint="eastAsia" w:ascii="宋体" w:hAnsi="宋体" w:eastAsia="宋体" w:cs="宋体"/>
              </w:rPr>
            </w:pPr>
            <w:r>
              <w:rPr>
                <w:rFonts w:hint="eastAsia" w:ascii="宋体" w:hAnsi="宋体" w:eastAsia="宋体" w:cs="宋体"/>
              </w:rPr>
              <w:t>6.键盘：</w:t>
            </w:r>
            <w:r>
              <w:rPr>
                <w:rFonts w:hint="eastAsia" w:ascii="宋体" w:hAnsi="宋体" w:eastAsia="宋体" w:cs="宋体"/>
                <w:lang w:val="en-US" w:eastAsia="zh-CN"/>
              </w:rPr>
              <w:t>≥</w:t>
            </w:r>
            <w:r>
              <w:rPr>
                <w:rFonts w:hint="eastAsia" w:ascii="宋体" w:hAnsi="宋体" w:eastAsia="宋体" w:cs="宋体"/>
              </w:rPr>
              <w:t>31键，LED透光(主键盘按键带背光)</w:t>
            </w:r>
          </w:p>
          <w:p>
            <w:pPr>
              <w:widowControl w:val="0"/>
              <w:rPr>
                <w:rFonts w:hint="eastAsia" w:ascii="宋体" w:hAnsi="宋体" w:eastAsia="宋体" w:cs="宋体"/>
              </w:rPr>
            </w:pPr>
            <w:r>
              <w:rPr>
                <w:rFonts w:hint="eastAsia" w:ascii="宋体" w:hAnsi="宋体" w:eastAsia="宋体" w:cs="宋体"/>
              </w:rPr>
              <w:t>7.显示屏幕：</w:t>
            </w:r>
            <w:r>
              <w:rPr>
                <w:rFonts w:hint="eastAsia" w:ascii="宋体" w:hAnsi="宋体" w:eastAsia="宋体" w:cs="宋体"/>
                <w:lang w:val="en-US" w:eastAsia="zh-CN"/>
              </w:rPr>
              <w:t>≥</w:t>
            </w:r>
            <w:r>
              <w:rPr>
                <w:rFonts w:hint="eastAsia" w:ascii="宋体" w:hAnsi="宋体" w:eastAsia="宋体" w:cs="宋体"/>
              </w:rPr>
              <w:t>4英寸工业级耐低温电容式触摸屏，支持戴手套/带水触摸，显示屏幕</w:t>
            </w:r>
            <w:r>
              <w:rPr>
                <w:rFonts w:hint="eastAsia" w:ascii="宋体" w:hAnsi="宋体" w:eastAsia="宋体" w:cs="宋体"/>
                <w:lang w:val="en-US" w:eastAsia="zh-CN"/>
              </w:rPr>
              <w:t>≥</w:t>
            </w:r>
            <w:r>
              <w:rPr>
                <w:rFonts w:hint="eastAsia" w:ascii="宋体" w:hAnsi="宋体" w:eastAsia="宋体" w:cs="宋体"/>
              </w:rPr>
              <w:t>800(H)*</w:t>
            </w:r>
            <w:r>
              <w:rPr>
                <w:rFonts w:hint="eastAsia" w:ascii="宋体" w:hAnsi="宋体" w:eastAsia="宋体" w:cs="宋体"/>
                <w:lang w:val="en-US" w:eastAsia="zh-CN"/>
              </w:rPr>
              <w:t>≥</w:t>
            </w:r>
            <w:r>
              <w:rPr>
                <w:rFonts w:hint="eastAsia" w:ascii="宋体" w:hAnsi="宋体" w:eastAsia="宋体" w:cs="宋体"/>
              </w:rPr>
              <w:t>480(W)(W\GA)</w:t>
            </w:r>
          </w:p>
          <w:p>
            <w:pPr>
              <w:widowControl w:val="0"/>
              <w:rPr>
                <w:rFonts w:hint="eastAsia" w:ascii="宋体" w:hAnsi="宋体" w:eastAsia="宋体" w:cs="宋体"/>
              </w:rPr>
            </w:pPr>
            <w:r>
              <w:rPr>
                <w:rFonts w:hint="eastAsia" w:ascii="宋体" w:hAnsi="宋体" w:eastAsia="宋体" w:cs="宋体"/>
              </w:rPr>
              <w:t>8.电池：可拆卸3.7V锂离子充电电池；典型值：</w:t>
            </w:r>
            <w:r>
              <w:rPr>
                <w:rFonts w:hint="eastAsia" w:ascii="宋体" w:hAnsi="宋体" w:eastAsia="宋体" w:cs="宋体"/>
                <w:lang w:val="en-US" w:eastAsia="zh-CN"/>
              </w:rPr>
              <w:t>≥</w:t>
            </w:r>
            <w:r>
              <w:rPr>
                <w:rFonts w:hint="eastAsia" w:ascii="宋体" w:hAnsi="宋体" w:eastAsia="宋体" w:cs="宋体"/>
              </w:rPr>
              <w:t>5500mAh</w:t>
            </w:r>
          </w:p>
          <w:p>
            <w:pPr>
              <w:widowControl w:val="0"/>
              <w:rPr>
                <w:rFonts w:hint="eastAsia" w:ascii="宋体" w:hAnsi="宋体" w:eastAsia="宋体" w:cs="宋体"/>
                <w:lang w:eastAsia="zh-CN"/>
              </w:rPr>
            </w:pPr>
            <w:r>
              <w:rPr>
                <w:rFonts w:hint="eastAsia" w:ascii="宋体" w:hAnsi="宋体" w:eastAsia="宋体" w:cs="宋体"/>
              </w:rPr>
              <w:t>9.音频：内置扬声器，内置麦克风</w:t>
            </w:r>
          </w:p>
          <w:p>
            <w:pPr>
              <w:widowControl w:val="0"/>
              <w:rPr>
                <w:rFonts w:hint="eastAsia" w:ascii="宋体" w:hAnsi="宋体" w:eastAsia="宋体" w:cs="宋体"/>
              </w:rPr>
            </w:pPr>
            <w:r>
              <w:rPr>
                <w:rFonts w:hint="eastAsia" w:ascii="宋体" w:hAnsi="宋体" w:eastAsia="宋体" w:cs="宋体"/>
              </w:rPr>
              <w:t>10.防水防尘工业等级：</w:t>
            </w:r>
            <w:r>
              <w:rPr>
                <w:rFonts w:hint="eastAsia" w:ascii="宋体" w:hAnsi="宋体" w:eastAsia="宋体" w:cs="宋体"/>
                <w:lang w:val="en-US" w:eastAsia="zh-CN"/>
              </w:rPr>
              <w:t>≥</w:t>
            </w:r>
            <w:r>
              <w:rPr>
                <w:rFonts w:hint="eastAsia" w:ascii="宋体" w:hAnsi="宋体" w:eastAsia="宋体" w:cs="宋体"/>
              </w:rPr>
              <w:t>IP65</w:t>
            </w:r>
          </w:p>
          <w:p>
            <w:pPr>
              <w:widowControl w:val="0"/>
              <w:rPr>
                <w:rFonts w:hint="eastAsia" w:ascii="宋体" w:hAnsi="宋体" w:eastAsia="宋体" w:cs="宋体"/>
              </w:rPr>
            </w:pPr>
            <w:r>
              <w:rPr>
                <w:rFonts w:hint="eastAsia" w:ascii="宋体" w:hAnsi="宋体" w:eastAsia="宋体" w:cs="宋体"/>
              </w:rPr>
              <w:t>11.图像采集最大分辨率：</w:t>
            </w:r>
            <w:r>
              <w:rPr>
                <w:rFonts w:hint="eastAsia" w:ascii="宋体" w:hAnsi="宋体" w:eastAsia="宋体" w:cs="宋体"/>
                <w:lang w:val="en-US" w:eastAsia="zh-CN"/>
              </w:rPr>
              <w:t>≥</w:t>
            </w:r>
            <w:r>
              <w:rPr>
                <w:rFonts w:hint="eastAsia" w:ascii="宋体" w:hAnsi="宋体" w:eastAsia="宋体" w:cs="宋体"/>
              </w:rPr>
              <w:t>3264*2448(拍照),1080P60fps(摄像)拍照功能：自动对焦1300万像素</w:t>
            </w:r>
          </w:p>
          <w:p>
            <w:pPr>
              <w:widowControl w:val="0"/>
              <w:rPr>
                <w:rFonts w:hint="eastAsia" w:ascii="宋体" w:hAnsi="宋体" w:eastAsia="宋体" w:cs="宋体"/>
              </w:rPr>
            </w:pPr>
            <w:r>
              <w:rPr>
                <w:rFonts w:hint="eastAsia" w:ascii="宋体" w:hAnsi="宋体" w:eastAsia="宋体" w:cs="宋体"/>
              </w:rPr>
              <w:t>12.通讯协议：IEEE802.1la/b/g/n/ac(2.4G/5G双频WIFI)</w:t>
            </w:r>
          </w:p>
          <w:p>
            <w:pPr>
              <w:widowControl w:val="0"/>
              <w:rPr>
                <w:rFonts w:hint="eastAsia" w:ascii="宋体" w:hAnsi="宋体" w:eastAsia="宋体" w:cs="宋体"/>
              </w:rPr>
            </w:pPr>
            <w:r>
              <w:rPr>
                <w:rFonts w:hint="eastAsia" w:ascii="宋体" w:hAnsi="宋体" w:eastAsia="宋体" w:cs="宋体"/>
              </w:rPr>
              <w:t>二、RF手持系统参数</w:t>
            </w:r>
          </w:p>
          <w:p>
            <w:pPr>
              <w:widowControl w:val="0"/>
              <w:rPr>
                <w:rFonts w:hint="eastAsia" w:ascii="宋体" w:hAnsi="宋体" w:eastAsia="宋体" w:cs="宋体"/>
                <w:lang w:val="en-US" w:eastAsia="en-US"/>
              </w:rPr>
            </w:pPr>
            <w:r>
              <w:rPr>
                <w:rFonts w:hint="eastAsia" w:ascii="宋体" w:hAnsi="宋体" w:eastAsia="宋体" w:cs="宋体"/>
              </w:rPr>
              <w:t>系统能够与现代物流综合作业系统无缝对接，实现仓储、运输、配送的现场作业部分的全面展示。系统包含：入库理货、入库搬运、入库上架、出库下架、移库作业、补货上架、电子拣选、返库上架、小件拣选、流通加工、取/派出站、取/派入站、取货作业、客户签收等功能。</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4</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16</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数智企业认知实践教学平台</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rPr>
              <w:t>软件和信息技术服务业</w:t>
            </w:r>
          </w:p>
        </w:tc>
        <w:tc>
          <w:tcPr>
            <w:tcW w:w="8492" w:type="dxa"/>
            <w:gridSpan w:val="2"/>
            <w:shd w:val="clear" w:color="auto" w:fill="auto"/>
            <w:vAlign w:val="top"/>
          </w:tcPr>
          <w:p>
            <w:pPr>
              <w:widowControl w:val="0"/>
              <w:rPr>
                <w:rFonts w:hint="eastAsia" w:ascii="宋体" w:hAnsi="宋体" w:eastAsia="宋体" w:cs="宋体"/>
                <w:lang w:val="en-US" w:eastAsia="zh-CN"/>
              </w:rPr>
            </w:pPr>
            <w:r>
              <w:rPr>
                <w:rFonts w:hint="eastAsia" w:ascii="宋体" w:hAnsi="宋体" w:eastAsia="宋体" w:cs="宋体"/>
                <w:lang w:val="en-US" w:eastAsia="zh-CN"/>
              </w:rPr>
              <w:t>一、内容要求</w:t>
            </w:r>
          </w:p>
          <w:p>
            <w:pPr>
              <w:widowControl w:val="0"/>
              <w:rPr>
                <w:rFonts w:hint="eastAsia" w:ascii="宋体" w:hAnsi="宋体" w:eastAsia="宋体" w:cs="宋体"/>
                <w:lang w:val="en-US" w:eastAsia="zh-CN"/>
              </w:rPr>
            </w:pPr>
            <w:r>
              <w:rPr>
                <w:rFonts w:hint="eastAsia" w:ascii="宋体" w:hAnsi="宋体" w:eastAsia="宋体" w:cs="宋体"/>
                <w:lang w:val="en-US" w:eastAsia="zh-CN"/>
              </w:rPr>
              <w:t>1．系统采用JAVA语言开发、B/S架构，以全新的CocosCreator实现系统前端，J2EE实现后台管理端，能运行于Windows/Linux的应用环境，采用RPG角色扮演游戏模式，结合真实的3D工作场景和人物，利用当前流行的Cocos游戏引擎开发，支持最新的HTML5标准，兼容火狐、谷歌等主流浏览器。</w:t>
            </w:r>
          </w:p>
          <w:p>
            <w:pPr>
              <w:widowControl w:val="0"/>
              <w:rPr>
                <w:rFonts w:hint="eastAsia" w:ascii="宋体" w:hAnsi="宋体" w:eastAsia="宋体" w:cs="宋体"/>
                <w:lang w:val="en-US" w:eastAsia="zh-CN"/>
              </w:rPr>
            </w:pPr>
            <w:r>
              <w:rPr>
                <w:rFonts w:hint="eastAsia" w:ascii="宋体" w:hAnsi="宋体" w:eastAsia="宋体" w:cs="宋体"/>
                <w:lang w:val="en-US" w:eastAsia="zh-CN"/>
              </w:rPr>
              <w:t>2．★系统采用游戏化设计元素，体会角色扮演、漫游体验工作环境，设置新手引导、场景导航、任务执行导航、任务进程导航等。</w:t>
            </w:r>
          </w:p>
          <w:p>
            <w:pPr>
              <w:widowControl w:val="0"/>
              <w:rPr>
                <w:rFonts w:hint="eastAsia" w:ascii="宋体" w:hAnsi="宋体" w:eastAsia="宋体" w:cs="宋体"/>
                <w:lang w:val="en-US" w:eastAsia="zh-CN"/>
              </w:rPr>
            </w:pPr>
            <w:r>
              <w:rPr>
                <w:rFonts w:hint="eastAsia" w:ascii="宋体" w:hAnsi="宋体" w:eastAsia="宋体" w:cs="宋体"/>
                <w:lang w:val="en-US" w:eastAsia="zh-CN"/>
              </w:rPr>
              <w:t>3．★系统按照经济业务的连贯性，内设一套完整的经济业务，采用手工单据模拟与信息化软件相结合的方式展示数据流转，从销售定价、销售报价、签订销售合同、生产需求分析、制定采购计划、下达采购订单、物料检验入库、生产领料、成品检验入库、销售出库到产品成本计算与分析、资金结算、费用报销、财务报表分析、销售退换货、客户信用等级评定与调整等至少33个业务类型，便于学生了解企业全面的经济业务。</w:t>
            </w:r>
          </w:p>
          <w:p>
            <w:pPr>
              <w:widowControl w:val="0"/>
              <w:rPr>
                <w:rFonts w:hint="eastAsia" w:ascii="宋体" w:hAnsi="宋体" w:eastAsia="宋体" w:cs="宋体"/>
                <w:lang w:val="en-US" w:eastAsia="zh-CN"/>
              </w:rPr>
            </w:pPr>
            <w:r>
              <w:rPr>
                <w:rFonts w:hint="eastAsia" w:ascii="宋体" w:hAnsi="宋体" w:eastAsia="宋体" w:cs="宋体"/>
                <w:lang w:val="en-US" w:eastAsia="zh-CN"/>
              </w:rPr>
              <w:t>4．系统按照企业内部控制制度与公司内部的规章管理体制规范业务方法，涵盖企业的公司制度，包括企业合同管理制度、企业销售管理制度、企业信用管理制度、费用报销管理制度、企业采购管理制度、供应商考核制度、企业生产管理制度、应收账款管理制度、资金管理制度等，注重培养学生的职业判断能力和规范运营的意识。</w:t>
            </w:r>
          </w:p>
          <w:p>
            <w:pPr>
              <w:widowControl w:val="0"/>
              <w:rPr>
                <w:rFonts w:hint="eastAsia" w:ascii="宋体" w:hAnsi="宋体" w:eastAsia="宋体" w:cs="宋体"/>
                <w:lang w:val="en-US" w:eastAsia="zh-CN"/>
              </w:rPr>
            </w:pPr>
            <w:r>
              <w:rPr>
                <w:rFonts w:hint="eastAsia" w:ascii="宋体" w:hAnsi="宋体" w:eastAsia="宋体" w:cs="宋体"/>
                <w:lang w:val="en-US" w:eastAsia="zh-CN"/>
              </w:rPr>
              <w:t>5.系统内置任务分析，详细解读完成一个任务类型的工作流程、涉及的工作方法、原理、工具等。</w:t>
            </w:r>
          </w:p>
          <w:p>
            <w:pPr>
              <w:widowControl w:val="0"/>
              <w:rPr>
                <w:rFonts w:hint="eastAsia" w:ascii="宋体" w:hAnsi="宋体" w:eastAsia="宋体" w:cs="宋体"/>
                <w:lang w:val="en-US" w:eastAsia="zh-CN"/>
              </w:rPr>
            </w:pPr>
            <w:r>
              <w:rPr>
                <w:rFonts w:hint="eastAsia" w:ascii="宋体" w:hAnsi="宋体" w:eastAsia="宋体" w:cs="宋体"/>
                <w:lang w:val="en-US" w:eastAsia="zh-CN"/>
              </w:rPr>
              <w:t>6．系统提供至少90多种全仿真真实业务单据，支持填写单据、送单据、审核单据等操作；支持送单据结果判错功能，提高学生的职业判断能力；支持多联单据复写及不同联次单据传递，培养学生内稽内控的管理意识；支持仿真签章，签章可用鼠标拖拽调整位置。</w:t>
            </w:r>
          </w:p>
          <w:p>
            <w:pPr>
              <w:widowControl w:val="0"/>
              <w:rPr>
                <w:rFonts w:hint="eastAsia" w:ascii="宋体" w:hAnsi="宋体" w:eastAsia="宋体" w:cs="宋体"/>
                <w:lang w:val="en-US" w:eastAsia="zh-CN"/>
              </w:rPr>
            </w:pPr>
            <w:r>
              <w:rPr>
                <w:rFonts w:hint="eastAsia" w:ascii="宋体" w:hAnsi="宋体" w:eastAsia="宋体" w:cs="宋体"/>
                <w:lang w:val="en-US" w:eastAsia="zh-CN"/>
              </w:rPr>
              <w:t>7．★系统工作台办公桌上设置企业数字化管理平台，至少包括销售管理、采购管理、生产管理、库存管理、财务管理和基础资料六大模块。经营业务数据根据业务流程动态呈现，便于学生了解企业的关键经营数据、不同业务数据的关联。</w:t>
            </w:r>
          </w:p>
          <w:p>
            <w:pPr>
              <w:widowControl w:val="0"/>
              <w:rPr>
                <w:rFonts w:hint="eastAsia" w:ascii="宋体" w:hAnsi="宋体" w:eastAsia="宋体" w:cs="宋体"/>
                <w:lang w:val="en-US" w:eastAsia="zh-CN"/>
              </w:rPr>
            </w:pPr>
            <w:r>
              <w:rPr>
                <w:rFonts w:hint="eastAsia" w:ascii="宋体" w:hAnsi="宋体" w:eastAsia="宋体" w:cs="宋体"/>
                <w:lang w:val="en-US" w:eastAsia="zh-CN"/>
              </w:rPr>
              <w:t>8．系统利用沉浸型虚拟现实技术，以真实的岗位标准为要求，按照企业工作相关真实场景设置生产中心、销售部、采购部、财务部、仓储部等内部3D全仿真实训场景，银行、税务、政务大厅等外部3D全仿真实训场景，每个场景里都有相应的部门角色人物；按照实际工作流程设计任务步骤，参照企业真实工作工具设置内置数字化软件。</w:t>
            </w:r>
          </w:p>
          <w:p>
            <w:pPr>
              <w:widowControl w:val="0"/>
              <w:rPr>
                <w:rFonts w:hint="eastAsia" w:ascii="宋体" w:hAnsi="宋体" w:eastAsia="宋体" w:cs="宋体"/>
                <w:lang w:val="en-US" w:eastAsia="zh-CN"/>
              </w:rPr>
            </w:pPr>
            <w:r>
              <w:rPr>
                <w:rFonts w:hint="eastAsia" w:ascii="宋体" w:hAnsi="宋体" w:eastAsia="宋体" w:cs="宋体"/>
                <w:lang w:val="en-US" w:eastAsia="zh-CN"/>
              </w:rPr>
              <w:t>9．系统按照真实企业的经营状况设置组织结构、工作岗位、岗位职责，以业务为导向扮演不同的业务岗位和财务岗位，业务岗位角色包括但不限于采购员、销售员、生产计划员、生产管理员、质检员、仓储保管员、行政专员等。财务岗位角色包括但不限于会计、出纳、财务主管。</w:t>
            </w:r>
          </w:p>
          <w:p>
            <w:pPr>
              <w:widowControl w:val="0"/>
              <w:rPr>
                <w:rFonts w:hint="eastAsia" w:ascii="宋体" w:hAnsi="宋体" w:eastAsia="宋体" w:cs="宋体"/>
                <w:lang w:val="en-US" w:eastAsia="zh-CN"/>
              </w:rPr>
            </w:pPr>
            <w:r>
              <w:rPr>
                <w:rFonts w:hint="eastAsia" w:ascii="宋体" w:hAnsi="宋体" w:eastAsia="宋体" w:cs="宋体"/>
                <w:lang w:val="en-US" w:eastAsia="zh-CN"/>
              </w:rPr>
              <w:t>10．设置起初描述、来电提醒等多种业务发起方式创建任务。根据指示信息与多部门业务人员交流、切换场景，完成单据的填写、审核、送出，并且可以实时查看收到的单据以及退回的单据，了解任务的进度。</w:t>
            </w:r>
          </w:p>
          <w:p>
            <w:pPr>
              <w:widowControl w:val="0"/>
              <w:rPr>
                <w:rFonts w:hint="eastAsia" w:ascii="宋体" w:hAnsi="宋体" w:eastAsia="宋体" w:cs="宋体"/>
                <w:lang w:val="en-US" w:eastAsia="zh-CN"/>
              </w:rPr>
            </w:pPr>
            <w:r>
              <w:rPr>
                <w:rFonts w:hint="eastAsia" w:ascii="宋体" w:hAnsi="宋体" w:eastAsia="宋体" w:cs="宋体"/>
                <w:lang w:val="en-US" w:eastAsia="zh-CN"/>
              </w:rPr>
              <w:t>11．★系统智能合成答案，设置关键考核要素，部分非重点考核内容如合计、金额大写、基础信息等，系统采用自动计算、联动、选择等形式简化计算过程。</w:t>
            </w:r>
          </w:p>
          <w:p>
            <w:pPr>
              <w:widowControl w:val="0"/>
              <w:rPr>
                <w:rFonts w:hint="eastAsia" w:ascii="宋体" w:hAnsi="宋体" w:eastAsia="宋体" w:cs="宋体"/>
                <w:lang w:val="en-US" w:eastAsia="zh-CN"/>
              </w:rPr>
            </w:pPr>
            <w:r>
              <w:rPr>
                <w:rFonts w:hint="eastAsia" w:ascii="宋体" w:hAnsi="宋体" w:eastAsia="宋体" w:cs="宋体"/>
                <w:lang w:val="en-US" w:eastAsia="zh-CN"/>
              </w:rPr>
              <w:t>12.系统实训内容匹配理论课程，资源至少包含PPT、微课、图片等形式，涵盖任务操作、理论讲解、任务解析、考核要点解析等内容，包含数字管理会计职业技能等级证书考核理论题。</w:t>
            </w:r>
          </w:p>
          <w:p>
            <w:pPr>
              <w:widowControl w:val="0"/>
              <w:rPr>
                <w:rFonts w:hint="eastAsia" w:ascii="宋体" w:hAnsi="宋体" w:eastAsia="宋体" w:cs="宋体"/>
                <w:lang w:val="en-US" w:eastAsia="zh-CN"/>
              </w:rPr>
            </w:pPr>
            <w:r>
              <w:rPr>
                <w:rFonts w:hint="eastAsia" w:ascii="宋体" w:hAnsi="宋体" w:eastAsia="宋体" w:cs="宋体"/>
                <w:lang w:val="en-US" w:eastAsia="zh-CN"/>
              </w:rPr>
              <w:t>二、功能要求</w:t>
            </w:r>
          </w:p>
          <w:p>
            <w:pPr>
              <w:widowControl w:val="0"/>
              <w:rPr>
                <w:rFonts w:hint="eastAsia" w:ascii="宋体" w:hAnsi="宋体" w:eastAsia="宋体" w:cs="宋体"/>
                <w:lang w:val="en-US" w:eastAsia="zh-CN"/>
              </w:rPr>
            </w:pPr>
            <w:r>
              <w:rPr>
                <w:rFonts w:hint="eastAsia" w:ascii="宋体" w:hAnsi="宋体" w:eastAsia="宋体" w:cs="宋体"/>
                <w:lang w:val="en-US" w:eastAsia="zh-CN"/>
              </w:rPr>
              <w:t>1.学生输入账号进入实训系统，显示实训企业的大地图，包含与该实训企业相关的供应商、客户、银行、政务服务中心、物流公司等外部场景。</w:t>
            </w:r>
          </w:p>
          <w:p>
            <w:pPr>
              <w:widowControl w:val="0"/>
              <w:rPr>
                <w:rFonts w:hint="eastAsia" w:ascii="宋体" w:hAnsi="宋体" w:eastAsia="宋体" w:cs="宋体"/>
                <w:lang w:val="en-US" w:eastAsia="zh-CN"/>
              </w:rPr>
            </w:pPr>
            <w:r>
              <w:rPr>
                <w:rFonts w:hint="eastAsia" w:ascii="宋体" w:hAnsi="宋体" w:eastAsia="宋体" w:cs="宋体"/>
                <w:lang w:val="en-US" w:eastAsia="zh-CN"/>
              </w:rPr>
              <w:t>2.★学生选择实训企业后，显示该企业下的任务列表，根据任务完成情况触发后续任务，任务列表区分“开始”“继续”“重新开始”状态。</w:t>
            </w:r>
          </w:p>
          <w:p>
            <w:pPr>
              <w:widowControl w:val="0"/>
              <w:rPr>
                <w:rFonts w:hint="eastAsia" w:ascii="宋体" w:hAnsi="宋体" w:eastAsia="宋体" w:cs="宋体"/>
                <w:lang w:val="en-US" w:eastAsia="zh-CN"/>
              </w:rPr>
            </w:pPr>
            <w:r>
              <w:rPr>
                <w:rFonts w:hint="eastAsia" w:ascii="宋体" w:hAnsi="宋体" w:eastAsia="宋体" w:cs="宋体"/>
                <w:lang w:val="en-US" w:eastAsia="zh-CN"/>
              </w:rPr>
              <w:t>3.★在任务列表上点击“开始”显示任务信息，包含任务描述、任务目标、任务分析和任务流程图，其中任务分析给出了完成该任务的具体思路。确认任务信息后进入相关的工作场景，比如采购部、销售部、仓储部、质检部、生产中心等内部场景对应的岗位办公桌，开始工作任务。</w:t>
            </w:r>
          </w:p>
          <w:p>
            <w:pPr>
              <w:widowControl w:val="0"/>
              <w:rPr>
                <w:rFonts w:hint="eastAsia" w:ascii="宋体" w:hAnsi="宋体" w:eastAsia="宋体" w:cs="宋体"/>
                <w:lang w:val="en-US" w:eastAsia="zh-CN"/>
              </w:rPr>
            </w:pPr>
            <w:r>
              <w:rPr>
                <w:rFonts w:hint="eastAsia" w:ascii="宋体" w:hAnsi="宋体" w:eastAsia="宋体" w:cs="宋体"/>
                <w:lang w:val="en-US" w:eastAsia="zh-CN"/>
              </w:rPr>
              <w:t>4.系统按照企业经营活动设计一整套完整、连续的经济业务，进行实训时，需按照任务列表顺序依次完成任务，方便把握企业经营活动的整体逻辑。</w:t>
            </w:r>
          </w:p>
          <w:p>
            <w:pPr>
              <w:widowControl w:val="0"/>
              <w:rPr>
                <w:rFonts w:hint="eastAsia" w:ascii="宋体" w:hAnsi="宋体" w:eastAsia="宋体" w:cs="宋体"/>
                <w:lang w:val="en-US" w:eastAsia="zh-CN"/>
              </w:rPr>
            </w:pPr>
            <w:r>
              <w:rPr>
                <w:rFonts w:hint="eastAsia" w:ascii="宋体" w:hAnsi="宋体" w:eastAsia="宋体" w:cs="宋体"/>
                <w:lang w:val="en-US" w:eastAsia="zh-CN"/>
              </w:rPr>
              <w:t>5.每个任务完成后，当前任务的数据将进行自动加工处理，分类汇总到系统内置的数字化管理系统中，进行数据的汇集，并为后续任务的执行提供数据来源、依据。</w:t>
            </w:r>
          </w:p>
          <w:p>
            <w:pPr>
              <w:widowControl w:val="0"/>
              <w:rPr>
                <w:rFonts w:hint="eastAsia" w:ascii="宋体" w:hAnsi="宋体" w:eastAsia="宋体" w:cs="宋体"/>
                <w:lang w:val="en-US" w:eastAsia="zh-CN"/>
              </w:rPr>
            </w:pPr>
            <w:r>
              <w:rPr>
                <w:rFonts w:hint="eastAsia" w:ascii="宋体" w:hAnsi="宋体" w:eastAsia="宋体" w:cs="宋体"/>
                <w:lang w:val="en-US" w:eastAsia="zh-CN"/>
              </w:rPr>
              <w:t>6.系统任务涉及销售作业流程、采购作业流程、生产作业流程、财务作业流程等各业务作业流程；涉及销售管理、采购管理、生产管理、仓储管理、财务管理等各环节管理控制要求；涉及定价分析、成本计算、成本分析、供应商考核分析、客户信用等级评价、费用分析、财务报表分析等各环节关键分析要点，体现企业经营活动的综合性。</w:t>
            </w:r>
          </w:p>
          <w:p>
            <w:pPr>
              <w:widowControl w:val="0"/>
              <w:rPr>
                <w:rFonts w:hint="eastAsia" w:ascii="宋体" w:hAnsi="宋体" w:eastAsia="宋体" w:cs="宋体"/>
                <w:lang w:val="en-US" w:eastAsia="zh-CN"/>
              </w:rPr>
            </w:pPr>
            <w:r>
              <w:rPr>
                <w:rFonts w:hint="eastAsia" w:ascii="宋体" w:hAnsi="宋体" w:eastAsia="宋体" w:cs="宋体"/>
                <w:lang w:val="en-US" w:eastAsia="zh-CN"/>
              </w:rPr>
              <w:t>7.在任务进行的过程中，学生可与其他岗位人员对话，有目的性地完成业务的流转、汇报、审批等程序。点击相关人物显示对话的信息。</w:t>
            </w:r>
          </w:p>
          <w:p>
            <w:pPr>
              <w:widowControl w:val="0"/>
              <w:rPr>
                <w:rFonts w:hint="eastAsia" w:ascii="宋体" w:hAnsi="宋体" w:eastAsia="宋体" w:cs="宋体"/>
                <w:lang w:val="en-US" w:eastAsia="zh-CN"/>
              </w:rPr>
            </w:pPr>
            <w:r>
              <w:rPr>
                <w:rFonts w:hint="eastAsia" w:ascii="宋体" w:hAnsi="宋体" w:eastAsia="宋体" w:cs="宋体"/>
                <w:lang w:val="en-US" w:eastAsia="zh-CN"/>
              </w:rPr>
              <w:t>8.系统根据步骤提供对话指引、切换岗位角色指引、填写单据的指引、审核单据的指引、任务追踪的指引。</w:t>
            </w:r>
          </w:p>
          <w:p>
            <w:pPr>
              <w:widowControl w:val="0"/>
              <w:rPr>
                <w:rFonts w:hint="eastAsia" w:ascii="宋体" w:hAnsi="宋体" w:eastAsia="宋体" w:cs="宋体"/>
                <w:lang w:val="en-US" w:eastAsia="zh-CN"/>
              </w:rPr>
            </w:pPr>
            <w:r>
              <w:rPr>
                <w:rFonts w:hint="eastAsia" w:ascii="宋体" w:hAnsi="宋体" w:eastAsia="宋体" w:cs="宋体"/>
                <w:lang w:val="en-US" w:eastAsia="zh-CN"/>
              </w:rPr>
              <w:t>9.传递单据时，系统设置提醒，根据传递情况进行比对提示，如果传递错误，多次提醒仍未传递正确，系统自动传递正确单据，保证任务的持续进行。</w:t>
            </w:r>
          </w:p>
          <w:p>
            <w:pPr>
              <w:widowControl w:val="0"/>
              <w:rPr>
                <w:rFonts w:hint="eastAsia" w:ascii="宋体" w:hAnsi="宋体" w:eastAsia="宋体" w:cs="宋体"/>
                <w:lang w:val="en-US" w:eastAsia="zh-CN"/>
              </w:rPr>
            </w:pPr>
            <w:r>
              <w:rPr>
                <w:rFonts w:hint="eastAsia" w:ascii="宋体" w:hAnsi="宋体" w:eastAsia="宋体" w:cs="宋体"/>
                <w:lang w:val="en-US" w:eastAsia="zh-CN"/>
              </w:rPr>
              <w:t>10.根据工作需求分层布局操作按钮，设置“待填写”和“待审核”显示需要填写和审核的单据。其中进入填写单据后，学生输入单据内容，点击“保存”输出填写后的单据；操作“签章”按钮，显示该岗位下能适用的印章，比如财务专用章，法人章，发票专用章等，需要签章时可通过该功能完成；操作“特殊字符”按钮，显示会计常用的特殊字符，将鼠标定位在要填写特殊字符的位置就可插入。进入审核单据后，进行“审核通过”和“审核不通过”的操作，审核不通过，单据自动退回相应步骤。</w:t>
            </w:r>
          </w:p>
          <w:p>
            <w:pPr>
              <w:widowControl w:val="0"/>
              <w:rPr>
                <w:rFonts w:hint="eastAsia" w:ascii="宋体" w:hAnsi="宋体" w:eastAsia="宋体" w:cs="宋体"/>
                <w:lang w:val="en-US" w:eastAsia="zh-CN"/>
              </w:rPr>
            </w:pPr>
            <w:r>
              <w:rPr>
                <w:rFonts w:hint="eastAsia" w:ascii="宋体" w:hAnsi="宋体" w:eastAsia="宋体" w:cs="宋体"/>
                <w:lang w:val="en-US" w:eastAsia="zh-CN"/>
              </w:rPr>
              <w:t>11.★设置“待填写”“已填写”“待审核”“审核中”“未审核”五种单据状态，根据操作要求，单据状态动态变化，让学生更明确工作任务。</w:t>
            </w:r>
          </w:p>
          <w:p>
            <w:pPr>
              <w:widowControl w:val="0"/>
              <w:rPr>
                <w:rFonts w:hint="eastAsia" w:ascii="宋体" w:hAnsi="宋体" w:eastAsia="宋体" w:cs="宋体"/>
                <w:lang w:val="en-US" w:eastAsia="zh-CN"/>
              </w:rPr>
            </w:pPr>
            <w:r>
              <w:rPr>
                <w:rFonts w:hint="eastAsia" w:ascii="宋体" w:hAnsi="宋体" w:eastAsia="宋体" w:cs="宋体"/>
                <w:lang w:val="en-US" w:eastAsia="zh-CN"/>
              </w:rPr>
              <w:t>12.★系统的手工单据填写为了更注重关键要素的考察，一些基础的信息可通过下拉框的方式进行选择并自动带出关联信息，学生只需要填写关键的数量、金额、时间等信息，更关注实质内容。</w:t>
            </w:r>
          </w:p>
          <w:p>
            <w:pPr>
              <w:widowControl w:val="0"/>
              <w:rPr>
                <w:rFonts w:hint="eastAsia" w:ascii="宋体" w:hAnsi="宋体" w:eastAsia="宋体" w:cs="宋体"/>
                <w:lang w:val="en-US" w:eastAsia="zh-CN"/>
              </w:rPr>
            </w:pPr>
            <w:r>
              <w:rPr>
                <w:rFonts w:hint="eastAsia" w:ascii="宋体" w:hAnsi="宋体" w:eastAsia="宋体" w:cs="宋体"/>
                <w:lang w:val="en-US" w:eastAsia="zh-CN"/>
              </w:rPr>
              <w:t>13.任务进行过程中需要进行场景切换，操作“场景切换”按钮，显示该企业下用到的所有内部部门场景和外部银行、税务等场景，点击其中一个场景便可自动跳转，也可通过系统提供的场景漫游，在当前场景下点击漫游光圈，可迅速进入不同部门场景。可通过场景缩略地图查看当前位置和目的地位置，防止迷路。</w:t>
            </w:r>
          </w:p>
          <w:p>
            <w:pPr>
              <w:widowControl w:val="0"/>
              <w:rPr>
                <w:rFonts w:hint="eastAsia" w:ascii="宋体" w:hAnsi="宋体" w:eastAsia="宋体" w:cs="宋体"/>
                <w:lang w:val="en-US" w:eastAsia="zh-CN"/>
              </w:rPr>
            </w:pPr>
            <w:r>
              <w:rPr>
                <w:rFonts w:hint="eastAsia" w:ascii="宋体" w:hAnsi="宋体" w:eastAsia="宋体" w:cs="宋体"/>
                <w:lang w:val="en-US" w:eastAsia="zh-CN"/>
              </w:rPr>
              <w:t>14.★操作“任务进度”按钮，显示该任务下的总步骤、步骤的得分详情和单据得分详情，单据得分详情显示单据的满分和得分，点击“查看”按钮，显示单据的具体答案对比情况，点击“参考答案”显示单据答案。</w:t>
            </w:r>
          </w:p>
          <w:p>
            <w:pPr>
              <w:widowControl w:val="0"/>
              <w:rPr>
                <w:rFonts w:hint="eastAsia" w:ascii="宋体" w:hAnsi="宋体" w:eastAsia="宋体" w:cs="宋体"/>
                <w:lang w:val="en-US" w:eastAsia="zh-CN"/>
              </w:rPr>
            </w:pPr>
            <w:r>
              <w:rPr>
                <w:rFonts w:hint="eastAsia" w:ascii="宋体" w:hAnsi="宋体" w:eastAsia="宋体" w:cs="宋体"/>
                <w:lang w:val="en-US" w:eastAsia="zh-CN"/>
              </w:rPr>
              <w:t>15.系统设置智能助手小会引导，分析用户进入状态，随时弹出提供帮助，另外点击助手小会，显示助手小会对于当前步骤的操作提示界面，包括引导学生如何进行人物对话、单据传送、角色切换、进入办公桌、填写单据、审核单据等新手指引。</w:t>
            </w:r>
          </w:p>
          <w:p>
            <w:pPr>
              <w:widowControl w:val="0"/>
              <w:rPr>
                <w:rFonts w:hint="eastAsia" w:ascii="宋体" w:hAnsi="宋体" w:eastAsia="宋体" w:cs="宋体"/>
                <w:lang w:val="en-US" w:eastAsia="zh-CN"/>
              </w:rPr>
            </w:pPr>
            <w:r>
              <w:rPr>
                <w:rFonts w:hint="eastAsia" w:ascii="宋体" w:hAnsi="宋体" w:eastAsia="宋体" w:cs="宋体"/>
                <w:lang w:val="en-US" w:eastAsia="zh-CN"/>
              </w:rPr>
              <w:t>16.学生从当前工作台离开找同部门人员，点击“离开”显示同部门场景和人物位置标识，点击指向座椅的箭头，可进入自己的工作台。</w:t>
            </w:r>
          </w:p>
          <w:p>
            <w:pPr>
              <w:widowControl w:val="0"/>
              <w:rPr>
                <w:rFonts w:hint="eastAsia" w:ascii="宋体" w:hAnsi="宋体" w:eastAsia="宋体" w:cs="宋体"/>
                <w:lang w:val="en-US" w:eastAsia="zh-CN"/>
              </w:rPr>
            </w:pPr>
            <w:r>
              <w:rPr>
                <w:rFonts w:hint="eastAsia" w:ascii="宋体" w:hAnsi="宋体" w:eastAsia="宋体" w:cs="宋体"/>
                <w:lang w:val="en-US" w:eastAsia="zh-CN"/>
              </w:rPr>
              <w:t>17.教师能进行班级和学生管理，能添加多个班级，设置班级信息；单个新增和批量导入学生，可按照姓名、账号、学号和班级进行学生查询和维护。</w:t>
            </w:r>
          </w:p>
          <w:p>
            <w:pPr>
              <w:widowControl w:val="0"/>
              <w:rPr>
                <w:rFonts w:hint="eastAsia" w:ascii="宋体" w:hAnsi="宋体" w:eastAsia="宋体" w:cs="宋体"/>
                <w:lang w:val="en-US" w:eastAsia="zh-CN"/>
              </w:rPr>
            </w:pPr>
            <w:r>
              <w:rPr>
                <w:rFonts w:hint="eastAsia" w:ascii="宋体" w:hAnsi="宋体" w:eastAsia="宋体" w:cs="宋体"/>
                <w:lang w:val="en-US" w:eastAsia="zh-CN"/>
              </w:rPr>
              <w:t>18.★教师能选择企业进行实训，并对任务进度、任务导航、我的成绩的属性进行设置。</w:t>
            </w:r>
          </w:p>
          <w:p>
            <w:pPr>
              <w:widowControl w:val="0"/>
              <w:rPr>
                <w:rFonts w:hint="eastAsia" w:ascii="宋体" w:hAnsi="宋体" w:eastAsia="宋体" w:cs="宋体"/>
                <w:lang w:val="en-US" w:eastAsia="zh-CN"/>
              </w:rPr>
            </w:pPr>
            <w:r>
              <w:rPr>
                <w:rFonts w:hint="eastAsia" w:ascii="宋体" w:hAnsi="宋体" w:eastAsia="宋体" w:cs="宋体"/>
                <w:lang w:val="en-US" w:eastAsia="zh-CN"/>
              </w:rPr>
              <w:t>19.教师能进行实训记录管理，可以查看学生的最近登录时间，进行学习行为分析。</w:t>
            </w:r>
          </w:p>
          <w:p>
            <w:pPr>
              <w:widowControl w:val="0"/>
              <w:rPr>
                <w:rFonts w:hint="eastAsia" w:ascii="宋体" w:hAnsi="宋体" w:eastAsia="宋体" w:cs="宋体"/>
                <w:lang w:val="en-US" w:eastAsia="zh-CN"/>
              </w:rPr>
            </w:pPr>
            <w:r>
              <w:rPr>
                <w:rFonts w:hint="eastAsia" w:ascii="宋体" w:hAnsi="宋体" w:eastAsia="宋体" w:cs="宋体"/>
                <w:lang w:val="en-US" w:eastAsia="zh-CN"/>
              </w:rPr>
              <w:t>20.教师能进行成绩管理，能查看每个学生的得分情况，并能换算成百分制，能够导出成绩，用excel表格呈现。</w:t>
            </w:r>
          </w:p>
          <w:p>
            <w:pPr>
              <w:widowControl w:val="0"/>
              <w:rPr>
                <w:rFonts w:hint="eastAsia" w:ascii="宋体" w:hAnsi="宋体" w:eastAsia="宋体" w:cs="宋体"/>
                <w:lang w:val="en-US" w:eastAsia="zh-CN"/>
              </w:rPr>
            </w:pPr>
            <w:r>
              <w:rPr>
                <w:rFonts w:hint="eastAsia" w:ascii="宋体" w:hAnsi="宋体" w:eastAsia="宋体" w:cs="宋体"/>
                <w:lang w:val="en-US" w:eastAsia="zh-CN"/>
              </w:rPr>
              <w:t>21.教师能进行实训记录分析，能查看每个学生每个任务的做题情况，能展示每个任务的步骤得分和单据得分，并且可以查看每个单据的每个联次的得分要点分布及得分情况，能智能对比标红显示错误点，并能查看正确答案；可以查看每个任务的详细步骤得分情况。从整体性和细节性全方位展示学生练习情况，方便进行针对性的指导。</w:t>
            </w:r>
          </w:p>
          <w:p>
            <w:pPr>
              <w:widowControl w:val="0"/>
              <w:rPr>
                <w:rFonts w:hint="eastAsia" w:ascii="宋体" w:hAnsi="宋体" w:eastAsia="宋体" w:cs="宋体"/>
                <w:lang w:val="en-US" w:eastAsia="zh-CN"/>
              </w:rPr>
            </w:pPr>
            <w:r>
              <w:rPr>
                <w:rFonts w:hint="eastAsia" w:ascii="宋体" w:hAnsi="宋体" w:eastAsia="宋体" w:cs="宋体"/>
                <w:lang w:val="en-US" w:eastAsia="zh-CN"/>
              </w:rPr>
              <w:t>22.教师能分班级查看每个学生的在线情况，查看在线登录时间、登录的ip，可以进行在线情况监控。</w:t>
            </w:r>
          </w:p>
          <w:p>
            <w:pPr>
              <w:widowControl w:val="0"/>
              <w:rPr>
                <w:rFonts w:hint="eastAsia" w:ascii="宋体" w:hAnsi="宋体" w:eastAsia="宋体" w:cs="宋体"/>
                <w:lang w:val="en-US" w:eastAsia="zh-CN"/>
              </w:rPr>
            </w:pPr>
            <w:r>
              <w:rPr>
                <w:rFonts w:hint="eastAsia" w:ascii="宋体" w:hAnsi="宋体" w:eastAsia="宋体" w:cs="宋体"/>
                <w:lang w:val="en-US" w:eastAsia="zh-CN"/>
              </w:rPr>
              <w:t>23.教师能根据企业生产经营规则和自身教学需要，从任务库中选择部分任务组成新的实训企业任务列表。</w:t>
            </w:r>
          </w:p>
          <w:p>
            <w:pPr>
              <w:widowControl w:val="0"/>
              <w:rPr>
                <w:rFonts w:hint="eastAsia" w:ascii="宋体" w:hAnsi="宋体" w:eastAsia="宋体" w:cs="宋体"/>
                <w:lang w:val="en-US" w:eastAsia="zh-CN"/>
              </w:rPr>
            </w:pPr>
            <w:r>
              <w:rPr>
                <w:rFonts w:hint="eastAsia" w:ascii="宋体" w:hAnsi="宋体" w:eastAsia="宋体" w:cs="宋体"/>
                <w:lang w:val="en-US" w:eastAsia="zh-CN"/>
              </w:rPr>
              <w:t>其他要求：</w:t>
            </w:r>
          </w:p>
          <w:p>
            <w:pPr>
              <w:widowControl w:val="0"/>
              <w:rPr>
                <w:rFonts w:hint="eastAsia" w:ascii="宋体" w:hAnsi="宋体" w:eastAsia="宋体" w:cs="宋体"/>
                <w:lang w:val="en-US" w:eastAsia="zh-CN"/>
              </w:rPr>
            </w:pPr>
            <w:r>
              <w:rPr>
                <w:rFonts w:hint="eastAsia" w:ascii="宋体" w:hAnsi="宋体" w:eastAsia="宋体" w:cs="宋体"/>
                <w:highlight w:val="none"/>
                <w:lang w:val="en-US" w:eastAsia="zh-CN"/>
              </w:rPr>
              <w:t>带有★标识的参数为必须满足条款，须用红色矩形框圈中★标识的参数中要求的功能点，以便评分专家快速准确判定提供的截屏是否满足招标要求。中标后，签订合同前，中标方需与采购方逐条演示软件确认，如不满足，为虚假投标。</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17</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跨境消费者数据采集分析</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rPr>
              <w:t>软件和信息技术服务业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lang w:val="en-US" w:eastAsia="zh-CN"/>
              </w:rPr>
              <w:t>一</w:t>
            </w:r>
            <w:r>
              <w:rPr>
                <w:rFonts w:hint="eastAsia" w:ascii="宋体" w:hAnsi="宋体" w:eastAsia="宋体" w:cs="宋体"/>
              </w:rPr>
              <w:t>、功能需求</w:t>
            </w:r>
          </w:p>
          <w:p>
            <w:pPr>
              <w:widowControl w:val="0"/>
              <w:rPr>
                <w:rFonts w:hint="eastAsia" w:ascii="宋体" w:hAnsi="宋体" w:eastAsia="宋体" w:cs="宋体"/>
                <w:lang w:val="en-US" w:eastAsia="en-US"/>
              </w:rPr>
            </w:pPr>
            <w:r>
              <w:rPr>
                <w:rFonts w:hint="eastAsia" w:ascii="宋体" w:hAnsi="宋体" w:eastAsia="宋体" w:cs="宋体"/>
                <w:lang w:val="en-US" w:eastAsia="en-US"/>
              </w:rPr>
              <w:t>（1）本系统涵盖数据化运营规划、商品数据化运营、流量精准化获取、营销数据化驱动、客户数据化管理、数据化运营绩效分析等工作领域；实训任务</w:t>
            </w:r>
            <w:r>
              <w:rPr>
                <w:rFonts w:hint="eastAsia" w:ascii="宋体" w:hAnsi="宋体" w:eastAsia="宋体" w:cs="宋体"/>
                <w:lang w:val="en-US" w:eastAsia="zh-CN"/>
              </w:rPr>
              <w:t>不少于1</w:t>
            </w:r>
            <w:r>
              <w:rPr>
                <w:rFonts w:hint="eastAsia" w:ascii="宋体" w:hAnsi="宋体" w:eastAsia="宋体" w:cs="宋体"/>
                <w:lang w:val="en-US" w:eastAsia="en-US"/>
              </w:rPr>
              <w:t>0个，包括但不限于数据化运营战略环境分析、分析热销品类选品、信息流广告精准投放、数据驱动营销效果评估、客户关系差异化管理、销售数据分析等。</w:t>
            </w:r>
          </w:p>
          <w:p>
            <w:pPr>
              <w:widowControl w:val="0"/>
              <w:rPr>
                <w:rFonts w:hint="eastAsia" w:ascii="宋体" w:hAnsi="宋体" w:eastAsia="宋体" w:cs="宋体"/>
                <w:lang w:val="en-US" w:eastAsia="en-US"/>
              </w:rPr>
            </w:pPr>
            <w:r>
              <w:rPr>
                <w:rFonts w:hint="eastAsia" w:ascii="宋体" w:hAnsi="宋体" w:eastAsia="宋体" w:cs="宋体"/>
                <w:lang w:val="en-US" w:eastAsia="en-US"/>
              </w:rPr>
              <w:t>（2）系统在采集数据不单需要支持主流的跨境电商平台的数据，同时还需要支持外部，像不同数据库、结构化、非结构化的多方的数据来源，提供用于完成实训任务分析所需要的数据，支持在线查看及处理。</w:t>
            </w:r>
          </w:p>
          <w:p>
            <w:pPr>
              <w:widowControl w:val="0"/>
              <w:rPr>
                <w:rFonts w:hint="eastAsia" w:ascii="宋体" w:hAnsi="宋体" w:eastAsia="宋体" w:cs="宋体"/>
                <w:lang w:val="en-US" w:eastAsia="en-US"/>
              </w:rPr>
            </w:pPr>
            <w:r>
              <w:rPr>
                <w:rFonts w:hint="eastAsia" w:ascii="宋体" w:hAnsi="宋体" w:eastAsia="宋体" w:cs="宋体"/>
                <w:lang w:val="en-US" w:eastAsia="en-US"/>
              </w:rPr>
              <w:t>（3）</w:t>
            </w:r>
            <w:r>
              <w:rPr>
                <w:rFonts w:hint="eastAsia" w:ascii="宋体" w:hAnsi="宋体" w:eastAsia="宋体" w:cs="宋体"/>
                <w:lang w:val="en-US" w:eastAsia="zh-CN"/>
              </w:rPr>
              <w:t>系统提供</w:t>
            </w:r>
            <w:r>
              <w:rPr>
                <w:rFonts w:hint="eastAsia" w:ascii="宋体" w:hAnsi="宋体" w:eastAsia="宋体" w:cs="宋体"/>
                <w:lang w:val="en-US" w:eastAsia="en-US"/>
              </w:rPr>
              <w:t>多维度的多种分析方法，可对数据进行筛选、分组、计算等操作</w:t>
            </w:r>
            <w:r>
              <w:rPr>
                <w:rFonts w:hint="eastAsia" w:ascii="宋体" w:hAnsi="宋体" w:eastAsia="宋体" w:cs="宋体"/>
                <w:lang w:val="en-US" w:eastAsia="zh-CN"/>
              </w:rPr>
              <w:t>，系统提供有效的控件、组件、多种数据遴选、图表的自定义拖拉拽方式</w:t>
            </w:r>
            <w:r>
              <w:rPr>
                <w:rFonts w:hint="eastAsia" w:ascii="宋体" w:hAnsi="宋体" w:eastAsia="宋体" w:cs="宋体"/>
                <w:lang w:val="en-US" w:eastAsia="en-US"/>
              </w:rPr>
              <w:t>。</w:t>
            </w:r>
          </w:p>
          <w:p>
            <w:pPr>
              <w:widowControl w:val="0"/>
              <w:rPr>
                <w:rFonts w:hint="eastAsia" w:ascii="宋体" w:hAnsi="宋体" w:eastAsia="宋体" w:cs="宋体"/>
                <w:lang w:val="en-US" w:eastAsia="en-US"/>
              </w:rPr>
            </w:pPr>
            <w:r>
              <w:rPr>
                <w:rFonts w:hint="eastAsia" w:ascii="宋体" w:hAnsi="宋体" w:eastAsia="宋体" w:cs="宋体"/>
                <w:lang w:val="en-US" w:eastAsia="en-US"/>
              </w:rPr>
              <w:t>（4）系统</w:t>
            </w:r>
            <w:r>
              <w:rPr>
                <w:rFonts w:hint="eastAsia" w:ascii="宋体" w:hAnsi="宋体" w:eastAsia="宋体" w:cs="宋体"/>
                <w:lang w:val="en-US" w:eastAsia="zh-CN"/>
              </w:rPr>
              <w:t>提供</w:t>
            </w:r>
            <w:r>
              <w:rPr>
                <w:rFonts w:hint="eastAsia" w:ascii="宋体" w:hAnsi="宋体" w:eastAsia="宋体" w:cs="宋体"/>
                <w:lang w:val="en-US" w:eastAsia="en-US"/>
              </w:rPr>
              <w:t>可视化面板管理、BI呈现。</w:t>
            </w:r>
          </w:p>
          <w:p>
            <w:pPr>
              <w:widowControl w:val="0"/>
              <w:rPr>
                <w:rFonts w:hint="eastAsia" w:ascii="宋体" w:hAnsi="宋体" w:eastAsia="宋体" w:cs="宋体"/>
                <w:lang w:val="en-US" w:eastAsia="en-US"/>
              </w:rPr>
            </w:pPr>
            <w:r>
              <w:rPr>
                <w:rFonts w:hint="eastAsia" w:ascii="宋体" w:hAnsi="宋体" w:eastAsia="宋体" w:cs="宋体"/>
                <w:lang w:val="en-US" w:eastAsia="en-US"/>
              </w:rPr>
              <w:t>（5）系统基于数据化运营的工作流程及岗位需求，结合教学要求，提炼核心技能点及知识点，全面考查学生对于数据采集、数据清洗、数据处理等数据分析技能的掌握情况。</w:t>
            </w:r>
          </w:p>
          <w:p>
            <w:pPr>
              <w:widowControl w:val="0"/>
              <w:rPr>
                <w:rFonts w:hint="eastAsia" w:ascii="宋体" w:hAnsi="宋体" w:eastAsia="宋体" w:cs="宋体"/>
                <w:lang w:val="en-US" w:eastAsia="en-US"/>
              </w:rPr>
            </w:pPr>
            <w:r>
              <w:rPr>
                <w:rFonts w:hint="eastAsia" w:ascii="宋体" w:hAnsi="宋体" w:eastAsia="宋体" w:cs="宋体"/>
                <w:lang w:val="en-US" w:eastAsia="en-US"/>
              </w:rPr>
              <w:t>（6）实训任务背景选取学生较为熟悉的商品类目，每个实训任务根据任务复杂程度提供相应的任务目标、任务背景、任务要求。</w:t>
            </w:r>
          </w:p>
          <w:p>
            <w:pPr>
              <w:widowControl w:val="0"/>
              <w:rPr>
                <w:rFonts w:hint="eastAsia" w:ascii="宋体" w:hAnsi="宋体" w:eastAsia="宋体" w:cs="宋体"/>
                <w:lang w:val="en-US" w:eastAsia="en-US"/>
              </w:rPr>
            </w:pPr>
            <w:r>
              <w:rPr>
                <w:rFonts w:hint="eastAsia" w:ascii="宋体" w:hAnsi="宋体" w:eastAsia="宋体" w:cs="宋体"/>
                <w:lang w:val="en-US" w:eastAsia="en-US"/>
              </w:rPr>
              <w:t>（7）系统基于关键技能点配有相关的教学课件、微课等学习资源，满足在线学习、课堂实训、举一反三、效果评价、技能竞技的需要。</w:t>
            </w:r>
          </w:p>
          <w:p>
            <w:pPr>
              <w:widowControl w:val="0"/>
              <w:rPr>
                <w:rFonts w:hint="eastAsia" w:ascii="宋体" w:hAnsi="宋体" w:eastAsia="宋体" w:cs="宋体"/>
                <w:lang w:val="en-US" w:eastAsia="en-US"/>
              </w:rPr>
            </w:pPr>
            <w:r>
              <w:rPr>
                <w:rFonts w:hint="eastAsia" w:ascii="宋体" w:hAnsi="宋体" w:eastAsia="宋体" w:cs="宋体"/>
                <w:lang w:val="en-US" w:eastAsia="zh-CN"/>
              </w:rPr>
              <w:t>二、</w:t>
            </w:r>
            <w:r>
              <w:rPr>
                <w:rFonts w:hint="eastAsia" w:ascii="宋体" w:hAnsi="宋体" w:eastAsia="宋体" w:cs="宋体"/>
                <w:lang w:val="en-US" w:eastAsia="en-US"/>
              </w:rPr>
              <w:t>功能要求</w:t>
            </w:r>
          </w:p>
          <w:p>
            <w:pPr>
              <w:widowControl w:val="0"/>
              <w:rPr>
                <w:rFonts w:hint="eastAsia" w:ascii="宋体" w:hAnsi="宋体" w:eastAsia="宋体" w:cs="宋体"/>
                <w:lang w:val="en-US" w:eastAsia="en-US"/>
              </w:rPr>
            </w:pPr>
            <w:r>
              <w:rPr>
                <w:rFonts w:hint="eastAsia" w:ascii="宋体" w:hAnsi="宋体" w:eastAsia="宋体" w:cs="宋体"/>
                <w:lang w:val="en-US" w:eastAsia="zh-CN"/>
              </w:rPr>
              <w:t>2</w:t>
            </w:r>
            <w:r>
              <w:rPr>
                <w:rFonts w:hint="eastAsia" w:ascii="宋体" w:hAnsi="宋体" w:eastAsia="宋体" w:cs="宋体"/>
                <w:lang w:val="en-US" w:eastAsia="en-US"/>
              </w:rPr>
              <w:t>.1学生端</w:t>
            </w:r>
          </w:p>
          <w:p>
            <w:pPr>
              <w:widowControl w:val="0"/>
              <w:rPr>
                <w:rFonts w:hint="eastAsia" w:ascii="宋体" w:hAnsi="宋体" w:eastAsia="宋体" w:cs="宋体"/>
                <w:lang w:val="en-US" w:eastAsia="en-US"/>
              </w:rPr>
            </w:pPr>
            <w:r>
              <w:rPr>
                <w:rFonts w:hint="eastAsia" w:ascii="宋体" w:hAnsi="宋体" w:eastAsia="宋体" w:cs="宋体"/>
                <w:lang w:val="en-US" w:eastAsia="en-US"/>
              </w:rPr>
              <w:t>（1）学生端对于不同的任务状态明确标识出不同的标签，区分出已完成、未开始</w:t>
            </w:r>
            <w:r>
              <w:rPr>
                <w:rFonts w:hint="eastAsia" w:ascii="宋体" w:hAnsi="宋体" w:eastAsia="宋体" w:cs="宋体"/>
                <w:lang w:val="en-US" w:eastAsia="zh-CN"/>
              </w:rPr>
              <w:t>两种状态</w:t>
            </w:r>
            <w:r>
              <w:rPr>
                <w:rFonts w:hint="eastAsia" w:ascii="宋体" w:hAnsi="宋体" w:eastAsia="宋体" w:cs="宋体"/>
                <w:lang w:val="en-US" w:eastAsia="en-US"/>
              </w:rPr>
              <w:t>。</w:t>
            </w:r>
          </w:p>
          <w:p>
            <w:pPr>
              <w:widowControl w:val="0"/>
              <w:rPr>
                <w:rFonts w:hint="eastAsia" w:ascii="宋体" w:hAnsi="宋体" w:eastAsia="宋体" w:cs="宋体"/>
                <w:lang w:val="en-US" w:eastAsia="en-US"/>
              </w:rPr>
            </w:pPr>
            <w:r>
              <w:rPr>
                <w:rFonts w:hint="eastAsia" w:ascii="宋体" w:hAnsi="宋体" w:eastAsia="宋体" w:cs="宋体"/>
                <w:lang w:val="en-US" w:eastAsia="en-US"/>
              </w:rPr>
              <w:t>（2）系统内置了丰富的数据集，并配备了强大的数据采集与处理功能，学生可以根据实际需求灵活选择关键指标，生成多样化的数据报表。</w:t>
            </w:r>
          </w:p>
          <w:p>
            <w:pPr>
              <w:widowControl w:val="0"/>
              <w:rPr>
                <w:rFonts w:hint="eastAsia" w:ascii="宋体" w:hAnsi="宋体" w:eastAsia="宋体" w:cs="宋体"/>
                <w:lang w:val="en-US" w:eastAsia="en-US"/>
              </w:rPr>
            </w:pPr>
            <w:r>
              <w:rPr>
                <w:rFonts w:hint="eastAsia" w:ascii="宋体" w:hAnsi="宋体" w:eastAsia="宋体" w:cs="宋体"/>
                <w:lang w:val="en-US" w:eastAsia="en-US"/>
              </w:rPr>
              <w:t>（3）具有数据分析结果可视化功能，可制作柱状图、折线图、饼状图等</w:t>
            </w:r>
            <w:r>
              <w:rPr>
                <w:rFonts w:hint="eastAsia" w:ascii="宋体" w:hAnsi="宋体" w:eastAsia="宋体" w:cs="宋体"/>
                <w:lang w:val="en-US" w:eastAsia="zh-CN"/>
              </w:rPr>
              <w:t>3</w:t>
            </w:r>
            <w:r>
              <w:rPr>
                <w:rFonts w:hint="eastAsia" w:ascii="宋体" w:hAnsi="宋体" w:eastAsia="宋体" w:cs="宋体"/>
                <w:lang w:val="en-US" w:eastAsia="en-US"/>
              </w:rPr>
              <w:t>种图表类型，能直观展示数据分析结果。</w:t>
            </w:r>
          </w:p>
          <w:p>
            <w:pPr>
              <w:widowControl w:val="0"/>
              <w:rPr>
                <w:rFonts w:hint="eastAsia" w:ascii="宋体" w:hAnsi="宋体" w:eastAsia="宋体" w:cs="宋体"/>
                <w:lang w:val="en-US" w:eastAsia="en-US"/>
              </w:rPr>
            </w:pPr>
            <w:r>
              <w:rPr>
                <w:rFonts w:hint="eastAsia" w:ascii="宋体" w:hAnsi="宋体" w:eastAsia="宋体" w:cs="宋体"/>
                <w:lang w:val="en-US" w:eastAsia="en-US"/>
              </w:rPr>
              <w:t>（4）★系统内置SWOT、PEST、QCDMS等多种数据分析模型，可以实现市场环境分析、企业现状分析、企业战略制定，基于市场动向及企业自身制定数据化运营战略。</w:t>
            </w:r>
          </w:p>
          <w:p>
            <w:pPr>
              <w:widowControl w:val="0"/>
              <w:rPr>
                <w:rFonts w:hint="eastAsia" w:ascii="宋体" w:hAnsi="宋体" w:eastAsia="宋体" w:cs="宋体"/>
                <w:lang w:val="en-US" w:eastAsia="en-US"/>
              </w:rPr>
            </w:pPr>
            <w:r>
              <w:rPr>
                <w:rFonts w:hint="eastAsia" w:ascii="宋体" w:hAnsi="宋体" w:eastAsia="宋体" w:cs="宋体"/>
                <w:lang w:val="en-US" w:eastAsia="en-US"/>
              </w:rPr>
              <w:t>（5）系统提供不少于2种定价方案，内置</w:t>
            </w:r>
            <w:r>
              <w:rPr>
                <w:rFonts w:hint="eastAsia" w:ascii="宋体" w:hAnsi="宋体" w:eastAsia="宋体" w:cs="宋体"/>
                <w:lang w:val="en-US" w:eastAsia="zh-CN"/>
              </w:rPr>
              <w:t>不少于1</w:t>
            </w:r>
            <w:r>
              <w:rPr>
                <w:rFonts w:hint="eastAsia" w:ascii="宋体" w:hAnsi="宋体" w:eastAsia="宋体" w:cs="宋体"/>
                <w:lang w:val="en-US" w:eastAsia="en-US"/>
              </w:rPr>
              <w:t>0条竞争商品数据及相应的成本数据。</w:t>
            </w:r>
          </w:p>
          <w:p>
            <w:pPr>
              <w:widowControl w:val="0"/>
              <w:rPr>
                <w:rFonts w:hint="eastAsia" w:ascii="宋体" w:hAnsi="宋体" w:eastAsia="宋体" w:cs="宋体"/>
                <w:lang w:val="en-US" w:eastAsia="en-US"/>
              </w:rPr>
            </w:pPr>
            <w:r>
              <w:rPr>
                <w:rFonts w:hint="eastAsia" w:ascii="宋体" w:hAnsi="宋体" w:eastAsia="宋体" w:cs="宋体"/>
                <w:lang w:val="en-US" w:eastAsia="en-US"/>
              </w:rPr>
              <w:t>（6）采购渠道评估任务包括采购商品定位及供应商选择两部分，内置有效的评分标准，提供商品信息及供应商信息，包括但不限于商品的采购量、采购价格，供应商的成交量、好评率、服务质量等。</w:t>
            </w:r>
          </w:p>
          <w:p>
            <w:pPr>
              <w:widowControl w:val="0"/>
              <w:rPr>
                <w:rFonts w:hint="eastAsia" w:ascii="宋体" w:hAnsi="宋体" w:eastAsia="宋体" w:cs="宋体"/>
                <w:lang w:val="en-US" w:eastAsia="en-US"/>
              </w:rPr>
            </w:pPr>
            <w:r>
              <w:rPr>
                <w:rFonts w:hint="eastAsia" w:ascii="宋体" w:hAnsi="宋体" w:eastAsia="宋体" w:cs="宋体"/>
                <w:lang w:val="en-US" w:eastAsia="en-US"/>
              </w:rPr>
              <w:t>（7）系统提供了营销转化策略制定、营销转化活动实施、营销转化效果评估一站式的活动营销解决方案；内置至少2种典型的营销活动模板，整合了不少于100条与营销活动密切相关的数据。</w:t>
            </w:r>
          </w:p>
          <w:p>
            <w:pPr>
              <w:widowControl w:val="0"/>
              <w:rPr>
                <w:rFonts w:hint="eastAsia" w:ascii="宋体" w:hAnsi="宋体" w:eastAsia="宋体" w:cs="宋体"/>
                <w:lang w:val="en-US" w:eastAsia="en-US"/>
              </w:rPr>
            </w:pPr>
            <w:r>
              <w:rPr>
                <w:rFonts w:hint="eastAsia" w:ascii="宋体" w:hAnsi="宋体" w:eastAsia="宋体" w:cs="宋体"/>
                <w:lang w:val="en-US" w:eastAsia="en-US"/>
              </w:rPr>
              <w:t>（8）系统提供不少于2种客户分类营销的方法，内置客户成交数据及相应的营销策略，可准确识别客户需求，实现个性化的精准营销。</w:t>
            </w:r>
          </w:p>
          <w:p>
            <w:pPr>
              <w:widowControl w:val="0"/>
              <w:rPr>
                <w:rFonts w:hint="eastAsia" w:ascii="宋体" w:hAnsi="宋体" w:eastAsia="宋体" w:cs="宋体"/>
                <w:lang w:val="en-US" w:eastAsia="en-US"/>
              </w:rPr>
            </w:pPr>
            <w:r>
              <w:rPr>
                <w:rFonts w:hint="eastAsia" w:ascii="宋体" w:hAnsi="宋体" w:eastAsia="宋体" w:cs="宋体"/>
                <w:lang w:val="en-US" w:eastAsia="en-US"/>
              </w:rPr>
              <w:t>（9）系统提供多个服务效果的评估指标，内置评分数据及评估标准，能使用线性权重法对客服人员的KPI进行考核，完成服务效果的评估。</w:t>
            </w:r>
          </w:p>
          <w:p>
            <w:pPr>
              <w:widowControl w:val="0"/>
              <w:rPr>
                <w:rFonts w:hint="eastAsia" w:ascii="宋体" w:hAnsi="宋体" w:eastAsia="宋体" w:cs="宋体"/>
                <w:lang w:val="en-US" w:eastAsia="en-US"/>
              </w:rPr>
            </w:pPr>
            <w:r>
              <w:rPr>
                <w:rFonts w:hint="eastAsia" w:ascii="宋体" w:hAnsi="宋体" w:eastAsia="宋体" w:cs="宋体"/>
                <w:lang w:val="en-US" w:eastAsia="en-US"/>
              </w:rPr>
              <w:t>（10）系统提供不少于2种财务状况分析方法，内置资产负债表与利润表，可多方位、系统且全面地评估财务状况。</w:t>
            </w:r>
          </w:p>
          <w:p>
            <w:pPr>
              <w:widowControl w:val="0"/>
              <w:rPr>
                <w:rFonts w:hint="eastAsia" w:ascii="宋体" w:hAnsi="宋体" w:eastAsia="宋体" w:cs="宋体"/>
                <w:lang w:val="en-US" w:eastAsia="en-US"/>
              </w:rPr>
            </w:pPr>
            <w:r>
              <w:rPr>
                <w:rFonts w:hint="eastAsia" w:ascii="宋体" w:hAnsi="宋体" w:eastAsia="宋体" w:cs="宋体"/>
                <w:lang w:val="en-US" w:eastAsia="en-US"/>
              </w:rPr>
              <w:t>（11）系统提供“运营报告撰写”功能，内置数据分析工具，以及财务数据、供应链、营销活动、市场及竞争店铺等全方位分析数据，可快速生成运营报告，为决策提供全面、精准的数据支持。</w:t>
            </w:r>
          </w:p>
          <w:p>
            <w:pPr>
              <w:widowControl w:val="0"/>
              <w:rPr>
                <w:rFonts w:hint="eastAsia" w:ascii="宋体" w:hAnsi="宋体" w:eastAsia="宋体" w:cs="宋体"/>
                <w:lang w:val="en-US" w:eastAsia="zh-CN"/>
              </w:rPr>
            </w:pPr>
            <w:r>
              <w:rPr>
                <w:rFonts w:hint="eastAsia" w:ascii="宋体" w:hAnsi="宋体" w:eastAsia="宋体" w:cs="宋体"/>
                <w:lang w:val="en-US" w:eastAsia="en-US"/>
              </w:rPr>
              <w:t>（12）学生端的实训任务可通过重置功能进行多次反复训练，以便学生熟练掌握相关技能。</w:t>
            </w:r>
          </w:p>
          <w:p>
            <w:pPr>
              <w:widowControl w:val="0"/>
              <w:rPr>
                <w:rFonts w:hint="eastAsia" w:ascii="宋体" w:hAnsi="宋体" w:eastAsia="宋体" w:cs="宋体"/>
                <w:lang w:val="en-US" w:eastAsia="en-US"/>
              </w:rPr>
            </w:pPr>
            <w:r>
              <w:rPr>
                <w:rFonts w:hint="eastAsia" w:ascii="宋体" w:hAnsi="宋体" w:eastAsia="宋体" w:cs="宋体"/>
                <w:lang w:val="en-US" w:eastAsia="zh-CN"/>
              </w:rPr>
              <w:t>2</w:t>
            </w:r>
            <w:r>
              <w:rPr>
                <w:rFonts w:hint="eastAsia" w:ascii="宋体" w:hAnsi="宋体" w:eastAsia="宋体" w:cs="宋体"/>
                <w:lang w:val="en-US" w:eastAsia="en-US"/>
              </w:rPr>
              <w:t>.2教师端</w:t>
            </w:r>
          </w:p>
          <w:p>
            <w:pPr>
              <w:widowControl w:val="0"/>
              <w:rPr>
                <w:rFonts w:hint="eastAsia" w:ascii="宋体" w:hAnsi="宋体" w:eastAsia="宋体" w:cs="宋体"/>
                <w:lang w:val="en-US" w:eastAsia="en-US"/>
              </w:rPr>
            </w:pPr>
            <w:r>
              <w:rPr>
                <w:rFonts w:hint="eastAsia" w:ascii="宋体" w:hAnsi="宋体" w:eastAsia="宋体" w:cs="宋体"/>
                <w:lang w:val="en-US" w:eastAsia="en-US"/>
              </w:rPr>
              <w:t>（1）具有班级管理、学生管理、班级任务管理、评分管理、学情分析等一系列与教学实施和教学管理相关的功能。</w:t>
            </w:r>
          </w:p>
          <w:p>
            <w:pPr>
              <w:widowControl w:val="0"/>
              <w:rPr>
                <w:rFonts w:hint="eastAsia" w:ascii="宋体" w:hAnsi="宋体" w:eastAsia="宋体" w:cs="宋体"/>
                <w:lang w:val="en-US" w:eastAsia="en-US"/>
              </w:rPr>
            </w:pPr>
            <w:r>
              <w:rPr>
                <w:rFonts w:hint="eastAsia" w:ascii="宋体" w:hAnsi="宋体" w:eastAsia="宋体" w:cs="宋体"/>
                <w:lang w:val="en-US" w:eastAsia="en-US"/>
              </w:rPr>
              <w:t>（2）可创建多个班级，支持多班级管理。不同的班级可根据教学需求和进度分配不同的实训任务，并根据不同的班级进行学情分析。</w:t>
            </w:r>
          </w:p>
          <w:p>
            <w:pPr>
              <w:widowControl w:val="0"/>
              <w:rPr>
                <w:rFonts w:hint="eastAsia" w:ascii="宋体" w:hAnsi="宋体" w:eastAsia="宋体" w:cs="宋体"/>
                <w:lang w:val="en-US" w:eastAsia="en-US"/>
              </w:rPr>
            </w:pPr>
            <w:r>
              <w:rPr>
                <w:rFonts w:hint="eastAsia" w:ascii="宋体" w:hAnsi="宋体" w:eastAsia="宋体" w:cs="宋体"/>
                <w:lang w:val="en-US" w:eastAsia="en-US"/>
              </w:rPr>
              <w:t>（3）实训任务完成后，可通过主观与客观两种方式判断任务结果，教师端提供评分标准，学生端提供任务成绩展示。</w:t>
            </w:r>
          </w:p>
          <w:p>
            <w:pPr>
              <w:widowControl w:val="0"/>
              <w:rPr>
                <w:rFonts w:hint="eastAsia" w:ascii="宋体" w:hAnsi="宋体" w:eastAsia="宋体" w:cs="宋体"/>
                <w:lang w:val="en-US" w:eastAsia="en-US"/>
              </w:rPr>
            </w:pPr>
            <w:r>
              <w:rPr>
                <w:rFonts w:hint="eastAsia" w:ascii="宋体" w:hAnsi="宋体" w:eastAsia="宋体" w:cs="宋体"/>
                <w:lang w:val="en-US" w:eastAsia="en-US"/>
              </w:rPr>
              <w:t>（4）系统通过逻辑判断、结构化判断等多种判断方式对实训任务进行评价。学生提交任务结果后，在教师端可以查看到学生每个实训任务对应的得分情况。</w:t>
            </w:r>
          </w:p>
          <w:p>
            <w:pPr>
              <w:widowControl w:val="0"/>
              <w:rPr>
                <w:rFonts w:hint="eastAsia" w:ascii="宋体" w:hAnsi="宋体" w:eastAsia="宋体" w:cs="宋体"/>
                <w:lang w:val="en-US" w:eastAsia="en-US"/>
              </w:rPr>
            </w:pPr>
            <w:r>
              <w:rPr>
                <w:rFonts w:hint="eastAsia" w:ascii="宋体" w:hAnsi="宋体" w:eastAsia="宋体" w:cs="宋体"/>
                <w:lang w:val="en-US" w:eastAsia="en-US"/>
              </w:rPr>
              <w:t>（5）可以自由添加、删除、修改班级信息，初始化班级数据；支持学生账号单独、批量添加两种方式；支持学生数据的初始化。</w:t>
            </w:r>
          </w:p>
          <w:p>
            <w:pPr>
              <w:widowControl w:val="0"/>
              <w:rPr>
                <w:rFonts w:hint="eastAsia" w:ascii="宋体" w:hAnsi="宋体" w:eastAsia="宋体" w:cs="宋体"/>
                <w:lang w:val="en-US" w:eastAsia="en-US"/>
              </w:rPr>
            </w:pPr>
            <w:r>
              <w:rPr>
                <w:rFonts w:hint="eastAsia" w:ascii="宋体" w:hAnsi="宋体" w:eastAsia="宋体" w:cs="宋体"/>
                <w:lang w:val="en-US" w:eastAsia="en-US"/>
              </w:rPr>
              <w:t>（6）学情分析提供任务分析、成绩分析两种分析维度。任务分析呈现每个任务应完成人数、已完成人数、完成度等数据；成绩分析呈现学生的成绩分布、排名、学生姓名、客观分、总分等数据。</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18</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跨境物流沉浸式综合体验实践软件</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rPr>
              <w:t>软件和信息技术服务业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1.本软件应至少涵盖国际市场采购管理、海外仓管理、跨境物流管理、跨境税收筹划、跨境供应链风险管理、跨境供应链绩效管理等6个实训项目</w:t>
            </w:r>
            <w:r>
              <w:rPr>
                <w:rFonts w:hint="eastAsia" w:ascii="宋体" w:hAnsi="宋体" w:eastAsia="宋体" w:cs="宋体"/>
                <w:lang w:val="en-US" w:eastAsia="zh-CN"/>
              </w:rPr>
              <w:t>不低于10</w:t>
            </w:r>
            <w:r>
              <w:rPr>
                <w:rFonts w:hint="eastAsia" w:ascii="宋体" w:hAnsi="宋体" w:eastAsia="宋体" w:cs="宋体"/>
              </w:rPr>
              <w:t>个实训任务。</w:t>
            </w:r>
          </w:p>
          <w:p>
            <w:pPr>
              <w:widowControl w:val="0"/>
              <w:rPr>
                <w:rFonts w:hint="eastAsia" w:ascii="宋体" w:hAnsi="宋体" w:eastAsia="宋体" w:cs="宋体"/>
              </w:rPr>
            </w:pPr>
            <w:r>
              <w:rPr>
                <w:rFonts w:hint="eastAsia" w:ascii="宋体" w:hAnsi="宋体" w:eastAsia="宋体" w:cs="宋体"/>
              </w:rPr>
              <w:t>2.提供能够满足跨境供应链管理物流方案设计、通关及缴税业务处理所需要的数据。</w:t>
            </w:r>
          </w:p>
          <w:p>
            <w:pPr>
              <w:widowControl w:val="0"/>
              <w:rPr>
                <w:rFonts w:hint="eastAsia" w:ascii="宋体" w:hAnsi="宋体" w:eastAsia="宋体" w:cs="宋体"/>
              </w:rPr>
            </w:pPr>
            <w:r>
              <w:rPr>
                <w:rFonts w:hint="eastAsia" w:ascii="宋体" w:hAnsi="宋体" w:eastAsia="宋体" w:cs="宋体"/>
              </w:rPr>
              <w:t>3.每个实训任务需要反映该课程所对应岗位的关键工作要求，包含任务名称、任务背景、任务操作或任务要求、任务评价标准以及具体的任务操作页面。</w:t>
            </w:r>
          </w:p>
          <w:p>
            <w:pPr>
              <w:widowControl w:val="0"/>
              <w:rPr>
                <w:rFonts w:hint="eastAsia" w:ascii="宋体" w:hAnsi="宋体" w:eastAsia="宋体" w:cs="宋体"/>
                <w:lang w:val="en-US" w:eastAsia="en-US"/>
              </w:rPr>
            </w:pPr>
            <w:r>
              <w:rPr>
                <w:rFonts w:hint="eastAsia" w:ascii="宋体" w:hAnsi="宋体" w:eastAsia="宋体" w:cs="宋体"/>
                <w:lang w:val="en-US" w:eastAsia="en-US"/>
              </w:rPr>
              <w:t>4.★本软件国际市场采购应包含全球供应商开发、采购成本分析、采购计划制定等3种实训任务类型；跨境物流管理应包含跨境物流方案设计、跨境电商发货处理、跨境电商进口通关、跨境电商出口通关等4种实训任务类型。</w:t>
            </w:r>
          </w:p>
          <w:p>
            <w:pPr>
              <w:widowControl w:val="0"/>
              <w:rPr>
                <w:rFonts w:hint="eastAsia" w:ascii="宋体" w:hAnsi="宋体" w:eastAsia="宋体" w:cs="宋体"/>
                <w:lang w:val="en-US" w:eastAsia="zh-CN"/>
              </w:rPr>
            </w:pPr>
            <w:r>
              <w:rPr>
                <w:rFonts w:hint="eastAsia" w:ascii="宋体" w:hAnsi="宋体" w:eastAsia="宋体" w:cs="宋体"/>
                <w:lang w:val="en-US" w:eastAsia="en-US"/>
              </w:rPr>
              <w:t>功能要求</w:t>
            </w:r>
            <w:r>
              <w:rPr>
                <w:rFonts w:hint="eastAsia" w:ascii="宋体" w:hAnsi="宋体" w:eastAsia="宋体" w:cs="宋体"/>
                <w:lang w:val="en-US" w:eastAsia="zh-CN"/>
              </w:rPr>
              <w:t>：</w:t>
            </w:r>
          </w:p>
          <w:p>
            <w:pPr>
              <w:widowControl w:val="0"/>
              <w:rPr>
                <w:rFonts w:hint="eastAsia" w:ascii="宋体" w:hAnsi="宋体" w:eastAsia="宋体" w:cs="宋体"/>
                <w:lang w:val="en-US" w:eastAsia="en-US"/>
              </w:rPr>
            </w:pPr>
            <w:r>
              <w:rPr>
                <w:rFonts w:hint="eastAsia" w:ascii="宋体" w:hAnsi="宋体" w:eastAsia="宋体" w:cs="宋体"/>
                <w:lang w:val="en-US" w:eastAsia="en-US"/>
              </w:rPr>
              <w:t>（一）教师端</w:t>
            </w:r>
          </w:p>
          <w:p>
            <w:pPr>
              <w:widowControl w:val="0"/>
              <w:rPr>
                <w:rFonts w:hint="eastAsia" w:ascii="宋体" w:hAnsi="宋体" w:eastAsia="宋体" w:cs="宋体"/>
                <w:lang w:val="en-US" w:eastAsia="en-US"/>
              </w:rPr>
            </w:pPr>
            <w:r>
              <w:rPr>
                <w:rFonts w:hint="eastAsia" w:ascii="宋体" w:hAnsi="宋体" w:eastAsia="宋体" w:cs="宋体"/>
                <w:lang w:val="en-US" w:eastAsia="en-US"/>
              </w:rPr>
              <w:t>1.具有班级管理、学生管理、任务管理、评分管理、学情分析等一系列与教学实施和教学管理相关的功能。</w:t>
            </w:r>
          </w:p>
          <w:p>
            <w:pPr>
              <w:widowControl w:val="0"/>
              <w:rPr>
                <w:rFonts w:hint="eastAsia" w:ascii="宋体" w:hAnsi="宋体" w:eastAsia="宋体" w:cs="宋体"/>
                <w:lang w:val="en-US" w:eastAsia="en-US"/>
              </w:rPr>
            </w:pPr>
            <w:r>
              <w:rPr>
                <w:rFonts w:hint="eastAsia" w:ascii="宋体" w:hAnsi="宋体" w:eastAsia="宋体" w:cs="宋体"/>
                <w:lang w:val="en-US" w:eastAsia="en-US"/>
              </w:rPr>
              <w:t>2.可创建多个班级，支持多班级管理。不同的班级可根据教学需求和进度分配不同的实训任务，并根据不同的班级进行学情分析。</w:t>
            </w:r>
          </w:p>
          <w:p>
            <w:pPr>
              <w:widowControl w:val="0"/>
              <w:rPr>
                <w:rFonts w:hint="eastAsia" w:ascii="宋体" w:hAnsi="宋体" w:eastAsia="宋体" w:cs="宋体"/>
                <w:lang w:val="en-US" w:eastAsia="en-US"/>
              </w:rPr>
            </w:pPr>
            <w:r>
              <w:rPr>
                <w:rFonts w:hint="eastAsia" w:ascii="宋体" w:hAnsi="宋体" w:eastAsia="宋体" w:cs="宋体"/>
                <w:lang w:val="en-US" w:eastAsia="en-US"/>
              </w:rPr>
              <w:t>3.★提供主观评分、客观评分两种评分方式。对于客观评分任务，学生提交后，在教师端直接可以查看到学生每个实训任务对应的得分情况；对于主观评分任务，提供详细的评分标准，教师可依据评分标准进行评分。</w:t>
            </w:r>
          </w:p>
          <w:p>
            <w:pPr>
              <w:widowControl w:val="0"/>
              <w:rPr>
                <w:rFonts w:hint="eastAsia" w:ascii="宋体" w:hAnsi="宋体" w:eastAsia="宋体" w:cs="宋体"/>
                <w:lang w:val="en-US" w:eastAsia="en-US"/>
              </w:rPr>
            </w:pPr>
            <w:r>
              <w:rPr>
                <w:rFonts w:hint="eastAsia" w:ascii="宋体" w:hAnsi="宋体" w:eastAsia="宋体" w:cs="宋体"/>
                <w:lang w:val="en-US" w:eastAsia="en-US"/>
              </w:rPr>
              <w:t>4.可自由添加、删除、修改班级信息，初始化班级数据；支持学生账号单独、批量添加两种方式；支持学生数据的初始化。</w:t>
            </w:r>
          </w:p>
          <w:p>
            <w:pPr>
              <w:widowControl w:val="0"/>
              <w:rPr>
                <w:rFonts w:hint="eastAsia" w:ascii="宋体" w:hAnsi="宋体" w:eastAsia="宋体" w:cs="宋体"/>
                <w:lang w:val="en-US" w:eastAsia="en-US"/>
              </w:rPr>
            </w:pPr>
            <w:r>
              <w:rPr>
                <w:rFonts w:hint="eastAsia" w:ascii="宋体" w:hAnsi="宋体" w:eastAsia="宋体" w:cs="宋体"/>
                <w:lang w:val="en-US" w:eastAsia="en-US"/>
              </w:rPr>
              <w:t>5.学情分析提供任务分析、成绩分析两种分析维度。任务分析呈现每个任务应完成人数、已完成人数、完成度等数据；成绩分析呈现学生的成绩分布、排名、学生姓名、主观分、客观分、总分等数据。</w:t>
            </w:r>
          </w:p>
          <w:p>
            <w:pPr>
              <w:widowControl w:val="0"/>
              <w:rPr>
                <w:rFonts w:hint="eastAsia" w:ascii="宋体" w:hAnsi="宋体" w:eastAsia="宋体" w:cs="宋体"/>
                <w:lang w:val="en-US" w:eastAsia="en-US"/>
              </w:rPr>
            </w:pPr>
            <w:r>
              <w:rPr>
                <w:rFonts w:hint="eastAsia" w:ascii="宋体" w:hAnsi="宋体" w:eastAsia="宋体" w:cs="宋体"/>
                <w:lang w:val="en-US" w:eastAsia="en-US"/>
              </w:rPr>
              <w:t>6.★软件支持实训和考试两种模式，实训模式学生可进行多次、反复操作，考试模式只能在规定的时间内完成相应的实训任务，一旦提交则不能进行任务修改。</w:t>
            </w:r>
          </w:p>
          <w:p>
            <w:pPr>
              <w:widowControl w:val="0"/>
              <w:rPr>
                <w:rFonts w:hint="eastAsia" w:ascii="宋体" w:hAnsi="宋体" w:eastAsia="宋体" w:cs="宋体"/>
                <w:lang w:val="en-US" w:eastAsia="en-US"/>
              </w:rPr>
            </w:pPr>
            <w:r>
              <w:rPr>
                <w:rFonts w:hint="eastAsia" w:ascii="宋体" w:hAnsi="宋体" w:eastAsia="宋体" w:cs="宋体"/>
                <w:lang w:val="en-US" w:eastAsia="en-US"/>
              </w:rPr>
              <w:t>（二）学生端</w:t>
            </w:r>
          </w:p>
          <w:p>
            <w:pPr>
              <w:widowControl w:val="0"/>
              <w:rPr>
                <w:rFonts w:hint="eastAsia" w:ascii="宋体" w:hAnsi="宋体" w:eastAsia="宋体" w:cs="宋体"/>
                <w:lang w:val="en-US" w:eastAsia="en-US"/>
              </w:rPr>
            </w:pPr>
            <w:r>
              <w:rPr>
                <w:rFonts w:hint="eastAsia" w:ascii="宋体" w:hAnsi="宋体" w:eastAsia="宋体" w:cs="宋体"/>
                <w:lang w:val="en-US" w:eastAsia="en-US"/>
              </w:rPr>
              <w:t>1.学生端对于不同的任务状态明确标识出不同的标签，区分出已完成、未开始</w:t>
            </w:r>
            <w:r>
              <w:rPr>
                <w:rFonts w:hint="eastAsia" w:ascii="宋体" w:hAnsi="宋体" w:eastAsia="宋体" w:cs="宋体"/>
                <w:lang w:val="en-US" w:eastAsia="zh-CN"/>
              </w:rPr>
              <w:t>两种状态</w:t>
            </w:r>
            <w:r>
              <w:rPr>
                <w:rFonts w:hint="eastAsia" w:ascii="宋体" w:hAnsi="宋体" w:eastAsia="宋体" w:cs="宋体"/>
                <w:lang w:val="en-US" w:eastAsia="en-US"/>
              </w:rPr>
              <w:t>。</w:t>
            </w:r>
          </w:p>
          <w:p>
            <w:pPr>
              <w:widowControl w:val="0"/>
              <w:rPr>
                <w:rFonts w:hint="eastAsia" w:ascii="宋体" w:hAnsi="宋体" w:eastAsia="宋体" w:cs="宋体"/>
                <w:lang w:val="en-US" w:eastAsia="en-US"/>
              </w:rPr>
            </w:pPr>
            <w:r>
              <w:rPr>
                <w:rFonts w:hint="eastAsia" w:ascii="宋体" w:hAnsi="宋体" w:eastAsia="宋体" w:cs="宋体"/>
                <w:lang w:val="en-US" w:eastAsia="en-US"/>
              </w:rPr>
              <w:t>2.★跨境物流方案设计提供多种物流方式的运价方案和具体发货商品信息，支持物流费用在线查询和计算，基于最终的方案内容软件能进行智能判断，直观输出具体的得分详情。</w:t>
            </w:r>
          </w:p>
          <w:p>
            <w:pPr>
              <w:widowControl w:val="0"/>
              <w:rPr>
                <w:rFonts w:hint="eastAsia" w:ascii="宋体" w:hAnsi="宋体" w:eastAsia="宋体" w:cs="宋体"/>
                <w:lang w:val="en-US" w:eastAsia="en-US"/>
              </w:rPr>
            </w:pPr>
            <w:r>
              <w:rPr>
                <w:rFonts w:hint="eastAsia" w:ascii="宋体" w:hAnsi="宋体" w:eastAsia="宋体" w:cs="宋体"/>
                <w:lang w:val="en-US" w:eastAsia="en-US"/>
              </w:rPr>
              <w:t>3.采购计划制定，提供采购计划制定模板，可根据任务目标和任务背景在采购计划制定模板中进行采购信息编辑和保存，形成完成的采购计划表。</w:t>
            </w:r>
          </w:p>
          <w:p>
            <w:pPr>
              <w:widowControl w:val="0"/>
              <w:rPr>
                <w:rFonts w:hint="eastAsia" w:ascii="宋体" w:hAnsi="宋体" w:eastAsia="宋体" w:cs="宋体"/>
                <w:lang w:val="en-US" w:eastAsia="en-US"/>
              </w:rPr>
            </w:pPr>
            <w:r>
              <w:rPr>
                <w:rFonts w:hint="eastAsia" w:ascii="宋体" w:hAnsi="宋体" w:eastAsia="宋体" w:cs="宋体"/>
                <w:lang w:val="en-US" w:eastAsia="en-US"/>
              </w:rPr>
              <w:t>4.跨境电商发货处理，提供完整的发货流程，能进行完成的发货操作处理。</w:t>
            </w:r>
          </w:p>
          <w:p>
            <w:pPr>
              <w:widowControl w:val="0"/>
              <w:rPr>
                <w:rFonts w:hint="eastAsia" w:ascii="宋体" w:hAnsi="宋体" w:eastAsia="宋体" w:cs="宋体"/>
                <w:lang w:val="en-US" w:eastAsia="en-US"/>
              </w:rPr>
            </w:pPr>
            <w:r>
              <w:rPr>
                <w:rFonts w:hint="eastAsia" w:ascii="宋体" w:hAnsi="宋体" w:eastAsia="宋体" w:cs="宋体"/>
                <w:lang w:val="en-US" w:eastAsia="en-US"/>
              </w:rPr>
              <w:t>5.对于客观评价的任务，提交任务后，直观显示得分详情，包括得分项、系统评价结果。</w:t>
            </w:r>
          </w:p>
          <w:p>
            <w:pPr>
              <w:widowControl w:val="0"/>
              <w:rPr>
                <w:rFonts w:hint="eastAsia" w:ascii="宋体" w:hAnsi="宋体" w:eastAsia="宋体" w:cs="宋体"/>
                <w:lang w:val="en-US" w:eastAsia="en-US"/>
              </w:rPr>
            </w:pPr>
            <w:r>
              <w:rPr>
                <w:rFonts w:hint="eastAsia" w:ascii="宋体" w:hAnsi="宋体" w:eastAsia="宋体" w:cs="宋体"/>
                <w:lang w:val="en-US" w:eastAsia="en-US"/>
              </w:rPr>
              <w:t>6.★跨境电商进出口通关业务处理涵盖</w:t>
            </w:r>
            <w:r>
              <w:rPr>
                <w:rFonts w:hint="eastAsia" w:ascii="宋体" w:hAnsi="宋体" w:eastAsia="宋体" w:cs="宋体"/>
                <w:lang w:val="en-US" w:eastAsia="zh-CN"/>
              </w:rPr>
              <w:t>多</w:t>
            </w:r>
            <w:r>
              <w:rPr>
                <w:rFonts w:hint="eastAsia" w:ascii="宋体" w:hAnsi="宋体" w:eastAsia="宋体" w:cs="宋体"/>
                <w:lang w:val="en-US" w:eastAsia="en-US"/>
              </w:rPr>
              <w:t>种</w:t>
            </w:r>
            <w:r>
              <w:rPr>
                <w:rFonts w:hint="eastAsia" w:ascii="宋体" w:hAnsi="宋体" w:eastAsia="宋体" w:cs="宋体"/>
                <w:lang w:val="en-US" w:eastAsia="zh-CN"/>
              </w:rPr>
              <w:t>跨境业务</w:t>
            </w:r>
            <w:r>
              <w:rPr>
                <w:rFonts w:hint="eastAsia" w:ascii="宋体" w:hAnsi="宋体" w:eastAsia="宋体" w:cs="宋体"/>
                <w:lang w:val="en-US" w:eastAsia="en-US"/>
              </w:rPr>
              <w:t>监管方式的通关业务处理操作页面，可在线查看每笔通关业务所需的订单、支付单、物流单信息，能根据提供的单据信息和相关资料进行跨境电商零售进出口申报清单的填写和提交，软件能基于填写内容的准确性进行模糊判断。</w:t>
            </w:r>
          </w:p>
          <w:p>
            <w:pPr>
              <w:widowControl w:val="0"/>
              <w:rPr>
                <w:rFonts w:hint="default" w:ascii="宋体" w:hAnsi="宋体" w:eastAsia="宋体" w:cs="宋体"/>
                <w:lang w:val="en-US" w:eastAsia="zh-CN"/>
              </w:rPr>
            </w:pPr>
            <w:r>
              <w:rPr>
                <w:rFonts w:hint="eastAsia" w:ascii="宋体" w:hAnsi="宋体" w:eastAsia="宋体" w:cs="宋体"/>
                <w:lang w:val="en-US" w:eastAsia="en-US"/>
              </w:rPr>
              <w:t>7.跨境电商税收筹划提供仿真的税收缴纳页面，能查看税收筹划所需的相关资料和商品订单信息，计算关税、增值税和消费税，完成税收缴纳信息的填写。</w:t>
            </w:r>
          </w:p>
          <w:p>
            <w:pPr>
              <w:widowControl w:val="0"/>
              <w:rPr>
                <w:rFonts w:hint="eastAsia" w:ascii="宋体" w:hAnsi="宋体" w:eastAsia="宋体" w:cs="宋体"/>
                <w:lang w:val="en-US" w:eastAsia="en-US"/>
              </w:rPr>
            </w:pPr>
            <w:r>
              <w:rPr>
                <w:rFonts w:hint="eastAsia" w:ascii="宋体" w:hAnsi="宋体" w:eastAsia="宋体" w:cs="宋体"/>
                <w:lang w:val="en-US" w:eastAsia="zh-CN"/>
              </w:rPr>
              <w:t>其他要求：中标后，签订合同前，中标方需与采购方逐条演示软件确认，如不满足，为虚假投标。。</w:t>
            </w:r>
          </w:p>
        </w:tc>
        <w:tc>
          <w:tcPr>
            <w:tcW w:w="467" w:type="dxa"/>
            <w:vAlign w:val="center"/>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套</w:t>
            </w:r>
          </w:p>
        </w:tc>
        <w:tc>
          <w:tcPr>
            <w:tcW w:w="520" w:type="dxa"/>
            <w:vAlign w:val="center"/>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38" w:type="dxa"/>
            <w:vAlign w:val="center"/>
          </w:tcPr>
          <w:p>
            <w:pPr>
              <w:keepNext w:val="0"/>
              <w:keepLines w:val="0"/>
              <w:widowControl/>
              <w:suppressLineNumbers w:val="0"/>
              <w:jc w:val="center"/>
              <w:rPr>
                <w:rFonts w:hint="eastAsia" w:ascii="宋体" w:hAnsi="宋体" w:eastAsia="宋体" w:cs="宋体"/>
                <w:sz w:val="21"/>
                <w:szCs w:val="21"/>
                <w:lang w:val="en-US" w:eastAsia="zh-CN"/>
              </w:rPr>
            </w:pPr>
          </w:p>
        </w:tc>
        <w:tc>
          <w:tcPr>
            <w:tcW w:w="743" w:type="dxa"/>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19</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▲跨境电商综合实训平台软件</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rPr>
              <w:t>软件和信息技术服务业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lang w:val="en-US" w:eastAsia="zh-CN"/>
              </w:rPr>
              <w:t>一</w:t>
            </w:r>
            <w:r>
              <w:rPr>
                <w:rFonts w:hint="eastAsia" w:ascii="宋体" w:hAnsi="宋体" w:eastAsia="宋体" w:cs="宋体"/>
                <w:lang w:val="en-US" w:eastAsia="en-US"/>
              </w:rPr>
              <w:t>、内容要求</w:t>
            </w:r>
          </w:p>
          <w:p>
            <w:pPr>
              <w:widowControl w:val="0"/>
              <w:rPr>
                <w:rFonts w:hint="eastAsia" w:ascii="宋体" w:hAnsi="宋体" w:eastAsia="宋体" w:cs="宋体"/>
                <w:lang w:val="en-US" w:eastAsia="en-US"/>
              </w:rPr>
            </w:pPr>
            <w:r>
              <w:rPr>
                <w:rFonts w:hint="eastAsia" w:ascii="宋体" w:hAnsi="宋体" w:eastAsia="宋体" w:cs="宋体"/>
                <w:lang w:val="en-US" w:eastAsia="en-US"/>
              </w:rPr>
              <w:t>★1.本软件应至少涵盖服装服饰、家居日用、消费电子等三个热销类目的账号注册及设置、跨境电商数据化选品、跨境店铺视觉营销设计、商品发布与管理、店铺营销活动策划、店铺付费推广、跨境电商交易管理、店铺运营数据分析等八大项目，不少于25个实训任务。</w:t>
            </w:r>
          </w:p>
          <w:p>
            <w:pPr>
              <w:widowControl w:val="0"/>
              <w:rPr>
                <w:rFonts w:hint="eastAsia" w:ascii="宋体" w:hAnsi="宋体" w:eastAsia="宋体" w:cs="宋体"/>
                <w:lang w:val="en-US" w:eastAsia="en-US"/>
              </w:rPr>
            </w:pPr>
            <w:r>
              <w:rPr>
                <w:rFonts w:hint="eastAsia" w:ascii="宋体" w:hAnsi="宋体" w:eastAsia="宋体" w:cs="宋体"/>
                <w:lang w:val="en-US" w:eastAsia="en-US"/>
              </w:rPr>
              <w:t>2.提供能够满足跨境店铺视觉营销设计所需的任务素材，包括商品图片、商品视频及商品基本信息。</w:t>
            </w:r>
          </w:p>
          <w:p>
            <w:pPr>
              <w:widowControl w:val="0"/>
              <w:rPr>
                <w:rFonts w:hint="eastAsia" w:ascii="宋体" w:hAnsi="宋体" w:eastAsia="宋体" w:cs="宋体"/>
                <w:lang w:val="en-US" w:eastAsia="en-US"/>
              </w:rPr>
            </w:pPr>
            <w:r>
              <w:rPr>
                <w:rFonts w:hint="eastAsia" w:ascii="宋体" w:hAnsi="宋体" w:eastAsia="宋体" w:cs="宋体"/>
                <w:lang w:val="en-US" w:eastAsia="en-US"/>
              </w:rPr>
              <w:t>3.每个实训任务需要反映该课程所对应岗位的关键工作要求，包含任务名称、任务背景、任务操作或任务要求、任务评价标准以及具体的仿真任务操作页面。</w:t>
            </w:r>
          </w:p>
          <w:p>
            <w:pPr>
              <w:widowControl w:val="0"/>
              <w:rPr>
                <w:rFonts w:hint="eastAsia" w:ascii="宋体" w:hAnsi="宋体" w:eastAsia="宋体" w:cs="宋体"/>
                <w:lang w:val="en-US" w:eastAsia="en-US"/>
              </w:rPr>
            </w:pPr>
            <w:r>
              <w:rPr>
                <w:rFonts w:hint="eastAsia" w:ascii="宋体" w:hAnsi="宋体" w:eastAsia="宋体" w:cs="宋体"/>
                <w:lang w:val="en-US" w:eastAsia="en-US"/>
              </w:rPr>
              <w:t>4.跨境店铺视觉营销设计应至少包含店铺首页视觉营销设计、商品详情页视觉营销设计、商品短视频视觉营销设计等3种类型的实训任务。</w:t>
            </w:r>
          </w:p>
          <w:p>
            <w:pPr>
              <w:widowControl w:val="0"/>
              <w:rPr>
                <w:rFonts w:hint="eastAsia" w:ascii="宋体" w:hAnsi="宋体" w:eastAsia="宋体" w:cs="宋体"/>
                <w:lang w:val="en-US" w:eastAsia="en-US"/>
              </w:rPr>
            </w:pPr>
            <w:r>
              <w:rPr>
                <w:rFonts w:hint="eastAsia" w:ascii="宋体" w:hAnsi="宋体" w:eastAsia="宋体" w:cs="宋体"/>
                <w:lang w:val="en-US" w:eastAsia="en-US"/>
              </w:rPr>
              <w:t>5.跨境店铺营销活动策划包括平台活动和店铺活动，店铺活动应至少包含店铺满立减活动、店铺优惠券活动、限时折扣等3种活动类型的实训任务。</w:t>
            </w:r>
          </w:p>
          <w:p>
            <w:pPr>
              <w:widowControl w:val="0"/>
              <w:rPr>
                <w:rFonts w:hint="eastAsia" w:ascii="宋体" w:hAnsi="宋体" w:eastAsia="宋体" w:cs="宋体"/>
                <w:lang w:val="en-US" w:eastAsia="en-US"/>
              </w:rPr>
            </w:pPr>
            <w:r>
              <w:rPr>
                <w:rFonts w:hint="eastAsia" w:ascii="宋体" w:hAnsi="宋体" w:eastAsia="宋体" w:cs="宋体"/>
                <w:lang w:val="en-US" w:eastAsia="en-US"/>
              </w:rPr>
              <w:t>6.店铺付费推广应涵盖直通车推广、钻展广告等</w:t>
            </w:r>
            <w:r>
              <w:rPr>
                <w:rFonts w:hint="eastAsia" w:ascii="宋体" w:hAnsi="宋体" w:eastAsia="宋体" w:cs="宋体"/>
                <w:lang w:val="en-US" w:eastAsia="zh-CN"/>
              </w:rPr>
              <w:t>两</w:t>
            </w:r>
            <w:r>
              <w:rPr>
                <w:rFonts w:hint="eastAsia" w:ascii="宋体" w:hAnsi="宋体" w:eastAsia="宋体" w:cs="宋体"/>
                <w:lang w:val="en-US" w:eastAsia="en-US"/>
              </w:rPr>
              <w:t>种不同的付费推广方式的实训任务。</w:t>
            </w:r>
          </w:p>
          <w:p>
            <w:pPr>
              <w:widowControl w:val="0"/>
              <w:rPr>
                <w:rFonts w:hint="eastAsia" w:ascii="宋体" w:hAnsi="宋体" w:eastAsia="宋体" w:cs="宋体"/>
                <w:lang w:val="en-US" w:eastAsia="en-US"/>
              </w:rPr>
            </w:pPr>
            <w:r>
              <w:rPr>
                <w:rFonts w:hint="eastAsia" w:ascii="宋体" w:hAnsi="宋体" w:eastAsia="宋体" w:cs="宋体"/>
                <w:lang w:val="en-US" w:eastAsia="en-US"/>
              </w:rPr>
              <w:t>7.跨境电商数据化选品包括产品行业趋势分析、市场地域分布、竞争对手分析、用户画像分析、产品特征分析。</w:t>
            </w:r>
          </w:p>
          <w:p>
            <w:pPr>
              <w:widowControl w:val="0"/>
              <w:rPr>
                <w:rFonts w:hint="eastAsia" w:ascii="宋体" w:hAnsi="宋体" w:eastAsia="宋体" w:cs="宋体"/>
                <w:lang w:val="en-US" w:eastAsia="en-US"/>
              </w:rPr>
            </w:pPr>
            <w:r>
              <w:rPr>
                <w:rFonts w:hint="eastAsia" w:ascii="宋体" w:hAnsi="宋体" w:eastAsia="宋体" w:cs="宋体"/>
                <w:lang w:val="en-US" w:eastAsia="en-US"/>
              </w:rPr>
              <w:t>8.商品发布与管理包括运费模板设置、商品发布、商品上下架处理等</w:t>
            </w:r>
            <w:r>
              <w:rPr>
                <w:rFonts w:hint="eastAsia" w:ascii="宋体" w:hAnsi="宋体" w:eastAsia="宋体" w:cs="宋体"/>
                <w:lang w:val="en-US" w:eastAsia="zh-CN"/>
              </w:rPr>
              <w:t>三种</w:t>
            </w:r>
            <w:r>
              <w:rPr>
                <w:rFonts w:hint="eastAsia" w:ascii="宋体" w:hAnsi="宋体" w:eastAsia="宋体" w:cs="宋体"/>
                <w:lang w:val="en-US" w:eastAsia="en-US"/>
              </w:rPr>
              <w:t>实训任务。</w:t>
            </w:r>
          </w:p>
          <w:p>
            <w:pPr>
              <w:widowControl w:val="0"/>
              <w:rPr>
                <w:rFonts w:hint="eastAsia" w:ascii="宋体" w:hAnsi="宋体" w:eastAsia="宋体" w:cs="宋体"/>
                <w:lang w:val="en-US" w:eastAsia="en-US"/>
              </w:rPr>
            </w:pPr>
            <w:r>
              <w:rPr>
                <w:rFonts w:hint="eastAsia" w:ascii="宋体" w:hAnsi="宋体" w:eastAsia="宋体" w:cs="宋体"/>
                <w:lang w:val="en-US" w:eastAsia="zh-CN"/>
              </w:rPr>
              <w:t>二</w:t>
            </w:r>
            <w:r>
              <w:rPr>
                <w:rFonts w:hint="eastAsia" w:ascii="宋体" w:hAnsi="宋体" w:eastAsia="宋体" w:cs="宋体"/>
                <w:lang w:val="en-US" w:eastAsia="en-US"/>
              </w:rPr>
              <w:t>、功能要求</w:t>
            </w:r>
          </w:p>
          <w:p>
            <w:pPr>
              <w:widowControl w:val="0"/>
              <w:rPr>
                <w:rFonts w:hint="eastAsia" w:ascii="宋体" w:hAnsi="宋体" w:eastAsia="宋体" w:cs="宋体"/>
                <w:lang w:val="en-US" w:eastAsia="en-US"/>
              </w:rPr>
            </w:pPr>
            <w:r>
              <w:rPr>
                <w:rFonts w:hint="eastAsia" w:ascii="宋体" w:hAnsi="宋体" w:eastAsia="宋体" w:cs="宋体"/>
                <w:lang w:val="en-US" w:eastAsia="en-US"/>
              </w:rPr>
              <w:t>（一）教师端</w:t>
            </w:r>
          </w:p>
          <w:p>
            <w:pPr>
              <w:widowControl w:val="0"/>
              <w:rPr>
                <w:rFonts w:hint="eastAsia" w:ascii="宋体" w:hAnsi="宋体" w:eastAsia="宋体" w:cs="宋体"/>
                <w:lang w:val="en-US" w:eastAsia="en-US"/>
              </w:rPr>
            </w:pPr>
            <w:r>
              <w:rPr>
                <w:rFonts w:hint="eastAsia" w:ascii="宋体" w:hAnsi="宋体" w:eastAsia="宋体" w:cs="宋体"/>
                <w:lang w:val="en-US" w:eastAsia="en-US"/>
              </w:rPr>
              <w:t>1.具有班级管理、学生管理、任务管理、得分管理、学情分析等一系列与教学实施和教学管理相关的功能。</w:t>
            </w:r>
          </w:p>
          <w:p>
            <w:pPr>
              <w:widowControl w:val="0"/>
              <w:rPr>
                <w:rFonts w:hint="eastAsia" w:ascii="宋体" w:hAnsi="宋体" w:eastAsia="宋体" w:cs="宋体"/>
                <w:lang w:val="en-US" w:eastAsia="en-US"/>
              </w:rPr>
            </w:pPr>
            <w:r>
              <w:rPr>
                <w:rFonts w:hint="eastAsia" w:ascii="宋体" w:hAnsi="宋体" w:eastAsia="宋体" w:cs="宋体"/>
                <w:lang w:val="en-US" w:eastAsia="en-US"/>
              </w:rPr>
              <w:t>★2.班级管理可创建多个班级，支持多班级管理。可根据教学需要创建用于实训教学和测评等两种不同模式的班级，不同的班级可以关联不同的实训任务。</w:t>
            </w:r>
          </w:p>
          <w:p>
            <w:pPr>
              <w:widowControl w:val="0"/>
              <w:rPr>
                <w:rFonts w:hint="eastAsia" w:ascii="宋体" w:hAnsi="宋体" w:eastAsia="宋体" w:cs="宋体"/>
                <w:lang w:val="en-US" w:eastAsia="en-US"/>
              </w:rPr>
            </w:pPr>
            <w:r>
              <w:rPr>
                <w:rFonts w:hint="eastAsia" w:ascii="宋体" w:hAnsi="宋体" w:eastAsia="宋体" w:cs="宋体"/>
                <w:lang w:val="en-US" w:eastAsia="en-US"/>
              </w:rPr>
              <w:t>3.提供主观评分、客观评分两种评分方式。对于客观评分任务，在教师端直接可以查看到学生每个实训任务对应的得分情况；对于主观评分任务，提供详细的评分标准，教师可依据评分标准进行评分。</w:t>
            </w:r>
          </w:p>
          <w:p>
            <w:pPr>
              <w:widowControl w:val="0"/>
              <w:rPr>
                <w:rFonts w:hint="eastAsia" w:ascii="宋体" w:hAnsi="宋体" w:eastAsia="宋体" w:cs="宋体"/>
                <w:lang w:val="en-US" w:eastAsia="en-US"/>
              </w:rPr>
            </w:pPr>
            <w:r>
              <w:rPr>
                <w:rFonts w:hint="eastAsia" w:ascii="宋体" w:hAnsi="宋体" w:eastAsia="宋体" w:cs="宋体"/>
                <w:lang w:val="en-US" w:eastAsia="en-US"/>
              </w:rPr>
              <w:t>4.可以分班级进行学生管理，支持三种账号添加方式：单个增加学生账号、批量生成学生账号、导入学生账号。可对学生账号进行初始化密码、初始化数据、批量删除、导出成绩等操作。</w:t>
            </w:r>
          </w:p>
          <w:p>
            <w:pPr>
              <w:widowControl w:val="0"/>
              <w:rPr>
                <w:rFonts w:hint="eastAsia" w:ascii="宋体" w:hAnsi="宋体" w:eastAsia="宋体" w:cs="宋体"/>
                <w:lang w:val="en-US" w:eastAsia="en-US"/>
              </w:rPr>
            </w:pPr>
            <w:r>
              <w:rPr>
                <w:rFonts w:hint="eastAsia" w:ascii="宋体" w:hAnsi="宋体" w:eastAsia="宋体" w:cs="宋体"/>
                <w:lang w:val="en-US" w:eastAsia="en-US"/>
              </w:rPr>
              <w:t>★5.班级任务管理，可以根据教学需要按照班级分配不同的实训任务，对于本班级不涉及的任务可以进行取消分配。支持按照模块、分配状态、任务名称进行任务查询。</w:t>
            </w:r>
          </w:p>
          <w:p>
            <w:pPr>
              <w:widowControl w:val="0"/>
              <w:rPr>
                <w:rFonts w:hint="eastAsia" w:ascii="宋体" w:hAnsi="宋体" w:eastAsia="宋体" w:cs="宋体"/>
                <w:lang w:val="en-US" w:eastAsia="en-US"/>
              </w:rPr>
            </w:pPr>
            <w:r>
              <w:rPr>
                <w:rFonts w:hint="eastAsia" w:ascii="宋体" w:hAnsi="宋体" w:eastAsia="宋体" w:cs="宋体"/>
                <w:lang w:val="en-US" w:eastAsia="en-US"/>
              </w:rPr>
              <w:t>6.考核模式的班级可以根据规定设置考核时间，学生进入实训时会直观显示考试时间和倒计时等信息。</w:t>
            </w:r>
          </w:p>
          <w:p>
            <w:pPr>
              <w:widowControl w:val="0"/>
              <w:rPr>
                <w:rFonts w:hint="eastAsia" w:ascii="宋体" w:hAnsi="宋体" w:eastAsia="宋体" w:cs="宋体"/>
                <w:lang w:val="en-US" w:eastAsia="en-US"/>
              </w:rPr>
            </w:pPr>
            <w:r>
              <w:rPr>
                <w:rFonts w:hint="eastAsia" w:ascii="宋体" w:hAnsi="宋体" w:eastAsia="宋体" w:cs="宋体"/>
                <w:lang w:val="en-US" w:eastAsia="en-US"/>
              </w:rPr>
              <w:t>7.考核模式的班级，在测试过程中，可针对学生进行延时处理。</w:t>
            </w:r>
          </w:p>
          <w:p>
            <w:pPr>
              <w:widowControl w:val="0"/>
              <w:rPr>
                <w:rFonts w:hint="eastAsia" w:ascii="宋体" w:hAnsi="宋体" w:eastAsia="宋体" w:cs="宋体"/>
                <w:lang w:val="en-US" w:eastAsia="en-US"/>
              </w:rPr>
            </w:pPr>
            <w:r>
              <w:rPr>
                <w:rFonts w:hint="eastAsia" w:ascii="宋体" w:hAnsi="宋体" w:eastAsia="宋体" w:cs="宋体"/>
                <w:lang w:val="en-US" w:eastAsia="en-US"/>
              </w:rPr>
              <w:t>★8.支持按照任务和成绩两个维度进行学情分析，任务分析显示每个任务的应完成人数、已完成人数、完成度以及该任务班级学生的分数分布情况。</w:t>
            </w:r>
          </w:p>
          <w:p>
            <w:pPr>
              <w:widowControl w:val="0"/>
              <w:rPr>
                <w:rFonts w:hint="eastAsia" w:ascii="宋体" w:hAnsi="宋体" w:eastAsia="宋体" w:cs="宋体"/>
                <w:lang w:val="en-US" w:eastAsia="en-US"/>
              </w:rPr>
            </w:pPr>
            <w:r>
              <w:rPr>
                <w:rFonts w:hint="eastAsia" w:ascii="宋体" w:hAnsi="宋体" w:eastAsia="宋体" w:cs="宋体"/>
                <w:lang w:val="en-US" w:eastAsia="en-US"/>
              </w:rPr>
              <w:t>9.成绩分析支持按照班级查看学生的总分、客观分、主观分的成绩分布以及班级学生的排名情况。</w:t>
            </w:r>
          </w:p>
          <w:p>
            <w:pPr>
              <w:widowControl w:val="0"/>
              <w:rPr>
                <w:rFonts w:hint="eastAsia" w:ascii="宋体" w:hAnsi="宋体" w:eastAsia="宋体" w:cs="宋体"/>
                <w:lang w:val="en-US" w:eastAsia="en-US"/>
              </w:rPr>
            </w:pPr>
            <w:r>
              <w:rPr>
                <w:rFonts w:hint="eastAsia" w:ascii="宋体" w:hAnsi="宋体" w:eastAsia="宋体" w:cs="宋体"/>
                <w:lang w:val="en-US" w:eastAsia="en-US"/>
              </w:rPr>
              <w:t>（二）学生端</w:t>
            </w:r>
          </w:p>
          <w:p>
            <w:pPr>
              <w:widowControl w:val="0"/>
              <w:rPr>
                <w:rFonts w:hint="eastAsia" w:ascii="宋体" w:hAnsi="宋体" w:eastAsia="宋体" w:cs="宋体"/>
                <w:lang w:val="en-US" w:eastAsia="en-US"/>
              </w:rPr>
            </w:pPr>
            <w:r>
              <w:rPr>
                <w:rFonts w:hint="eastAsia" w:ascii="宋体" w:hAnsi="宋体" w:eastAsia="宋体" w:cs="宋体"/>
                <w:lang w:val="en-US" w:eastAsia="en-US"/>
              </w:rPr>
              <w:t>1.学生任务页面直观展示每个任务的状态，进行中、未开始、已完成，可按照任务状态进行查询和展示。</w:t>
            </w:r>
          </w:p>
          <w:p>
            <w:pPr>
              <w:widowControl w:val="0"/>
              <w:rPr>
                <w:rFonts w:hint="eastAsia" w:ascii="宋体" w:hAnsi="宋体" w:eastAsia="宋体" w:cs="宋体"/>
                <w:lang w:val="en-US" w:eastAsia="en-US"/>
              </w:rPr>
            </w:pPr>
            <w:r>
              <w:rPr>
                <w:rFonts w:hint="eastAsia" w:ascii="宋体" w:hAnsi="宋体" w:eastAsia="宋体" w:cs="宋体"/>
                <w:lang w:val="en-US" w:eastAsia="en-US"/>
              </w:rPr>
              <w:t>★2.账号注册及设置、商品发布与管理、店铺营销活动策划、付费推广、跨境电商交易管理、店铺运营数据分析等六个模块所有实训任务采用系统智能评分的方式，学生提交任务后，系统自动输出得分详情及具体的得分。得分详情包括具体的得分项、学生答案、系统对比结果、参考答案等信息。</w:t>
            </w:r>
            <w:r>
              <w:rPr>
                <w:rFonts w:hint="eastAsia" w:ascii="宋体" w:hAnsi="宋体" w:eastAsia="宋体" w:cs="宋体"/>
                <w:b w:val="0"/>
                <w:bCs w:val="0"/>
                <w:color w:val="auto"/>
                <w:lang w:val="en-US" w:eastAsia="zh-CN"/>
              </w:rPr>
              <w:t>（提供该项参数的演示视频）</w:t>
            </w:r>
          </w:p>
          <w:p>
            <w:pPr>
              <w:widowControl w:val="0"/>
              <w:rPr>
                <w:rFonts w:hint="eastAsia" w:ascii="宋体" w:hAnsi="宋体" w:eastAsia="宋体" w:cs="宋体"/>
                <w:lang w:val="en-US" w:eastAsia="en-US"/>
              </w:rPr>
            </w:pPr>
            <w:r>
              <w:rPr>
                <w:rFonts w:hint="eastAsia" w:ascii="宋体" w:hAnsi="宋体" w:eastAsia="宋体" w:cs="宋体"/>
                <w:lang w:val="en-US" w:eastAsia="en-US"/>
              </w:rPr>
              <w:t>★3.实训模式班级中的学生，任务提交后可以进行任务重置，支持反复多次训练。考核模式班级中的学生，任务提交后不可以进行重置，只有一次实操机会。</w:t>
            </w:r>
          </w:p>
          <w:p>
            <w:pPr>
              <w:widowControl w:val="0"/>
              <w:rPr>
                <w:rFonts w:hint="eastAsia" w:ascii="宋体" w:hAnsi="宋体" w:eastAsia="宋体" w:cs="宋体"/>
                <w:lang w:val="en-US" w:eastAsia="en-US"/>
              </w:rPr>
            </w:pPr>
            <w:r>
              <w:rPr>
                <w:rFonts w:hint="eastAsia" w:ascii="宋体" w:hAnsi="宋体" w:eastAsia="宋体" w:cs="宋体"/>
                <w:lang w:val="en-US" w:eastAsia="en-US"/>
              </w:rPr>
              <w:t>★4.跨境电商数据化选品模块，软件提供内置的BI数据分析工具，支持使用此工具制作环形饼图、柱状图、折线图、饼状图、组合图、色阶地图、散点图、漏斗图、雷达图等</w:t>
            </w:r>
            <w:r>
              <w:rPr>
                <w:rFonts w:hint="eastAsia" w:ascii="宋体" w:hAnsi="宋体" w:eastAsia="宋体" w:cs="宋体"/>
                <w:lang w:val="en-US" w:eastAsia="zh-CN"/>
              </w:rPr>
              <w:t>9</w:t>
            </w:r>
            <w:r>
              <w:rPr>
                <w:rFonts w:hint="eastAsia" w:ascii="宋体" w:hAnsi="宋体" w:eastAsia="宋体" w:cs="宋体"/>
                <w:lang w:val="en-US" w:eastAsia="en-US"/>
              </w:rPr>
              <w:t>种可视化图表，并支持添加文本类型的结论组件，其中产品行业趋势分析任务能针对制作的可视化图表进行智能判断，输出相应的分值，并直观展示评分点、学生答案、系统对比结果、参考答案。</w:t>
            </w:r>
            <w:r>
              <w:rPr>
                <w:rFonts w:hint="eastAsia" w:ascii="宋体" w:hAnsi="宋体" w:eastAsia="宋体" w:cs="宋体"/>
                <w:b w:val="0"/>
                <w:bCs w:val="0"/>
                <w:color w:val="auto"/>
                <w:lang w:val="en-US" w:eastAsia="zh-CN"/>
              </w:rPr>
              <w:t>（提供该项参数的演示视频）</w:t>
            </w:r>
          </w:p>
          <w:p>
            <w:pPr>
              <w:widowControl w:val="0"/>
              <w:rPr>
                <w:rFonts w:hint="eastAsia" w:ascii="宋体" w:hAnsi="宋体" w:eastAsia="宋体" w:cs="宋体"/>
                <w:lang w:val="en-US" w:eastAsia="en-US"/>
              </w:rPr>
            </w:pPr>
            <w:r>
              <w:rPr>
                <w:rFonts w:hint="eastAsia" w:ascii="宋体" w:hAnsi="宋体" w:eastAsia="宋体" w:cs="宋体"/>
                <w:lang w:val="en-US" w:eastAsia="en-US"/>
              </w:rPr>
              <w:t>5.视觉营销设计任务提供首页和详情页图片编辑的载体，首页以店铺首页为主，包括店铺logo、店招、轮播图等编辑区域；详情页以商品发布页面为载体，提供主图图片和详情描述编辑区域。</w:t>
            </w:r>
          </w:p>
          <w:p>
            <w:pPr>
              <w:widowControl w:val="0"/>
              <w:rPr>
                <w:rFonts w:hint="eastAsia" w:ascii="宋体" w:hAnsi="宋体" w:eastAsia="宋体" w:cs="宋体"/>
                <w:lang w:val="en-US" w:eastAsia="en-US"/>
              </w:rPr>
            </w:pPr>
            <w:r>
              <w:rPr>
                <w:rFonts w:hint="eastAsia" w:ascii="宋体" w:hAnsi="宋体" w:eastAsia="宋体" w:cs="宋体"/>
                <w:lang w:val="en-US" w:eastAsia="en-US"/>
              </w:rPr>
              <w:t>★6.提供内置的视频剪辑工具，内置模板库、媒体库、音频库、文本库</w:t>
            </w:r>
            <w:r>
              <w:rPr>
                <w:rFonts w:hint="eastAsia" w:ascii="宋体" w:hAnsi="宋体" w:eastAsia="宋体" w:cs="宋体"/>
                <w:lang w:val="en-US" w:eastAsia="zh-CN"/>
              </w:rPr>
              <w:t>等</w:t>
            </w:r>
            <w:r>
              <w:rPr>
                <w:rFonts w:hint="eastAsia" w:ascii="宋体" w:hAnsi="宋体" w:eastAsia="宋体" w:cs="宋体"/>
                <w:lang w:val="en-US" w:eastAsia="en-US"/>
              </w:rPr>
              <w:t>，可在线进行商品短视频编辑与制作。</w:t>
            </w:r>
          </w:p>
          <w:p>
            <w:pPr>
              <w:widowControl w:val="0"/>
              <w:rPr>
                <w:rFonts w:hint="eastAsia" w:ascii="宋体" w:hAnsi="宋体" w:eastAsia="宋体" w:cs="宋体"/>
                <w:lang w:val="en-US" w:eastAsia="en-US"/>
              </w:rPr>
            </w:pPr>
            <w:r>
              <w:rPr>
                <w:rFonts w:hint="eastAsia" w:ascii="宋体" w:hAnsi="宋体" w:eastAsia="宋体" w:cs="宋体"/>
                <w:lang w:val="en-US" w:eastAsia="en-US"/>
              </w:rPr>
              <w:t>7.运费模板设置任务提供经济类、简易类、标准类、快速类四类物流选择，经济类包括菜鸟专线经济、菜鸟超级经济、中国邮政平常小包等物流方式；标准类包括e邮宝、中国邮政挂号小包、中国邮政大包、中东专线、俄罗斯专线、韩国邮政等物流方式；快速类包括EMS、DHL、FedexIE、顺丰速运等多种物流方式。</w:t>
            </w:r>
          </w:p>
          <w:p>
            <w:pPr>
              <w:widowControl w:val="0"/>
              <w:rPr>
                <w:rFonts w:hint="eastAsia" w:ascii="宋体" w:hAnsi="宋体" w:eastAsia="宋体" w:cs="宋体"/>
                <w:lang w:val="en-US" w:eastAsia="en-US"/>
              </w:rPr>
            </w:pPr>
            <w:r>
              <w:rPr>
                <w:rFonts w:hint="eastAsia" w:ascii="宋体" w:hAnsi="宋体" w:eastAsia="宋体" w:cs="宋体"/>
                <w:lang w:val="en-US" w:eastAsia="en-US"/>
              </w:rPr>
              <w:t>8.商品标题优化提供商品ID、修改前商品标题、商品分组、商品价格、库存等信息，可对商品标题进行编辑、保存处理。</w:t>
            </w:r>
          </w:p>
          <w:p>
            <w:pPr>
              <w:widowControl w:val="0"/>
              <w:rPr>
                <w:rFonts w:hint="eastAsia" w:ascii="宋体" w:hAnsi="宋体" w:eastAsia="宋体" w:cs="宋体"/>
                <w:lang w:val="en-US" w:eastAsia="en-US"/>
              </w:rPr>
            </w:pPr>
            <w:r>
              <w:rPr>
                <w:rFonts w:hint="eastAsia" w:ascii="宋体" w:hAnsi="宋体" w:eastAsia="宋体" w:cs="宋体"/>
                <w:lang w:val="en-US" w:eastAsia="en-US"/>
              </w:rPr>
              <w:t>★9.直通车推广模拟平台直通车推广的完整业务流程，提供推广商品的关键词词库，包括商品推荐关键词和系统推荐关键词，关键词数量不少于100个。商品推荐关键词显示关键词推荐理由、推广评分、竞争度、30天热搜热度、APP市场均价、非APP市场均价等数据，支持市场平均出价和自定义出价两种出价方式。</w:t>
            </w:r>
            <w:r>
              <w:rPr>
                <w:rFonts w:hint="eastAsia" w:ascii="宋体" w:hAnsi="宋体" w:eastAsia="宋体" w:cs="宋体"/>
                <w:b w:val="0"/>
                <w:bCs w:val="0"/>
                <w:color w:val="auto"/>
                <w:lang w:val="en-US" w:eastAsia="zh-CN"/>
              </w:rPr>
              <w:t>（提供该项参数的演示视频）</w:t>
            </w:r>
          </w:p>
          <w:p>
            <w:pPr>
              <w:widowControl w:val="0"/>
              <w:rPr>
                <w:rFonts w:hint="eastAsia" w:ascii="宋体" w:hAnsi="宋体" w:eastAsia="宋体" w:cs="宋体"/>
                <w:lang w:val="en-US" w:eastAsia="en-US"/>
              </w:rPr>
            </w:pPr>
            <w:r>
              <w:rPr>
                <w:rFonts w:hint="eastAsia" w:ascii="宋体" w:hAnsi="宋体" w:eastAsia="宋体" w:cs="宋体"/>
                <w:lang w:val="en-US" w:eastAsia="en-US"/>
              </w:rPr>
              <w:t>10.跨境电商交易管理提供订单处理页面，包括订单编号、创建时间、买家、商品名称、商品价格、商品数量、金额、订单状态等相关信息，可以在订单管理页面完成订单发货和退换货的处理。</w:t>
            </w:r>
          </w:p>
          <w:p>
            <w:pPr>
              <w:widowControl w:val="0"/>
              <w:rPr>
                <w:rFonts w:hint="eastAsia" w:ascii="宋体" w:hAnsi="宋体" w:eastAsia="宋体" w:cs="宋体"/>
                <w:lang w:val="en-US" w:eastAsia="en-US"/>
              </w:rPr>
            </w:pPr>
            <w:r>
              <w:rPr>
                <w:rFonts w:hint="eastAsia" w:ascii="宋体" w:hAnsi="宋体" w:eastAsia="宋体" w:cs="宋体"/>
                <w:lang w:val="en-US" w:eastAsia="en-US"/>
              </w:rPr>
              <w:t>11.店铺运营数据分析提供仿真的数据分析工具，提供流量看板、店铺来源、商品来源等分析功能。流量看板展示运营相关核心指标；店铺来源可视化展示页面来源趋势、页面来源构成等相关数据；商品来源展示商品排行榜，包括排名、商品名称、访客数、下单买家数、下单转化率等相关数据。利用数据分析工具相关数据完成店铺运营数据的分析与诊断。</w:t>
            </w:r>
          </w:p>
          <w:p>
            <w:pPr>
              <w:widowControl w:val="0"/>
              <w:rPr>
                <w:rFonts w:hint="default" w:ascii="宋体" w:hAnsi="宋体" w:eastAsia="宋体" w:cs="宋体"/>
                <w:lang w:val="en-US" w:eastAsia="zh-CN"/>
              </w:rPr>
            </w:pPr>
            <w:r>
              <w:rPr>
                <w:rFonts w:hint="eastAsia" w:ascii="宋体" w:hAnsi="宋体" w:eastAsia="宋体" w:cs="宋体"/>
                <w:lang w:val="en-US" w:eastAsia="zh-CN"/>
              </w:rPr>
              <w:t>12.系统提供配套教学资源，含ppt课件、</w:t>
            </w:r>
            <w:bookmarkStart w:id="0" w:name="_GoBack"/>
            <w:bookmarkEnd w:id="0"/>
            <w:r>
              <w:rPr>
                <w:rFonts w:hint="eastAsia" w:ascii="宋体" w:hAnsi="宋体" w:eastAsia="宋体" w:cs="宋体"/>
                <w:lang w:val="en-US" w:eastAsia="zh-CN"/>
              </w:rPr>
              <w:t>视频、微课等</w:t>
            </w:r>
          </w:p>
          <w:p>
            <w:pPr>
              <w:widowControl w:val="0"/>
              <w:rPr>
                <w:rFonts w:hint="eastAsia" w:ascii="宋体" w:hAnsi="宋体" w:eastAsia="宋体" w:cs="宋体"/>
                <w:lang w:val="en-US" w:eastAsia="en-US"/>
              </w:rPr>
            </w:pPr>
            <w:r>
              <w:rPr>
                <w:rFonts w:hint="eastAsia" w:ascii="宋体" w:hAnsi="宋体" w:eastAsia="宋体" w:cs="宋体"/>
                <w:highlight w:val="none"/>
                <w:lang w:val="en-US" w:eastAsia="zh-CN"/>
              </w:rPr>
              <w:t>带有★标识的参数为必须满足条款，须用红色矩形框圈中★标识的参数中要求的功能点，以便评分专家快速准确判定提供的截屏是否满足招标要求。中标后，签订合同前，中标方需与采购方逐条演示软件带有★标识的参数，如不满足，为虚假投标。</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20</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单一窗口综合技能实践管理软件</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rPr>
              <w:t>软件和信息技术服务业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lang w:val="en-US" w:eastAsia="en-US"/>
              </w:rPr>
              <w:t>学生端主要功能</w:t>
            </w:r>
          </w:p>
          <w:p>
            <w:pPr>
              <w:widowControl w:val="0"/>
              <w:rPr>
                <w:rFonts w:hint="eastAsia" w:ascii="宋体" w:hAnsi="宋体" w:eastAsia="宋体" w:cs="宋体"/>
                <w:lang w:val="en-US" w:eastAsia="en-US"/>
              </w:rPr>
            </w:pPr>
            <w:r>
              <w:rPr>
                <w:rFonts w:hint="eastAsia" w:ascii="宋体" w:hAnsi="宋体" w:eastAsia="宋体" w:cs="宋体"/>
                <w:lang w:val="en-US" w:eastAsia="en-US"/>
              </w:rPr>
              <w:t>1、采用B/S架构。可架构于Internet/Intranet（互联网/局域网），通过浏览器均可实现实习操作。安装维护升级只需在服务器端进行。</w:t>
            </w:r>
          </w:p>
          <w:p>
            <w:pPr>
              <w:widowControl w:val="0"/>
              <w:rPr>
                <w:rFonts w:hint="eastAsia" w:ascii="宋体" w:hAnsi="宋体" w:eastAsia="宋体" w:cs="宋体"/>
                <w:lang w:val="en-US" w:eastAsia="en-US"/>
              </w:rPr>
            </w:pPr>
            <w:r>
              <w:rPr>
                <w:rFonts w:hint="eastAsia" w:ascii="宋体" w:hAnsi="宋体" w:eastAsia="宋体" w:cs="宋体"/>
                <w:lang w:val="en-US" w:eastAsia="en-US"/>
              </w:rPr>
              <w:t>2、软件采用角色扮演模式，学生可模拟注册一家进出口企业,在仿真环境中进行进出口业务操作。</w:t>
            </w:r>
          </w:p>
          <w:p>
            <w:pPr>
              <w:widowControl w:val="0"/>
              <w:rPr>
                <w:rFonts w:hint="eastAsia" w:ascii="宋体" w:hAnsi="宋体" w:eastAsia="宋体" w:cs="宋体"/>
                <w:lang w:val="en-US" w:eastAsia="en-US"/>
              </w:rPr>
            </w:pPr>
            <w:r>
              <w:rPr>
                <w:rFonts w:hint="eastAsia" w:ascii="宋体" w:hAnsi="宋体" w:eastAsia="宋体" w:cs="宋体"/>
                <w:lang w:val="en-US" w:eastAsia="en-US"/>
              </w:rPr>
              <w:t>3、软件能够自动处理各种外贸业务及报关业务的流程逻辑，在学生操作过程中能够自动判断履约的正确性。</w:t>
            </w:r>
          </w:p>
          <w:p>
            <w:pPr>
              <w:widowControl w:val="0"/>
              <w:rPr>
                <w:rFonts w:hint="eastAsia" w:ascii="宋体" w:hAnsi="宋体" w:eastAsia="宋体" w:cs="宋体"/>
                <w:lang w:val="en-US" w:eastAsia="en-US"/>
              </w:rPr>
            </w:pPr>
            <w:r>
              <w:rPr>
                <w:rFonts w:hint="eastAsia" w:ascii="宋体" w:hAnsi="宋体" w:eastAsia="宋体" w:cs="宋体"/>
                <w:lang w:val="en-US" w:eastAsia="en-US"/>
              </w:rPr>
              <w:t>4、系统提供相关的报关工具，包括：商品编码查询、通过参数查询（包含贸易方式代码表、征免性质代码表、国别（地区）代码表、国内地区代码表等）。</w:t>
            </w:r>
          </w:p>
          <w:p>
            <w:pPr>
              <w:widowControl w:val="0"/>
              <w:rPr>
                <w:rFonts w:hint="eastAsia" w:ascii="宋体" w:hAnsi="宋体" w:eastAsia="宋体" w:cs="宋体"/>
                <w:lang w:val="en-US" w:eastAsia="en-US"/>
              </w:rPr>
            </w:pPr>
            <w:r>
              <w:rPr>
                <w:rFonts w:hint="eastAsia" w:ascii="宋体" w:hAnsi="宋体" w:eastAsia="宋体" w:cs="宋体"/>
                <w:lang w:val="en-US" w:eastAsia="en-US"/>
              </w:rPr>
              <w:t>5、系统提供相关资料查询，包含贸易公司、银行、报关行、报检行、工厂、货代、商品、港口、HS、汇率、费用、货柜规格等信息资料的查询。</w:t>
            </w:r>
          </w:p>
          <w:p>
            <w:pPr>
              <w:widowControl w:val="0"/>
              <w:rPr>
                <w:rFonts w:hint="eastAsia" w:ascii="宋体" w:hAnsi="宋体" w:eastAsia="宋体" w:cs="宋体"/>
                <w:lang w:val="en-US" w:eastAsia="en-US"/>
              </w:rPr>
            </w:pPr>
            <w:r>
              <w:rPr>
                <w:rFonts w:hint="eastAsia" w:ascii="宋体" w:hAnsi="宋体" w:eastAsia="宋体" w:cs="宋体"/>
                <w:lang w:val="en-US" w:eastAsia="en-US"/>
              </w:rPr>
              <w:t>6、可软件模拟单一窗口主要功能，至少50套练习。并由教师选定是否开放。</w:t>
            </w:r>
          </w:p>
          <w:p>
            <w:pPr>
              <w:widowControl w:val="0"/>
              <w:rPr>
                <w:rFonts w:hint="eastAsia" w:ascii="宋体" w:hAnsi="宋体" w:eastAsia="宋体" w:cs="宋体"/>
                <w:lang w:val="en-US" w:eastAsia="en-US"/>
              </w:rPr>
            </w:pPr>
            <w:r>
              <w:rPr>
                <w:rFonts w:hint="eastAsia" w:ascii="宋体" w:hAnsi="宋体" w:eastAsia="宋体" w:cs="宋体"/>
                <w:lang w:val="en-US" w:eastAsia="en-US"/>
              </w:rPr>
              <w:t>7、包含单一窗口的理论知识视频讲解，至少包含单一窗口概念、出口许可证、产地证、进出口申报、保税加工、特定减免税货物、暂准进出境货物等内容。</w:t>
            </w:r>
          </w:p>
          <w:p>
            <w:pPr>
              <w:widowControl w:val="0"/>
              <w:rPr>
                <w:rFonts w:hint="eastAsia" w:ascii="宋体" w:hAnsi="宋体" w:eastAsia="宋体" w:cs="宋体"/>
                <w:lang w:val="en-US" w:eastAsia="en-US"/>
              </w:rPr>
            </w:pPr>
            <w:r>
              <w:rPr>
                <w:rFonts w:hint="eastAsia" w:ascii="宋体" w:hAnsi="宋体" w:eastAsia="宋体" w:cs="宋体"/>
                <w:lang w:val="en-US" w:eastAsia="en-US"/>
              </w:rPr>
              <w:t>8、许可证申请模块包含农药进出口登记管理、机电产品进口许可证、非机电产品自动进口许可证管理系统。</w:t>
            </w:r>
          </w:p>
          <w:p>
            <w:pPr>
              <w:widowControl w:val="0"/>
              <w:rPr>
                <w:rFonts w:hint="eastAsia" w:ascii="宋体" w:hAnsi="宋体" w:eastAsia="宋体" w:cs="宋体"/>
                <w:lang w:val="en-US" w:eastAsia="en-US"/>
              </w:rPr>
            </w:pPr>
            <w:r>
              <w:rPr>
                <w:rFonts w:hint="eastAsia" w:ascii="宋体" w:hAnsi="宋体" w:eastAsia="宋体" w:cs="宋体"/>
                <w:lang w:val="en-US" w:eastAsia="en-US"/>
              </w:rPr>
              <w:t>9、原产地在申报系统包含一般原产地在、普惠制原产地证、东盟自贸区原产地证、亚太自贸区原产地证等申领流程。</w:t>
            </w:r>
          </w:p>
          <w:p>
            <w:pPr>
              <w:widowControl w:val="0"/>
              <w:rPr>
                <w:rFonts w:hint="eastAsia" w:ascii="宋体" w:hAnsi="宋体" w:eastAsia="宋体" w:cs="宋体"/>
                <w:lang w:val="en-US" w:eastAsia="en-US"/>
              </w:rPr>
            </w:pPr>
            <w:r>
              <w:rPr>
                <w:rFonts w:hint="eastAsia" w:ascii="宋体" w:hAnsi="宋体" w:eastAsia="宋体" w:cs="宋体"/>
                <w:lang w:val="en-US" w:eastAsia="en-US"/>
              </w:rPr>
              <w:t>10、系统操作需要和中国国际贸易单一窗口标准版操作画面保持一致，货物申报模块采用关检融合录入，包括进口报关申报、入境检验检疫申请、进境备案清单申报、出口报关单整合申报、出口检验检疫申请等模块。</w:t>
            </w:r>
          </w:p>
          <w:p>
            <w:pPr>
              <w:widowControl w:val="0"/>
              <w:rPr>
                <w:rFonts w:hint="eastAsia" w:ascii="宋体" w:hAnsi="宋体" w:eastAsia="宋体" w:cs="宋体"/>
                <w:lang w:val="en-US" w:eastAsia="en-US"/>
              </w:rPr>
            </w:pPr>
            <w:r>
              <w:rPr>
                <w:rFonts w:hint="eastAsia" w:ascii="宋体" w:hAnsi="宋体" w:eastAsia="宋体" w:cs="宋体"/>
                <w:lang w:val="en-US" w:eastAsia="en-US"/>
              </w:rPr>
              <w:t>11、应包含单一窗口税费办理模块，包含税费单查询打印、税费单支付、以及交易历史查询功能。</w:t>
            </w:r>
          </w:p>
          <w:p>
            <w:pPr>
              <w:widowControl w:val="0"/>
              <w:rPr>
                <w:rFonts w:hint="eastAsia" w:ascii="宋体" w:hAnsi="宋体" w:eastAsia="宋体" w:cs="宋体"/>
                <w:lang w:val="en-US" w:eastAsia="en-US"/>
              </w:rPr>
            </w:pPr>
            <w:r>
              <w:rPr>
                <w:rFonts w:hint="eastAsia" w:ascii="宋体" w:hAnsi="宋体" w:eastAsia="宋体" w:cs="宋体"/>
                <w:lang w:val="en-US" w:eastAsia="en-US"/>
              </w:rPr>
              <w:t>12、应包含单一窗口出口退税模块，包含外部数据采集、数据申报、反馈处理及已申报数据查询。</w:t>
            </w:r>
          </w:p>
          <w:p>
            <w:pPr>
              <w:widowControl w:val="0"/>
              <w:rPr>
                <w:rFonts w:hint="eastAsia" w:ascii="宋体" w:hAnsi="宋体" w:eastAsia="宋体" w:cs="宋体"/>
                <w:lang w:val="en-US" w:eastAsia="en-US"/>
              </w:rPr>
            </w:pPr>
            <w:r>
              <w:rPr>
                <w:rFonts w:hint="eastAsia" w:ascii="宋体" w:hAnsi="宋体" w:eastAsia="宋体" w:cs="宋体"/>
                <w:lang w:val="en-US" w:eastAsia="en-US"/>
              </w:rPr>
              <w:t>13、系统提供进出口报关单据制作练习，包含进出口许可证申请书、进出口报关单、报关委托书，全套海运空运单据等。制单过程中，每个要填写的栏位都有帮助信息，并随学生的填写切换。学生在制单过程中可使用检查功能，可查看单据的正确答案。制单完成之后，所有单据都进行自动评分。</w:t>
            </w:r>
          </w:p>
          <w:p>
            <w:pPr>
              <w:widowControl w:val="0"/>
              <w:rPr>
                <w:rFonts w:hint="eastAsia" w:ascii="宋体" w:hAnsi="宋体" w:eastAsia="宋体" w:cs="宋体"/>
                <w:lang w:val="en-US" w:eastAsia="en-US"/>
              </w:rPr>
            </w:pPr>
            <w:r>
              <w:rPr>
                <w:rFonts w:hint="eastAsia" w:ascii="宋体" w:hAnsi="宋体" w:eastAsia="宋体" w:cs="宋体"/>
                <w:lang w:val="en-US" w:eastAsia="en-US"/>
              </w:rPr>
              <w:t>14、包含国际贸易、单一窗口等百科知识查询。</w:t>
            </w:r>
          </w:p>
          <w:p>
            <w:pPr>
              <w:widowControl w:val="0"/>
              <w:rPr>
                <w:rFonts w:hint="eastAsia" w:ascii="宋体" w:hAnsi="宋体" w:eastAsia="宋体" w:cs="宋体"/>
                <w:lang w:val="en-US" w:eastAsia="en-US"/>
              </w:rPr>
            </w:pPr>
          </w:p>
          <w:p>
            <w:pPr>
              <w:widowControl w:val="0"/>
              <w:rPr>
                <w:rFonts w:hint="eastAsia" w:ascii="宋体" w:hAnsi="宋体" w:eastAsia="宋体" w:cs="宋体"/>
                <w:lang w:val="en-US" w:eastAsia="en-US"/>
              </w:rPr>
            </w:pPr>
            <w:r>
              <w:rPr>
                <w:rFonts w:hint="eastAsia" w:ascii="宋体" w:hAnsi="宋体" w:eastAsia="宋体" w:cs="宋体"/>
                <w:lang w:val="en-US" w:eastAsia="en-US"/>
              </w:rPr>
              <w:t>教师端主要功能</w:t>
            </w:r>
          </w:p>
          <w:p>
            <w:pPr>
              <w:widowControl w:val="0"/>
              <w:rPr>
                <w:rFonts w:hint="eastAsia" w:ascii="宋体" w:hAnsi="宋体" w:eastAsia="宋体" w:cs="宋体"/>
                <w:lang w:val="en-US" w:eastAsia="en-US"/>
              </w:rPr>
            </w:pPr>
            <w:r>
              <w:rPr>
                <w:rFonts w:hint="eastAsia" w:ascii="宋体" w:hAnsi="宋体" w:eastAsia="宋体" w:cs="宋体"/>
                <w:lang w:val="en-US" w:eastAsia="en-US"/>
              </w:rPr>
              <w:t>15、教师端提供多种账号管理方式，包含单个添加学生、批量添加、从excel导入、学生自己注册。</w:t>
            </w:r>
          </w:p>
          <w:p>
            <w:pPr>
              <w:widowControl w:val="0"/>
              <w:rPr>
                <w:rFonts w:hint="eastAsia" w:ascii="宋体" w:hAnsi="宋体" w:eastAsia="宋体" w:cs="宋体"/>
                <w:lang w:val="en-US" w:eastAsia="zh-CN"/>
              </w:rPr>
            </w:pPr>
            <w:r>
              <w:rPr>
                <w:rFonts w:hint="eastAsia" w:ascii="宋体" w:hAnsi="宋体" w:eastAsia="宋体" w:cs="宋体"/>
                <w:lang w:val="en-US" w:eastAsia="en-US"/>
              </w:rPr>
              <w:t>16、教师可查看每个学生的答题情况，系统自动标注学生的填写错误。</w:t>
            </w:r>
          </w:p>
          <w:p>
            <w:pPr>
              <w:widowControl w:val="0"/>
              <w:rPr>
                <w:rFonts w:hint="eastAsia" w:ascii="宋体" w:hAnsi="宋体" w:eastAsia="宋体" w:cs="宋体"/>
                <w:lang w:val="en-US" w:eastAsia="en-US"/>
              </w:rPr>
            </w:pPr>
            <w:r>
              <w:rPr>
                <w:rFonts w:hint="eastAsia" w:ascii="宋体" w:hAnsi="宋体" w:eastAsia="宋体" w:cs="宋体"/>
                <w:lang w:val="en-US" w:eastAsia="en-US"/>
              </w:rPr>
              <w:t>17、系统有自动评分功能，教师可设定多套评分方案，可导出学生的成绩成exel表格，并对学生的成绩进行分析。</w:t>
            </w:r>
          </w:p>
          <w:p>
            <w:pPr>
              <w:widowControl w:val="0"/>
              <w:rPr>
                <w:rFonts w:hint="eastAsia" w:ascii="宋体" w:hAnsi="宋体" w:eastAsia="宋体" w:cs="宋体"/>
                <w:lang w:val="en-US" w:eastAsia="en-US"/>
              </w:rPr>
            </w:pPr>
            <w:r>
              <w:rPr>
                <w:rFonts w:hint="eastAsia" w:ascii="宋体" w:hAnsi="宋体" w:eastAsia="宋体" w:cs="宋体"/>
                <w:lang w:val="en-US" w:eastAsia="en-US"/>
              </w:rPr>
              <w:t>18、教师端提供难度设置功能。可设定每道练习的答题时间，可设定每道练习的分数权重，用于课程考试。</w:t>
            </w:r>
          </w:p>
          <w:p>
            <w:pPr>
              <w:widowControl w:val="0"/>
              <w:rPr>
                <w:rFonts w:hint="eastAsia" w:ascii="宋体" w:hAnsi="宋体" w:eastAsia="宋体" w:cs="宋体"/>
                <w:lang w:val="en-US" w:eastAsia="en-US"/>
              </w:rPr>
            </w:pPr>
            <w:r>
              <w:rPr>
                <w:rFonts w:hint="eastAsia" w:ascii="宋体" w:hAnsi="宋体" w:eastAsia="宋体" w:cs="宋体"/>
                <w:lang w:val="en-US" w:eastAsia="en-US"/>
              </w:rPr>
              <w:t>19、汇率可自动更新。</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default" w:ascii="宋体" w:hAnsi="宋体" w:eastAsia="宋体" w:cs="宋体"/>
                <w:sz w:val="21"/>
                <w:szCs w:val="21"/>
                <w:lang w:val="en-US"/>
              </w:rPr>
            </w:pPr>
          </w:p>
        </w:tc>
        <w:tc>
          <w:tcPr>
            <w:tcW w:w="743" w:type="dxa"/>
            <w:shd w:val="clear" w:color="auto" w:fill="auto"/>
            <w:vAlign w:val="center"/>
          </w:tcPr>
          <w:p>
            <w:pPr>
              <w:keepNext w:val="0"/>
              <w:keepLines w:val="0"/>
              <w:widowControl/>
              <w:suppressLineNumbers w:val="0"/>
              <w:jc w:val="center"/>
              <w:rPr>
                <w:rFonts w:hint="default"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21</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跨境电商场景沉浸式综合直播实战软件</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rPr>
              <w:t>软件和信息技术服务业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lang w:val="en-US" w:eastAsia="en-US"/>
              </w:rPr>
              <w:t>内容要求</w:t>
            </w:r>
          </w:p>
          <w:p>
            <w:pPr>
              <w:widowControl w:val="0"/>
              <w:rPr>
                <w:rFonts w:hint="eastAsia" w:ascii="宋体" w:hAnsi="宋体" w:eastAsia="宋体" w:cs="宋体"/>
                <w:lang w:val="en-US" w:eastAsia="en-US"/>
              </w:rPr>
            </w:pPr>
            <w:r>
              <w:rPr>
                <w:rFonts w:hint="eastAsia" w:ascii="宋体" w:hAnsi="宋体" w:eastAsia="宋体" w:cs="宋体"/>
                <w:lang w:val="en-US" w:eastAsia="en-US"/>
              </w:rPr>
              <w:t>（1）系统内有商品购买页设置和直播实施两类实训。商品购买页设置需完成商品主图、商品价格、商品标题、优惠内容以及详情页的设置；直播实施需完成2款商品不少于10分钟的直播。</w:t>
            </w:r>
          </w:p>
          <w:p>
            <w:pPr>
              <w:widowControl w:val="0"/>
              <w:rPr>
                <w:rFonts w:hint="eastAsia" w:ascii="宋体" w:hAnsi="宋体" w:eastAsia="宋体" w:cs="宋体"/>
                <w:lang w:val="en-US" w:eastAsia="en-US"/>
              </w:rPr>
            </w:pPr>
            <w:r>
              <w:rPr>
                <w:rFonts w:hint="eastAsia" w:ascii="宋体" w:hAnsi="宋体" w:eastAsia="宋体" w:cs="宋体"/>
                <w:lang w:val="en-US" w:eastAsia="en-US"/>
              </w:rPr>
              <w:t>（2）商品购买页设置中装修相关任务支持客观评分，比赛结束后系统可以自动计算相关得分。</w:t>
            </w:r>
          </w:p>
          <w:p>
            <w:pPr>
              <w:widowControl w:val="0"/>
              <w:rPr>
                <w:rFonts w:hint="eastAsia" w:ascii="宋体" w:hAnsi="宋体" w:eastAsia="宋体" w:cs="宋体"/>
                <w:lang w:val="en-US" w:eastAsia="en-US"/>
              </w:rPr>
            </w:pPr>
            <w:r>
              <w:rPr>
                <w:rFonts w:hint="eastAsia" w:ascii="宋体" w:hAnsi="宋体" w:eastAsia="宋体" w:cs="宋体"/>
                <w:lang w:val="en-US" w:eastAsia="en-US"/>
              </w:rPr>
              <w:t>（3）系统支持</w:t>
            </w:r>
            <w:r>
              <w:rPr>
                <w:rFonts w:hint="eastAsia" w:ascii="宋体" w:hAnsi="宋体" w:eastAsia="宋体" w:cs="宋体"/>
                <w:lang w:val="en-US" w:eastAsia="zh-CN"/>
              </w:rPr>
              <w:t>不少于</w:t>
            </w:r>
            <w:r>
              <w:rPr>
                <w:rFonts w:hint="eastAsia" w:ascii="宋体" w:hAnsi="宋体" w:eastAsia="宋体" w:cs="宋体"/>
                <w:lang w:val="en-US" w:eastAsia="en-US"/>
              </w:rPr>
              <w:t>10个商品大类，不少于20款商品进行直播。</w:t>
            </w:r>
          </w:p>
          <w:p>
            <w:pPr>
              <w:widowControl w:val="0"/>
              <w:rPr>
                <w:rFonts w:hint="eastAsia" w:ascii="宋体" w:hAnsi="宋体" w:eastAsia="宋体" w:cs="宋体"/>
                <w:lang w:val="en-US" w:eastAsia="en-US"/>
              </w:rPr>
            </w:pPr>
            <w:r>
              <w:rPr>
                <w:rFonts w:hint="eastAsia" w:ascii="宋体" w:hAnsi="宋体" w:eastAsia="宋体" w:cs="宋体"/>
                <w:lang w:val="en-US" w:eastAsia="en-US"/>
              </w:rPr>
              <w:t>（4）系统需对任务状态进行明确的标识，包含notstarted、inprogress、finished三种状态。</w:t>
            </w:r>
          </w:p>
          <w:p>
            <w:pPr>
              <w:widowControl w:val="0"/>
              <w:rPr>
                <w:rFonts w:hint="eastAsia" w:ascii="宋体" w:hAnsi="宋体" w:eastAsia="宋体" w:cs="宋体"/>
                <w:lang w:val="en-US" w:eastAsia="en-US"/>
              </w:rPr>
            </w:pPr>
            <w:r>
              <w:rPr>
                <w:rFonts w:hint="eastAsia" w:ascii="宋体" w:hAnsi="宋体" w:eastAsia="宋体" w:cs="宋体"/>
                <w:lang w:val="en-US" w:eastAsia="en-US"/>
              </w:rPr>
              <w:t>（5）</w:t>
            </w:r>
            <w:r>
              <w:rPr>
                <w:rFonts w:hint="eastAsia" w:ascii="宋体" w:hAnsi="宋体" w:eastAsia="宋体" w:cs="宋体"/>
                <w:lang w:val="en-US" w:eastAsia="zh-CN"/>
              </w:rPr>
              <w:t>系统为</w:t>
            </w:r>
            <w:r>
              <w:rPr>
                <w:rFonts w:hint="eastAsia" w:ascii="宋体" w:hAnsi="宋体" w:eastAsia="宋体" w:cs="宋体"/>
                <w:lang w:val="en-US" w:eastAsia="en-US"/>
              </w:rPr>
              <w:t>跨境电商场景沉浸式综合直播实战软件，需要对直播的各个技能、指标等进行相关的掌握，如话术、直播、短视频等多种内容。</w:t>
            </w:r>
          </w:p>
          <w:p>
            <w:pPr>
              <w:widowControl w:val="0"/>
              <w:rPr>
                <w:rFonts w:hint="eastAsia" w:ascii="宋体" w:hAnsi="宋体" w:eastAsia="宋体" w:cs="宋体"/>
                <w:lang w:val="en-US" w:eastAsia="en-US"/>
              </w:rPr>
            </w:pPr>
            <w:r>
              <w:rPr>
                <w:rFonts w:hint="eastAsia" w:ascii="宋体" w:hAnsi="宋体" w:eastAsia="宋体" w:cs="宋体"/>
                <w:lang w:val="en-US" w:eastAsia="en-US"/>
              </w:rPr>
              <w:t>（6）提供Andriod端APP支持，可利用Andriod手机APP端进行直播任务，并支持直播实时录制</w:t>
            </w:r>
            <w:r>
              <w:rPr>
                <w:rFonts w:hint="eastAsia" w:ascii="宋体" w:hAnsi="宋体" w:eastAsia="宋体" w:cs="宋体"/>
                <w:lang w:val="en-US" w:eastAsia="zh-CN"/>
              </w:rPr>
              <w:t>，支持学生之间进行对抗赛</w:t>
            </w:r>
            <w:r>
              <w:rPr>
                <w:rFonts w:hint="eastAsia" w:ascii="宋体" w:hAnsi="宋体" w:eastAsia="宋体" w:cs="宋体"/>
                <w:lang w:val="en-US" w:eastAsia="en-US"/>
              </w:rPr>
              <w:t>。</w:t>
            </w:r>
          </w:p>
          <w:p>
            <w:pPr>
              <w:widowControl w:val="0"/>
              <w:rPr>
                <w:rFonts w:hint="eastAsia" w:ascii="宋体" w:hAnsi="宋体" w:eastAsia="宋体" w:cs="宋体"/>
                <w:lang w:val="en-US" w:eastAsia="en-US"/>
              </w:rPr>
            </w:pPr>
            <w:r>
              <w:rPr>
                <w:rFonts w:hint="eastAsia" w:ascii="宋体" w:hAnsi="宋体" w:eastAsia="宋体" w:cs="宋体"/>
                <w:lang w:val="en-US" w:eastAsia="en-US"/>
              </w:rPr>
              <w:t>（7）直播实施的实训任务中根据不同的商品自动推送不同的问题、干扰弹幕，学生需在规定的时间内回答粉丝提出的有效问题</w:t>
            </w:r>
            <w:r>
              <w:rPr>
                <w:rFonts w:hint="eastAsia" w:ascii="宋体" w:hAnsi="宋体" w:eastAsia="宋体" w:cs="宋体"/>
                <w:lang w:val="en-US" w:eastAsia="zh-CN"/>
              </w:rPr>
              <w:t>。系统对直播中的粉丝的问题、评论、观看时长等数据进行统计分析，优化直播内容</w:t>
            </w:r>
            <w:r>
              <w:rPr>
                <w:rFonts w:hint="eastAsia" w:ascii="宋体" w:hAnsi="宋体" w:eastAsia="宋体" w:cs="宋体"/>
                <w:lang w:val="en-US" w:eastAsia="en-US"/>
              </w:rPr>
              <w:t>。</w:t>
            </w:r>
          </w:p>
          <w:p>
            <w:pPr>
              <w:widowControl w:val="0"/>
              <w:rPr>
                <w:rFonts w:hint="eastAsia" w:ascii="宋体" w:hAnsi="宋体" w:eastAsia="宋体" w:cs="宋体"/>
                <w:lang w:val="en-US" w:eastAsia="en-US"/>
              </w:rPr>
            </w:pPr>
            <w:r>
              <w:rPr>
                <w:rFonts w:hint="eastAsia" w:ascii="宋体" w:hAnsi="宋体" w:eastAsia="宋体" w:cs="宋体"/>
                <w:lang w:val="en-US" w:eastAsia="en-US"/>
              </w:rPr>
              <w:t>（8）系统教师端支持从系统内置商品中自行选择商品进行组合，让学生训练，同时也支持老师自行出题，导入系统，用于学生实训。</w:t>
            </w:r>
          </w:p>
          <w:p>
            <w:pPr>
              <w:widowControl w:val="0"/>
              <w:rPr>
                <w:rFonts w:hint="eastAsia" w:ascii="宋体" w:hAnsi="宋体" w:eastAsia="宋体" w:cs="宋体"/>
                <w:lang w:val="en-US" w:eastAsia="en-US"/>
              </w:rPr>
            </w:pPr>
            <w:r>
              <w:rPr>
                <w:rFonts w:hint="eastAsia" w:ascii="宋体" w:hAnsi="宋体" w:eastAsia="宋体" w:cs="宋体"/>
                <w:lang w:val="en-US" w:eastAsia="en-US"/>
              </w:rPr>
              <w:t>（9）系统支持教师进行竞赛管理，可以新增竞赛，根据实际需求自定义竞赛关联产品、评分细则、评分类型、统分方式等相关信息。系统支持自定义直播次数，学生可以从多次直播视频中选择一个提交。</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22</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实训室改造</w:t>
            </w:r>
          </w:p>
        </w:tc>
        <w:tc>
          <w:tcPr>
            <w:tcW w:w="1337" w:type="dxa"/>
            <w:shd w:val="clear" w:color="auto" w:fill="auto"/>
            <w:vAlign w:val="top"/>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zh-CN"/>
              </w:rPr>
            </w:pPr>
            <w:r>
              <w:rPr>
                <w:rFonts w:hint="eastAsia" w:ascii="宋体" w:hAnsi="宋体" w:eastAsia="宋体" w:cs="宋体"/>
              </w:rPr>
              <w:t>包含地面、墙面、吊顶</w:t>
            </w:r>
            <w:r>
              <w:rPr>
                <w:rFonts w:hint="eastAsia" w:ascii="宋体" w:hAnsi="宋体" w:eastAsia="宋体" w:cs="宋体"/>
                <w:lang w:eastAsia="zh-CN"/>
              </w:rPr>
              <w:t>。</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间</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widowControl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74" w:type="dxa"/>
            <w:gridSpan w:val="9"/>
          </w:tcPr>
          <w:p>
            <w:pPr>
              <w:widowControl w:val="0"/>
              <w:jc w:val="center"/>
              <w:rPr>
                <w:rFonts w:hint="eastAsia" w:ascii="宋体" w:hAnsi="宋体" w:eastAsia="宋体" w:cs="宋体"/>
                <w:sz w:val="20"/>
                <w:szCs w:val="20"/>
              </w:rPr>
            </w:pPr>
            <w:r>
              <w:rPr>
                <w:rFonts w:hint="eastAsia" w:ascii="宋体" w:hAnsi="宋体" w:eastAsia="宋体" w:cs="宋体"/>
              </w:rPr>
              <w:t>二、跨境电商采编实训室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23</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摄影静物台</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拍摄台</w:t>
            </w:r>
          </w:p>
          <w:p>
            <w:pPr>
              <w:widowControl w:val="0"/>
              <w:rPr>
                <w:rFonts w:hint="eastAsia" w:ascii="宋体" w:hAnsi="宋体" w:eastAsia="宋体" w:cs="宋体"/>
                <w:lang w:val="en-US" w:eastAsia="en-US"/>
              </w:rPr>
            </w:pPr>
            <w:r>
              <w:rPr>
                <w:rFonts w:hint="eastAsia" w:ascii="宋体" w:hAnsi="宋体" w:eastAsia="宋体" w:cs="宋体"/>
              </w:rPr>
              <w:t>产品尺寸：</w:t>
            </w:r>
            <w:r>
              <w:rPr>
                <w:rFonts w:hint="eastAsia" w:ascii="宋体" w:hAnsi="宋体" w:eastAsia="宋体" w:cs="宋体"/>
                <w:lang w:val="en-US" w:eastAsia="zh-CN"/>
              </w:rPr>
              <w:t>≥</w:t>
            </w:r>
            <w:r>
              <w:rPr>
                <w:rFonts w:hint="eastAsia" w:ascii="宋体" w:hAnsi="宋体" w:eastAsia="宋体" w:cs="宋体"/>
              </w:rPr>
              <w:t>100*</w:t>
            </w:r>
            <w:r>
              <w:rPr>
                <w:rFonts w:hint="eastAsia" w:ascii="宋体" w:hAnsi="宋体" w:eastAsia="宋体" w:cs="宋体"/>
                <w:lang w:val="en-US" w:eastAsia="zh-CN"/>
              </w:rPr>
              <w:t>≥</w:t>
            </w:r>
            <w:r>
              <w:rPr>
                <w:rFonts w:hint="eastAsia" w:ascii="宋体" w:hAnsi="宋体" w:eastAsia="宋体" w:cs="宋体"/>
              </w:rPr>
              <w:t>200cm</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个</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zh-CN"/>
              </w:rPr>
            </w:pPr>
            <w:r>
              <w:rPr>
                <w:rFonts w:hint="eastAsia" w:ascii="宋体" w:hAnsi="宋体" w:eastAsia="宋体" w:cs="宋体"/>
              </w:rPr>
              <w:t>2</w:t>
            </w:r>
            <w:r>
              <w:rPr>
                <w:rFonts w:hint="eastAsia" w:ascii="宋体" w:hAnsi="宋体" w:eastAsia="宋体" w:cs="宋体"/>
                <w:lang w:val="en-US" w:eastAsia="zh-CN"/>
              </w:rPr>
              <w:t>4</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摄影棚套装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default" w:ascii="宋体" w:hAnsi="宋体" w:eastAsia="宋体" w:cs="宋体"/>
                <w:lang w:val="en-US" w:eastAsia="zh-CN"/>
              </w:rPr>
            </w:pPr>
            <w:r>
              <w:rPr>
                <w:rFonts w:hint="eastAsia" w:ascii="宋体" w:hAnsi="宋体" w:eastAsia="宋体" w:cs="宋体"/>
                <w:highlight w:val="none"/>
              </w:rPr>
              <w:t>适用范围：</w:t>
            </w:r>
            <w:r>
              <w:rPr>
                <w:rFonts w:hint="eastAsia" w:ascii="宋体" w:hAnsi="宋体" w:eastAsia="宋体" w:cs="宋体"/>
                <w:highlight w:val="none"/>
                <w:lang w:val="en-US" w:eastAsia="zh-CN"/>
              </w:rPr>
              <w:t>应满足</w:t>
            </w:r>
            <w:r>
              <w:rPr>
                <w:rFonts w:hint="eastAsia" w:ascii="宋体" w:hAnsi="宋体" w:eastAsia="宋体" w:cs="宋体"/>
                <w:highlight w:val="none"/>
              </w:rPr>
              <w:t>电商网店产品拍摄、静物拍摄</w:t>
            </w:r>
            <w:r>
              <w:rPr>
                <w:rFonts w:hint="eastAsia" w:ascii="宋体" w:hAnsi="宋体" w:eastAsia="宋体" w:cs="宋体"/>
                <w:highlight w:val="none"/>
                <w:lang w:val="en-US" w:eastAsia="zh-CN"/>
              </w:rPr>
              <w:t>等要求</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25</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防潮箱</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外形尺寸：深</w:t>
            </w:r>
            <w:r>
              <w:rPr>
                <w:rFonts w:hint="eastAsia" w:ascii="宋体" w:hAnsi="宋体" w:eastAsia="宋体" w:cs="宋体"/>
                <w:lang w:val="en-US" w:eastAsia="zh-CN"/>
              </w:rPr>
              <w:t>≥</w:t>
            </w:r>
            <w:r>
              <w:rPr>
                <w:rFonts w:hint="eastAsia" w:ascii="宋体" w:hAnsi="宋体" w:eastAsia="宋体" w:cs="宋体"/>
              </w:rPr>
              <w:t>320mm宽</w:t>
            </w:r>
            <w:r>
              <w:rPr>
                <w:rFonts w:hint="eastAsia" w:ascii="宋体" w:hAnsi="宋体" w:eastAsia="宋体" w:cs="宋体"/>
                <w:lang w:val="en-US" w:eastAsia="zh-CN"/>
              </w:rPr>
              <w:t>≥</w:t>
            </w:r>
            <w:r>
              <w:rPr>
                <w:rFonts w:hint="eastAsia" w:ascii="宋体" w:hAnsi="宋体" w:eastAsia="宋体" w:cs="宋体"/>
              </w:rPr>
              <w:t>315mm,高</w:t>
            </w:r>
            <w:r>
              <w:rPr>
                <w:rFonts w:hint="eastAsia" w:ascii="宋体" w:hAnsi="宋体" w:eastAsia="宋体" w:cs="宋体"/>
                <w:lang w:val="en-US" w:eastAsia="zh-CN"/>
              </w:rPr>
              <w:t>≥</w:t>
            </w:r>
            <w:r>
              <w:rPr>
                <w:rFonts w:hint="eastAsia" w:ascii="宋体" w:hAnsi="宋体" w:eastAsia="宋体" w:cs="宋体"/>
              </w:rPr>
              <w:t>625mm</w:t>
            </w:r>
          </w:p>
          <w:p>
            <w:pPr>
              <w:widowControl w:val="0"/>
              <w:rPr>
                <w:rFonts w:hint="eastAsia" w:ascii="宋体" w:hAnsi="宋体" w:eastAsia="宋体" w:cs="宋体"/>
              </w:rPr>
            </w:pPr>
            <w:r>
              <w:rPr>
                <w:rFonts w:hint="eastAsia" w:ascii="宋体" w:hAnsi="宋体" w:eastAsia="宋体" w:cs="宋体"/>
              </w:rPr>
              <w:t>电压：110v-250v</w:t>
            </w:r>
          </w:p>
          <w:p>
            <w:pPr>
              <w:widowControl w:val="0"/>
              <w:rPr>
                <w:rFonts w:hint="eastAsia" w:ascii="宋体" w:hAnsi="宋体" w:eastAsia="宋体" w:cs="宋体"/>
                <w:lang w:val="en-US" w:eastAsia="en-US"/>
              </w:rPr>
            </w:pPr>
            <w:r>
              <w:rPr>
                <w:rFonts w:hint="eastAsia" w:ascii="宋体" w:hAnsi="宋体" w:eastAsia="宋体" w:cs="宋体"/>
              </w:rPr>
              <w:t>材质：</w:t>
            </w:r>
            <w:r>
              <w:rPr>
                <w:rFonts w:hint="eastAsia" w:ascii="宋体" w:hAnsi="宋体" w:eastAsia="宋体" w:cs="宋体"/>
                <w:highlight w:val="none"/>
              </w:rPr>
              <w:t>加强冷轧钢板</w:t>
            </w:r>
            <w:r>
              <w:rPr>
                <w:rFonts w:hint="eastAsia" w:ascii="宋体" w:hAnsi="宋体" w:eastAsia="宋体" w:cs="宋体"/>
                <w:highlight w:val="none"/>
                <w:lang w:val="en-US" w:eastAsia="zh-CN"/>
              </w:rPr>
              <w:t>≥</w:t>
            </w:r>
            <w:r>
              <w:rPr>
                <w:rFonts w:hint="eastAsia" w:ascii="宋体" w:hAnsi="宋体" w:eastAsia="宋体" w:cs="宋体"/>
                <w:highlight w:val="none"/>
              </w:rPr>
              <w:t>1毫米+钢化玻璃</w:t>
            </w:r>
            <w:r>
              <w:rPr>
                <w:rFonts w:hint="eastAsia" w:ascii="宋体" w:hAnsi="宋体" w:eastAsia="宋体" w:cs="宋体"/>
                <w:highlight w:val="none"/>
                <w:lang w:val="en-US" w:eastAsia="zh-CN"/>
              </w:rPr>
              <w:t>≥</w:t>
            </w:r>
            <w:r>
              <w:rPr>
                <w:rFonts w:hint="eastAsia" w:ascii="宋体" w:hAnsi="宋体" w:eastAsia="宋体" w:cs="宋体"/>
                <w:highlight w:val="none"/>
              </w:rPr>
              <w:t>4毫米</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个</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26</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模特道具</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rPr>
              <w:t>PP聚丙烯材质，仿真人体</w:t>
            </w:r>
            <w:r>
              <w:rPr>
                <w:rFonts w:hint="eastAsia" w:ascii="宋体" w:hAnsi="宋体" w:eastAsia="宋体" w:cs="宋体"/>
                <w:lang w:val="en-US" w:eastAsia="zh-CN"/>
              </w:rPr>
              <w:t>不低于全尺寸</w:t>
            </w:r>
            <w:r>
              <w:rPr>
                <w:rFonts w:hint="eastAsia" w:ascii="宋体" w:hAnsi="宋体" w:eastAsia="宋体" w:cs="宋体"/>
              </w:rPr>
              <w:t>模</w:t>
            </w:r>
            <w:r>
              <w:rPr>
                <w:rFonts w:hint="eastAsia" w:ascii="宋体" w:hAnsi="宋体" w:eastAsia="宋体" w:cs="宋体"/>
                <w:lang w:val="en-US" w:eastAsia="zh-CN"/>
              </w:rPr>
              <w:t>特模</w:t>
            </w:r>
            <w:r>
              <w:rPr>
                <w:rFonts w:hint="eastAsia" w:ascii="宋体" w:hAnsi="宋体" w:eastAsia="宋体" w:cs="宋体"/>
              </w:rPr>
              <w:t>型</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27</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摄影箱</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材质：颗粒银膜反光部</w:t>
            </w:r>
          </w:p>
          <w:p>
            <w:pPr>
              <w:widowControl w:val="0"/>
              <w:rPr>
                <w:rFonts w:hint="eastAsia" w:ascii="宋体" w:hAnsi="宋体" w:eastAsia="宋体" w:cs="宋体"/>
              </w:rPr>
            </w:pPr>
            <w:r>
              <w:rPr>
                <w:rFonts w:hint="eastAsia" w:ascii="宋体" w:hAnsi="宋体" w:eastAsia="宋体" w:cs="宋体"/>
              </w:rPr>
              <w:t>色温：5500k</w:t>
            </w:r>
          </w:p>
          <w:p>
            <w:pPr>
              <w:widowControl w:val="0"/>
              <w:rPr>
                <w:rFonts w:hint="eastAsia" w:ascii="宋体" w:hAnsi="宋体" w:eastAsia="宋体" w:cs="宋体"/>
              </w:rPr>
            </w:pPr>
            <w:r>
              <w:rPr>
                <w:rFonts w:hint="eastAsia" w:ascii="宋体" w:hAnsi="宋体" w:eastAsia="宋体" w:cs="宋体"/>
              </w:rPr>
              <w:t>输入电压：100v-240v</w:t>
            </w:r>
          </w:p>
          <w:p>
            <w:pPr>
              <w:widowControl w:val="0"/>
              <w:rPr>
                <w:rFonts w:hint="eastAsia" w:ascii="宋体" w:hAnsi="宋体" w:eastAsia="宋体" w:cs="宋体"/>
                <w:lang w:val="en-US" w:eastAsia="zh-CN"/>
              </w:rPr>
            </w:pPr>
            <w:r>
              <w:rPr>
                <w:rFonts w:hint="eastAsia" w:ascii="宋体" w:hAnsi="宋体" w:eastAsia="宋体" w:cs="宋体"/>
              </w:rPr>
              <w:t>尺寸：</w:t>
            </w:r>
            <w:r>
              <w:rPr>
                <w:rFonts w:hint="eastAsia" w:ascii="宋体" w:hAnsi="宋体" w:eastAsia="宋体" w:cs="宋体"/>
                <w:lang w:val="en-US" w:eastAsia="zh-CN"/>
              </w:rPr>
              <w:t>≥</w:t>
            </w:r>
            <w:r>
              <w:rPr>
                <w:rFonts w:hint="eastAsia" w:ascii="宋体" w:hAnsi="宋体" w:eastAsia="宋体" w:cs="宋体"/>
              </w:rPr>
              <w:t>40</w:t>
            </w:r>
            <w:r>
              <w:rPr>
                <w:rFonts w:hint="eastAsia" w:ascii="宋体" w:hAnsi="宋体" w:eastAsia="宋体" w:cs="宋体"/>
                <w:lang w:val="en-US" w:eastAsia="zh-CN"/>
              </w:rPr>
              <w:t>mm</w:t>
            </w:r>
            <w:r>
              <w:rPr>
                <w:rFonts w:hint="eastAsia" w:ascii="宋体" w:hAnsi="宋体" w:eastAsia="宋体" w:cs="宋体"/>
              </w:rPr>
              <w:t>*40</w:t>
            </w:r>
            <w:r>
              <w:rPr>
                <w:rFonts w:hint="eastAsia" w:ascii="宋体" w:hAnsi="宋体" w:eastAsia="宋体" w:cs="宋体"/>
                <w:lang w:val="en-US" w:eastAsia="zh-CN"/>
              </w:rPr>
              <w:t>mm</w:t>
            </w:r>
            <w:r>
              <w:rPr>
                <w:rFonts w:hint="eastAsia" w:ascii="宋体" w:hAnsi="宋体" w:eastAsia="宋体" w:cs="宋体"/>
              </w:rPr>
              <w:t>*40</w:t>
            </w:r>
            <w:r>
              <w:rPr>
                <w:rFonts w:hint="eastAsia" w:ascii="宋体" w:hAnsi="宋体" w:eastAsia="宋体" w:cs="宋体"/>
                <w:lang w:val="en-US" w:eastAsia="zh-CN"/>
              </w:rPr>
              <w:t>mm</w:t>
            </w:r>
          </w:p>
          <w:p>
            <w:pPr>
              <w:widowControl w:val="0"/>
              <w:rPr>
                <w:rFonts w:hint="eastAsia" w:ascii="宋体" w:hAnsi="宋体" w:eastAsia="宋体" w:cs="宋体"/>
                <w:lang w:val="en-US" w:eastAsia="zh-CN"/>
              </w:rPr>
            </w:pPr>
            <w:r>
              <w:rPr>
                <w:rFonts w:hint="eastAsia" w:ascii="宋体" w:hAnsi="宋体" w:eastAsia="宋体" w:cs="宋体"/>
              </w:rPr>
              <w:t>大小</w:t>
            </w:r>
            <w:r>
              <w:rPr>
                <w:rFonts w:hint="eastAsia" w:ascii="宋体" w:hAnsi="宋体" w:eastAsia="宋体" w:cs="宋体"/>
                <w:lang w:eastAsia="zh-CN"/>
              </w:rPr>
              <w:t>：</w:t>
            </w:r>
            <w:r>
              <w:rPr>
                <w:rFonts w:hint="eastAsia" w:ascii="宋体" w:hAnsi="宋体" w:eastAsia="宋体" w:cs="宋体"/>
                <w:lang w:val="en-US" w:eastAsia="zh-CN"/>
              </w:rPr>
              <w:t>≥</w:t>
            </w:r>
            <w:r>
              <w:rPr>
                <w:rFonts w:hint="eastAsia" w:ascii="宋体" w:hAnsi="宋体" w:eastAsia="宋体" w:cs="宋体"/>
              </w:rPr>
              <w:t>80</w:t>
            </w:r>
            <w:r>
              <w:rPr>
                <w:rFonts w:hint="eastAsia" w:ascii="宋体" w:hAnsi="宋体" w:eastAsia="宋体" w:cs="宋体"/>
                <w:lang w:val="en-US" w:eastAsia="zh-CN"/>
              </w:rPr>
              <w:t>mm</w:t>
            </w:r>
            <w:r>
              <w:rPr>
                <w:rFonts w:hint="eastAsia" w:ascii="宋体" w:hAnsi="宋体" w:eastAsia="宋体" w:cs="宋体"/>
              </w:rPr>
              <w:t>*80</w:t>
            </w:r>
            <w:r>
              <w:rPr>
                <w:rFonts w:hint="eastAsia" w:ascii="宋体" w:hAnsi="宋体" w:eastAsia="宋体" w:cs="宋体"/>
                <w:lang w:val="en-US" w:eastAsia="zh-CN"/>
              </w:rPr>
              <w:t>mm</w:t>
            </w:r>
            <w:r>
              <w:rPr>
                <w:rFonts w:hint="eastAsia" w:ascii="宋体" w:hAnsi="宋体" w:eastAsia="宋体" w:cs="宋体"/>
              </w:rPr>
              <w:t>*80</w:t>
            </w:r>
            <w:r>
              <w:rPr>
                <w:rFonts w:hint="eastAsia" w:ascii="宋体" w:hAnsi="宋体" w:eastAsia="宋体" w:cs="宋体"/>
                <w:lang w:val="en-US" w:eastAsia="zh-CN"/>
              </w:rPr>
              <w:t>mm</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个</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28</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背景布</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rPr>
              <w:t>尺寸：≥2.72*≥8m;</w:t>
            </w:r>
            <w:r>
              <w:rPr>
                <w:rFonts w:hint="eastAsia" w:ascii="宋体" w:hAnsi="宋体" w:eastAsia="宋体" w:cs="宋体"/>
                <w:lang w:val="en-US" w:eastAsia="zh-CN"/>
              </w:rPr>
              <w:t>单套</w:t>
            </w:r>
            <w:r>
              <w:rPr>
                <w:rFonts w:hint="eastAsia" w:ascii="宋体" w:hAnsi="宋体" w:eastAsia="宋体" w:cs="宋体"/>
                <w:highlight w:val="none"/>
              </w:rPr>
              <w:t>数量：</w:t>
            </w:r>
            <w:r>
              <w:rPr>
                <w:rFonts w:hint="eastAsia" w:ascii="宋体" w:hAnsi="宋体" w:eastAsia="宋体" w:cs="宋体"/>
                <w:highlight w:val="none"/>
                <w:lang w:val="en-US" w:eastAsia="zh-CN"/>
              </w:rPr>
              <w:t>不低于</w:t>
            </w:r>
            <w:r>
              <w:rPr>
                <w:rFonts w:hint="eastAsia" w:ascii="宋体" w:hAnsi="宋体" w:eastAsia="宋体" w:cs="宋体"/>
                <w:highlight w:val="none"/>
              </w:rPr>
              <w:t>8块</w:t>
            </w:r>
            <w:r>
              <w:rPr>
                <w:rFonts w:hint="eastAsia" w:ascii="宋体" w:hAnsi="宋体" w:eastAsia="宋体" w:cs="宋体"/>
              </w:rPr>
              <w:t>，多种色彩选择。材质：无纺布</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29</w:t>
            </w:r>
          </w:p>
        </w:tc>
        <w:tc>
          <w:tcPr>
            <w:tcW w:w="1520" w:type="dxa"/>
            <w:shd w:val="clear" w:color="auto" w:fill="auto"/>
            <w:vAlign w:val="center"/>
          </w:tcPr>
          <w:p>
            <w:pPr>
              <w:widowControl w:val="0"/>
              <w:jc w:val="center"/>
              <w:rPr>
                <w:rFonts w:hint="eastAsia" w:ascii="宋体" w:hAnsi="宋体" w:eastAsia="宋体" w:cs="宋体"/>
              </w:rPr>
            </w:pPr>
            <w:r>
              <w:rPr>
                <w:rFonts w:hint="eastAsia" w:ascii="宋体" w:hAnsi="宋体" w:eastAsia="宋体" w:cs="宋体"/>
              </w:rPr>
              <w:t>●■触控一体机（含支</w:t>
            </w:r>
          </w:p>
          <w:p>
            <w:pPr>
              <w:widowControl w:val="0"/>
              <w:jc w:val="center"/>
              <w:rPr>
                <w:rFonts w:hint="eastAsia" w:ascii="宋体" w:hAnsi="宋体" w:eastAsia="宋体" w:cs="宋体"/>
                <w:lang w:val="en-US" w:eastAsia="en-US"/>
              </w:rPr>
            </w:pPr>
            <w:r>
              <w:rPr>
                <w:rFonts w:hint="eastAsia" w:ascii="宋体" w:hAnsi="宋体" w:eastAsia="宋体" w:cs="宋体"/>
              </w:rPr>
              <w:t>架）</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一、硬件功能</w:t>
            </w:r>
          </w:p>
          <w:p>
            <w:pPr>
              <w:widowControl w:val="0"/>
              <w:rPr>
                <w:rFonts w:hint="eastAsia" w:ascii="宋体" w:hAnsi="宋体" w:eastAsia="宋体" w:cs="宋体"/>
              </w:rPr>
            </w:pPr>
            <w:r>
              <w:rPr>
                <w:rFonts w:hint="eastAsia" w:ascii="宋体" w:hAnsi="宋体" w:eastAsia="宋体" w:cs="宋体"/>
              </w:rPr>
              <w:t>1.整机屏幕采用≥86英寸UHD超高清LED液晶屏，显示比例16:9，具备防眩光效果。</w:t>
            </w:r>
          </w:p>
          <w:p>
            <w:pPr>
              <w:widowControl w:val="0"/>
              <w:rPr>
                <w:rFonts w:hint="eastAsia" w:ascii="宋体" w:hAnsi="宋体" w:eastAsia="宋体" w:cs="宋体"/>
              </w:rPr>
            </w:pPr>
            <w:r>
              <w:rPr>
                <w:rFonts w:hint="eastAsia" w:ascii="宋体" w:hAnsi="宋体" w:eastAsia="宋体" w:cs="宋体"/>
              </w:rPr>
              <w:t>2.屏幕图像分辨率达</w:t>
            </w:r>
            <w:r>
              <w:rPr>
                <w:rFonts w:hint="eastAsia" w:ascii="宋体" w:hAnsi="宋体" w:eastAsia="宋体" w:cs="宋体"/>
                <w:lang w:val="en-US" w:eastAsia="zh-CN"/>
              </w:rPr>
              <w:t>≥</w:t>
            </w:r>
            <w:r>
              <w:rPr>
                <w:rFonts w:hint="eastAsia" w:ascii="宋体" w:hAnsi="宋体" w:eastAsia="宋体" w:cs="宋体"/>
              </w:rPr>
              <w:t>3840*2160。</w:t>
            </w:r>
          </w:p>
          <w:p>
            <w:pPr>
              <w:widowControl w:val="0"/>
              <w:rPr>
                <w:rFonts w:hint="eastAsia" w:ascii="宋体" w:hAnsi="宋体" w:eastAsia="宋体" w:cs="宋体"/>
              </w:rPr>
            </w:pPr>
            <w:r>
              <w:rPr>
                <w:rFonts w:hint="eastAsia" w:ascii="宋体" w:hAnsi="宋体" w:eastAsia="宋体" w:cs="宋体"/>
              </w:rPr>
              <w:t>3.整机电视开关、电脑开关和节能待机键三合一，确保用户操作便捷。</w:t>
            </w:r>
          </w:p>
          <w:p>
            <w:pPr>
              <w:widowControl w:val="0"/>
              <w:rPr>
                <w:rFonts w:hint="eastAsia" w:ascii="宋体" w:hAnsi="宋体" w:eastAsia="宋体" w:cs="宋体"/>
              </w:rPr>
            </w:pPr>
            <w:r>
              <w:rPr>
                <w:rFonts w:hint="eastAsia" w:ascii="宋体" w:hAnsi="宋体" w:eastAsia="宋体" w:cs="宋体"/>
              </w:rPr>
              <w:t>4.采用红外触控技术，支持在Windows系统中进行20点或以上触控。支持在Android系统中进行10点或以上触控。</w:t>
            </w:r>
          </w:p>
          <w:p>
            <w:pPr>
              <w:widowControl w:val="0"/>
              <w:rPr>
                <w:rFonts w:hint="eastAsia" w:ascii="宋体" w:hAnsi="宋体" w:eastAsia="宋体" w:cs="宋体"/>
              </w:rPr>
            </w:pPr>
            <w:r>
              <w:rPr>
                <w:rFonts w:hint="eastAsia" w:ascii="宋体" w:hAnsi="宋体" w:eastAsia="宋体" w:cs="宋体"/>
              </w:rPr>
              <w:t>5.整机具有减滤蓝光功能，可通过前置物理功能按键，一键启用减滤蓝光模式。</w:t>
            </w:r>
          </w:p>
          <w:p>
            <w:pPr>
              <w:widowControl w:val="0"/>
              <w:rPr>
                <w:rFonts w:hint="eastAsia" w:ascii="宋体" w:hAnsi="宋体" w:eastAsia="宋体" w:cs="宋体"/>
              </w:rPr>
            </w:pPr>
            <w:r>
              <w:rPr>
                <w:rFonts w:hint="eastAsia" w:ascii="宋体" w:hAnsi="宋体" w:eastAsia="宋体" w:cs="宋体"/>
              </w:rPr>
              <w:t>6.设备支持通过前置物理按键，一键启动录屏功能，可将屏幕中显示的课件、音频内容与老师人声同时录制。</w:t>
            </w:r>
          </w:p>
          <w:p>
            <w:pPr>
              <w:widowControl w:val="0"/>
              <w:rPr>
                <w:rFonts w:hint="eastAsia" w:ascii="宋体" w:hAnsi="宋体" w:eastAsia="宋体" w:cs="宋体"/>
              </w:rPr>
            </w:pPr>
            <w:r>
              <w:rPr>
                <w:rFonts w:hint="eastAsia" w:ascii="宋体" w:hAnsi="宋体" w:eastAsia="宋体" w:cs="宋体"/>
              </w:rPr>
              <w:t>7.整机支持机身前置物理按键，一键切换画面显示比例（4：3与16:9），可对不同页面比例的PPT课件实现全屏展示。</w:t>
            </w:r>
          </w:p>
          <w:p>
            <w:pPr>
              <w:widowControl w:val="0"/>
              <w:rPr>
                <w:rFonts w:hint="eastAsia" w:ascii="宋体" w:hAnsi="宋体" w:eastAsia="宋体" w:cs="宋体"/>
              </w:rPr>
            </w:pPr>
            <w:r>
              <w:rPr>
                <w:rFonts w:hint="eastAsia" w:ascii="宋体" w:hAnsi="宋体" w:eastAsia="宋体" w:cs="宋体"/>
              </w:rPr>
              <w:t>8.整机内置非独立外扩展的摄像头，支持二维码扫码识别，可拍摄不低于500万像素的照片。</w:t>
            </w:r>
          </w:p>
          <w:p>
            <w:pPr>
              <w:widowControl w:val="0"/>
              <w:rPr>
                <w:rFonts w:hint="eastAsia" w:ascii="宋体" w:hAnsi="宋体" w:eastAsia="宋体" w:cs="宋体"/>
              </w:rPr>
            </w:pPr>
            <w:r>
              <w:rPr>
                <w:rFonts w:hint="eastAsia" w:ascii="宋体" w:hAnsi="宋体" w:eastAsia="宋体" w:cs="宋体"/>
              </w:rPr>
              <w:t>9.整机内置非独立外扩展的麦克风，可用于一键录屏对音频进行采集。</w:t>
            </w:r>
          </w:p>
          <w:p>
            <w:pPr>
              <w:widowControl w:val="0"/>
              <w:rPr>
                <w:rFonts w:hint="eastAsia" w:ascii="宋体" w:hAnsi="宋体" w:eastAsia="宋体" w:cs="宋体"/>
              </w:rPr>
            </w:pPr>
            <w:r>
              <w:rPr>
                <w:rFonts w:hint="eastAsia" w:ascii="宋体" w:hAnsi="宋体" w:eastAsia="宋体" w:cs="宋体"/>
              </w:rPr>
              <w:t>10.整机内置无线网络模块，无任何外接、转接天线及网卡可实现正常网络连接。</w:t>
            </w:r>
          </w:p>
          <w:p>
            <w:pPr>
              <w:widowControl w:val="0"/>
              <w:rPr>
                <w:rFonts w:hint="eastAsia" w:ascii="宋体" w:hAnsi="宋体" w:eastAsia="宋体" w:cs="宋体"/>
                <w:lang w:val="en-US" w:eastAsia="en-US"/>
              </w:rPr>
            </w:pPr>
            <w:r>
              <w:rPr>
                <w:rFonts w:hint="eastAsia" w:ascii="宋体" w:hAnsi="宋体" w:eastAsia="宋体" w:cs="宋体"/>
              </w:rPr>
              <w:t>11.同一物理按键完成Android系统和Windows系统的节能熄屏操作，通过轻按按键实现节能熄屏/唤醒，长按按键实现关机。</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widowControl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30</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●单反相机</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直播：支持</w:t>
            </w:r>
          </w:p>
          <w:p>
            <w:pPr>
              <w:widowControl w:val="0"/>
              <w:rPr>
                <w:rFonts w:hint="eastAsia" w:ascii="宋体" w:hAnsi="宋体" w:eastAsia="宋体" w:cs="宋体"/>
              </w:rPr>
            </w:pPr>
            <w:r>
              <w:rPr>
                <w:rFonts w:hint="eastAsia" w:ascii="宋体" w:hAnsi="宋体" w:eastAsia="宋体" w:cs="宋体"/>
              </w:rPr>
              <w:t>电池类型：锂离子电池</w:t>
            </w:r>
          </w:p>
          <w:p>
            <w:pPr>
              <w:widowControl w:val="0"/>
              <w:rPr>
                <w:rFonts w:hint="eastAsia" w:ascii="宋体" w:hAnsi="宋体" w:eastAsia="宋体" w:cs="宋体"/>
              </w:rPr>
            </w:pPr>
            <w:r>
              <w:rPr>
                <w:rFonts w:hint="eastAsia" w:ascii="宋体" w:hAnsi="宋体" w:eastAsia="宋体" w:cs="宋体"/>
              </w:rPr>
              <w:t>电池拍摄续航：</w:t>
            </w:r>
            <w:r>
              <w:rPr>
                <w:rFonts w:hint="eastAsia" w:ascii="宋体" w:hAnsi="宋体" w:eastAsia="宋体" w:cs="宋体"/>
                <w:lang w:val="en-US" w:eastAsia="zh-CN"/>
              </w:rPr>
              <w:t>≥</w:t>
            </w:r>
            <w:r>
              <w:rPr>
                <w:rFonts w:hint="eastAsia" w:ascii="宋体" w:hAnsi="宋体" w:eastAsia="宋体" w:cs="宋体"/>
              </w:rPr>
              <w:t>250张</w:t>
            </w:r>
          </w:p>
          <w:p>
            <w:pPr>
              <w:widowControl w:val="0"/>
              <w:rPr>
                <w:rFonts w:hint="eastAsia" w:ascii="宋体" w:hAnsi="宋体" w:eastAsia="宋体" w:cs="宋体"/>
              </w:rPr>
            </w:pPr>
            <w:r>
              <w:rPr>
                <w:rFonts w:hint="eastAsia" w:ascii="宋体" w:hAnsi="宋体" w:eastAsia="宋体" w:cs="宋体"/>
              </w:rPr>
              <w:t>外接电源：支持外接电源</w:t>
            </w:r>
          </w:p>
          <w:p>
            <w:pPr>
              <w:widowControl w:val="0"/>
              <w:rPr>
                <w:rFonts w:hint="eastAsia" w:ascii="宋体" w:hAnsi="宋体" w:eastAsia="宋体" w:cs="宋体"/>
              </w:rPr>
            </w:pPr>
            <w:r>
              <w:rPr>
                <w:rFonts w:hint="eastAsia" w:ascii="宋体" w:hAnsi="宋体" w:eastAsia="宋体" w:cs="宋体"/>
              </w:rPr>
              <w:t>高清摄像：4K超高清视频</w:t>
            </w:r>
          </w:p>
          <w:p>
            <w:pPr>
              <w:widowControl w:val="0"/>
              <w:rPr>
                <w:rFonts w:hint="eastAsia" w:ascii="宋体" w:hAnsi="宋体" w:eastAsia="宋体" w:cs="宋体"/>
              </w:rPr>
            </w:pPr>
            <w:r>
              <w:rPr>
                <w:rFonts w:hint="eastAsia" w:ascii="宋体" w:hAnsi="宋体" w:eastAsia="宋体" w:cs="宋体"/>
              </w:rPr>
              <w:t>取景器类型：电子取景器</w:t>
            </w:r>
          </w:p>
          <w:p>
            <w:pPr>
              <w:widowControl w:val="0"/>
              <w:rPr>
                <w:rFonts w:hint="eastAsia" w:ascii="宋体" w:hAnsi="宋体" w:eastAsia="宋体" w:cs="宋体"/>
              </w:rPr>
            </w:pPr>
            <w:r>
              <w:rPr>
                <w:rFonts w:hint="eastAsia" w:ascii="宋体" w:hAnsi="宋体" w:eastAsia="宋体" w:cs="宋体"/>
              </w:rPr>
              <w:t>液晶屏尺寸：</w:t>
            </w:r>
            <w:r>
              <w:rPr>
                <w:rFonts w:hint="eastAsia" w:ascii="宋体" w:hAnsi="宋体" w:eastAsia="宋体" w:cs="宋体"/>
                <w:lang w:val="en-US" w:eastAsia="zh-CN"/>
              </w:rPr>
              <w:t>≥</w:t>
            </w:r>
            <w:r>
              <w:rPr>
                <w:rFonts w:hint="eastAsia" w:ascii="宋体" w:hAnsi="宋体" w:eastAsia="宋体" w:cs="宋体"/>
              </w:rPr>
              <w:t>3英寸</w:t>
            </w:r>
          </w:p>
          <w:p>
            <w:pPr>
              <w:widowControl w:val="0"/>
              <w:rPr>
                <w:rFonts w:hint="eastAsia" w:ascii="宋体" w:hAnsi="宋体" w:eastAsia="宋体" w:cs="宋体"/>
              </w:rPr>
            </w:pPr>
            <w:r>
              <w:rPr>
                <w:rFonts w:hint="eastAsia" w:ascii="宋体" w:hAnsi="宋体" w:eastAsia="宋体" w:cs="宋体"/>
              </w:rPr>
              <w:t>液晶屏像素：</w:t>
            </w:r>
            <w:r>
              <w:rPr>
                <w:rFonts w:hint="eastAsia" w:ascii="宋体" w:hAnsi="宋体" w:eastAsia="宋体" w:cs="宋体"/>
                <w:lang w:val="en-US" w:eastAsia="zh-CN"/>
              </w:rPr>
              <w:t>≥</w:t>
            </w:r>
            <w:r>
              <w:rPr>
                <w:rFonts w:hint="eastAsia" w:ascii="宋体" w:hAnsi="宋体" w:eastAsia="宋体" w:cs="宋体"/>
              </w:rPr>
              <w:t>104万</w:t>
            </w:r>
          </w:p>
          <w:p>
            <w:pPr>
              <w:widowControl w:val="0"/>
              <w:rPr>
                <w:rFonts w:hint="eastAsia" w:ascii="宋体" w:hAnsi="宋体" w:eastAsia="宋体" w:cs="宋体"/>
              </w:rPr>
            </w:pPr>
            <w:r>
              <w:rPr>
                <w:rFonts w:hint="eastAsia" w:ascii="宋体" w:hAnsi="宋体" w:eastAsia="宋体" w:cs="宋体"/>
              </w:rPr>
              <w:t>液晶屏类型：旋转屏；触摸屏</w:t>
            </w:r>
          </w:p>
          <w:p>
            <w:pPr>
              <w:widowControl w:val="0"/>
              <w:rPr>
                <w:rFonts w:hint="eastAsia" w:ascii="宋体" w:hAnsi="宋体" w:eastAsia="宋体" w:cs="宋体"/>
              </w:rPr>
            </w:pPr>
            <w:r>
              <w:rPr>
                <w:rFonts w:hint="eastAsia" w:ascii="宋体" w:hAnsi="宋体" w:eastAsia="宋体" w:cs="宋体"/>
              </w:rPr>
              <w:t>连拍速度：高速连拍：最高约5张/秒</w:t>
            </w:r>
          </w:p>
          <w:p>
            <w:pPr>
              <w:widowControl w:val="0"/>
              <w:rPr>
                <w:rFonts w:hint="eastAsia" w:ascii="宋体" w:hAnsi="宋体" w:eastAsia="宋体" w:cs="宋体"/>
                <w:lang w:val="en-US" w:eastAsia="en-US"/>
              </w:rPr>
            </w:pPr>
            <w:r>
              <w:rPr>
                <w:rFonts w:hint="eastAsia" w:ascii="宋体" w:hAnsi="宋体" w:eastAsia="宋体" w:cs="宋体"/>
              </w:rPr>
              <w:t>支架：包含</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31</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●■电脑</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highlight w:val="none"/>
              </w:rPr>
            </w:pPr>
            <w:r>
              <w:rPr>
                <w:rFonts w:hint="eastAsia" w:ascii="宋体" w:hAnsi="宋体" w:eastAsia="宋体" w:cs="宋体"/>
                <w:highlight w:val="none"/>
              </w:rPr>
              <w:t>1.屏幕尺寸：23-25英寸</w:t>
            </w:r>
          </w:p>
          <w:p>
            <w:pPr>
              <w:widowControl w:val="0"/>
              <w:rPr>
                <w:rFonts w:hint="eastAsia" w:ascii="宋体" w:hAnsi="宋体" w:eastAsia="宋体" w:cs="宋体"/>
                <w:highlight w:val="none"/>
              </w:rPr>
            </w:pPr>
            <w:r>
              <w:rPr>
                <w:rFonts w:hint="eastAsia" w:ascii="宋体" w:hAnsi="宋体" w:eastAsia="宋体" w:cs="宋体"/>
                <w:highlight w:val="none"/>
              </w:rPr>
              <w:t>2.能效等级：一级</w:t>
            </w:r>
          </w:p>
          <w:p>
            <w:pPr>
              <w:widowControl w:val="0"/>
              <w:rPr>
                <w:rFonts w:hint="eastAsia" w:ascii="宋体" w:hAnsi="宋体" w:eastAsia="宋体" w:cs="宋体"/>
                <w:highlight w:val="none"/>
              </w:rPr>
            </w:pPr>
            <w:r>
              <w:rPr>
                <w:rFonts w:hint="eastAsia" w:ascii="宋体" w:hAnsi="宋体" w:eastAsia="宋体" w:cs="宋体"/>
                <w:highlight w:val="none"/>
              </w:rPr>
              <w:t>3.能效类型：主机+显示器</w:t>
            </w:r>
          </w:p>
          <w:p>
            <w:pPr>
              <w:widowControl w:val="0"/>
              <w:rPr>
                <w:rFonts w:hint="eastAsia" w:ascii="宋体" w:hAnsi="宋体" w:eastAsia="宋体" w:cs="宋体"/>
                <w:highlight w:val="none"/>
              </w:rPr>
            </w:pPr>
            <w:r>
              <w:rPr>
                <w:rFonts w:hint="eastAsia" w:ascii="宋体" w:hAnsi="宋体" w:eastAsia="宋体" w:cs="宋体"/>
                <w:highlight w:val="none"/>
              </w:rPr>
              <w:t>4.系统：Windows11机箱</w:t>
            </w:r>
          </w:p>
          <w:p>
            <w:pPr>
              <w:widowControl w:val="0"/>
              <w:rPr>
                <w:rFonts w:hint="eastAsia" w:ascii="宋体" w:hAnsi="宋体" w:eastAsia="宋体" w:cs="宋体"/>
                <w:highlight w:val="none"/>
              </w:rPr>
            </w:pPr>
            <w:r>
              <w:rPr>
                <w:rFonts w:hint="eastAsia" w:ascii="宋体" w:hAnsi="宋体" w:eastAsia="宋体" w:cs="宋体"/>
                <w:highlight w:val="none"/>
              </w:rPr>
              <w:t>5.大小：10L以下</w:t>
            </w:r>
          </w:p>
          <w:p>
            <w:pPr>
              <w:widowControl w:val="0"/>
              <w:rPr>
                <w:rFonts w:hint="default" w:ascii="宋体" w:hAnsi="宋体" w:eastAsia="宋体" w:cs="宋体"/>
                <w:highlight w:val="red"/>
                <w:lang w:val="en-US" w:eastAsia="zh-CN"/>
              </w:rPr>
            </w:pPr>
            <w:r>
              <w:rPr>
                <w:rFonts w:hint="eastAsia" w:ascii="宋体" w:hAnsi="宋体" w:eastAsia="宋体" w:cs="宋体"/>
                <w:highlight w:val="none"/>
              </w:rPr>
              <w:t>6.处理器：inteli7</w:t>
            </w:r>
            <w:r>
              <w:rPr>
                <w:rFonts w:hint="eastAsia" w:ascii="宋体" w:hAnsi="宋体" w:eastAsia="宋体" w:cs="宋体"/>
                <w:color w:val="auto"/>
                <w:highlight w:val="none"/>
                <w:lang w:val="en-US" w:eastAsia="zh-CN"/>
              </w:rPr>
              <w:t>及以上</w:t>
            </w:r>
          </w:p>
          <w:p>
            <w:pPr>
              <w:widowControl w:val="0"/>
              <w:rPr>
                <w:rFonts w:hint="eastAsia" w:ascii="宋体" w:hAnsi="宋体" w:eastAsia="宋体" w:cs="宋体"/>
                <w:highlight w:val="none"/>
              </w:rPr>
            </w:pPr>
            <w:r>
              <w:rPr>
                <w:rFonts w:hint="eastAsia" w:ascii="宋体" w:hAnsi="宋体" w:eastAsia="宋体" w:cs="宋体"/>
                <w:highlight w:val="none"/>
              </w:rPr>
              <w:t>7.内存容量：</w:t>
            </w:r>
            <w:r>
              <w:rPr>
                <w:rFonts w:hint="eastAsia" w:ascii="宋体" w:hAnsi="宋体" w:eastAsia="宋体" w:cs="宋体"/>
                <w:highlight w:val="none"/>
                <w:lang w:val="en-US" w:eastAsia="zh-CN"/>
              </w:rPr>
              <w:t>≥</w:t>
            </w:r>
            <w:r>
              <w:rPr>
                <w:rFonts w:hint="eastAsia" w:ascii="宋体" w:hAnsi="宋体" w:eastAsia="宋体" w:cs="宋体"/>
                <w:highlight w:val="none"/>
              </w:rPr>
              <w:t>16GB</w:t>
            </w:r>
          </w:p>
          <w:p>
            <w:pPr>
              <w:widowControl w:val="0"/>
              <w:rPr>
                <w:rFonts w:hint="eastAsia" w:ascii="宋体" w:hAnsi="宋体" w:eastAsia="宋体" w:cs="宋体"/>
                <w:lang w:val="en-US" w:eastAsia="en-US"/>
              </w:rPr>
            </w:pPr>
            <w:r>
              <w:rPr>
                <w:rFonts w:hint="eastAsia" w:ascii="宋体" w:hAnsi="宋体" w:eastAsia="宋体" w:cs="宋体"/>
                <w:highlight w:val="none"/>
              </w:rPr>
              <w:t>8.硬盘容量：</w:t>
            </w:r>
            <w:r>
              <w:rPr>
                <w:rFonts w:hint="eastAsia" w:ascii="宋体" w:hAnsi="宋体" w:eastAsia="宋体" w:cs="宋体"/>
                <w:highlight w:val="none"/>
                <w:lang w:val="en-US" w:eastAsia="zh-CN"/>
              </w:rPr>
              <w:t>≥</w:t>
            </w:r>
            <w:r>
              <w:rPr>
                <w:rFonts w:hint="eastAsia" w:ascii="宋体" w:hAnsi="宋体" w:eastAsia="宋体" w:cs="宋体"/>
                <w:highlight w:val="none"/>
              </w:rPr>
              <w:t>1TBSSD</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32</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图形处理工作台桌椅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1.桌面：采用E1级高密度中纤板台面，厚度为</w:t>
            </w:r>
            <w:r>
              <w:rPr>
                <w:rFonts w:hint="eastAsia" w:ascii="宋体" w:hAnsi="宋体" w:eastAsia="宋体" w:cs="宋体"/>
                <w:lang w:val="en-US" w:eastAsia="zh-CN"/>
              </w:rPr>
              <w:t>≥</w:t>
            </w:r>
            <w:r>
              <w:rPr>
                <w:rFonts w:hint="eastAsia" w:ascii="宋体" w:hAnsi="宋体" w:eastAsia="宋体" w:cs="宋体"/>
              </w:rPr>
              <w:t>25MM，钛白色，黑色PVC胶边封边；桌面内材经过防虫、防腐的化学处理，强度高、钢性好、不变形、比重合理；游离甲醛释放量优于国家标准，密度≥750公斤/立方米，游离甲醛含量≤8mg/100g；</w:t>
            </w:r>
          </w:p>
          <w:p>
            <w:pPr>
              <w:widowControl w:val="0"/>
              <w:rPr>
                <w:rFonts w:hint="eastAsia" w:ascii="宋体" w:hAnsi="宋体" w:eastAsia="宋体" w:cs="宋体"/>
              </w:rPr>
            </w:pPr>
            <w:r>
              <w:rPr>
                <w:rFonts w:hint="eastAsia" w:ascii="宋体" w:hAnsi="宋体" w:eastAsia="宋体" w:cs="宋体"/>
              </w:rPr>
              <w:t>2.桌架：</w:t>
            </w:r>
            <w:r>
              <w:rPr>
                <w:rFonts w:hint="eastAsia" w:ascii="宋体" w:hAnsi="宋体" w:eastAsia="宋体" w:cs="宋体"/>
                <w:highlight w:val="none"/>
                <w:lang w:val="en-US" w:eastAsia="zh-CN"/>
              </w:rPr>
              <w:t>≥</w:t>
            </w:r>
            <w:r>
              <w:rPr>
                <w:rFonts w:hint="eastAsia" w:ascii="宋体" w:hAnsi="宋体" w:eastAsia="宋体" w:cs="宋体"/>
                <w:highlight w:val="none"/>
              </w:rPr>
              <w:t>1.5mm厚蛋管冷轧钢立柱，</w:t>
            </w:r>
            <w:r>
              <w:rPr>
                <w:rFonts w:hint="eastAsia" w:ascii="宋体" w:hAnsi="宋体" w:eastAsia="宋体" w:cs="宋体"/>
                <w:highlight w:val="none"/>
                <w:lang w:val="en-US" w:eastAsia="zh-CN"/>
              </w:rPr>
              <w:t>≥</w:t>
            </w:r>
            <w:r>
              <w:rPr>
                <w:rFonts w:hint="eastAsia" w:ascii="宋体" w:hAnsi="宋体" w:eastAsia="宋体" w:cs="宋体"/>
                <w:highlight w:val="none"/>
              </w:rPr>
              <w:t>3mm冷轧钢桌面连接</w:t>
            </w:r>
            <w:r>
              <w:rPr>
                <w:rFonts w:hint="eastAsia" w:ascii="宋体" w:hAnsi="宋体" w:eastAsia="宋体" w:cs="宋体"/>
              </w:rPr>
              <w:t>，表面高温静电喷涂；台架有旋转折叠装置，脚轮可调节高低，四个带刹车轮方便用户随时调节桌面平整；产品采用人体工程学设计原理与个性化设计理念，产品拼接齐整，颜色一致，实用美观；整体造型美观大方，有现代特色；</w:t>
            </w:r>
          </w:p>
          <w:p>
            <w:pPr>
              <w:widowControl w:val="0"/>
              <w:rPr>
                <w:rFonts w:hint="eastAsia" w:ascii="宋体" w:hAnsi="宋体" w:eastAsia="宋体" w:cs="宋体"/>
              </w:rPr>
            </w:pPr>
            <w:r>
              <w:rPr>
                <w:rFonts w:hint="eastAsia" w:ascii="宋体" w:hAnsi="宋体" w:eastAsia="宋体" w:cs="宋体"/>
              </w:rPr>
              <w:t>3.脚轮：采用的</w:t>
            </w:r>
            <w:r>
              <w:rPr>
                <w:rFonts w:hint="eastAsia" w:ascii="宋体" w:hAnsi="宋体" w:eastAsia="宋体" w:cs="宋体"/>
                <w:lang w:val="en-US" w:eastAsia="zh-CN"/>
              </w:rPr>
              <w:t>≥</w:t>
            </w:r>
            <w:r>
              <w:rPr>
                <w:rFonts w:hint="eastAsia" w:ascii="宋体" w:hAnsi="宋体" w:eastAsia="宋体" w:cs="宋体"/>
              </w:rPr>
              <w:t>2寸PU万向脚轮带刹车</w:t>
            </w:r>
          </w:p>
          <w:p>
            <w:pPr>
              <w:widowControl w:val="0"/>
              <w:rPr>
                <w:rFonts w:hint="eastAsia" w:ascii="宋体" w:hAnsi="宋体" w:eastAsia="宋体" w:cs="宋体"/>
              </w:rPr>
            </w:pPr>
            <w:r>
              <w:rPr>
                <w:rFonts w:hint="eastAsia" w:ascii="宋体" w:hAnsi="宋体" w:eastAsia="宋体" w:cs="宋体"/>
              </w:rPr>
              <w:t>4.平衡码：标准平衡码；可固定拼接、整体移动；可固定桌面平整；</w:t>
            </w:r>
          </w:p>
          <w:p>
            <w:pPr>
              <w:widowControl w:val="0"/>
              <w:rPr>
                <w:rFonts w:hint="eastAsia" w:ascii="宋体" w:hAnsi="宋体" w:eastAsia="宋体" w:cs="宋体"/>
                <w:lang w:val="en-US" w:eastAsia="en-US"/>
              </w:rPr>
            </w:pPr>
            <w:r>
              <w:rPr>
                <w:rFonts w:hint="eastAsia" w:ascii="宋体" w:hAnsi="宋体" w:eastAsia="宋体" w:cs="宋体"/>
              </w:rPr>
              <w:t>5.产品尺寸（单位mm）:单人位，</w:t>
            </w:r>
            <w:r>
              <w:rPr>
                <w:rFonts w:hint="eastAsia" w:ascii="宋体" w:hAnsi="宋体" w:eastAsia="宋体" w:cs="宋体"/>
                <w:lang w:val="en-US" w:eastAsia="zh-CN"/>
              </w:rPr>
              <w:t>≥</w:t>
            </w:r>
            <w:r>
              <w:rPr>
                <w:rFonts w:hint="eastAsia" w:ascii="宋体" w:hAnsi="宋体" w:eastAsia="宋体" w:cs="宋体"/>
              </w:rPr>
              <w:t>1500mm直径（拼整套的直径）。</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张</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33</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22U机柜</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rPr>
              <w:t>22U机柜，</w:t>
            </w:r>
            <w:r>
              <w:rPr>
                <w:rFonts w:hint="eastAsia" w:ascii="宋体" w:hAnsi="宋体" w:eastAsia="宋体" w:cs="宋体"/>
                <w:lang w:val="en-US" w:eastAsia="zh-CN"/>
              </w:rPr>
              <w:t>≥</w:t>
            </w:r>
            <w:r>
              <w:rPr>
                <w:rFonts w:hint="eastAsia" w:ascii="宋体" w:hAnsi="宋体" w:eastAsia="宋体" w:cs="宋体"/>
              </w:rPr>
              <w:t>60宽*</w:t>
            </w:r>
            <w:r>
              <w:rPr>
                <w:rFonts w:hint="eastAsia" w:ascii="宋体" w:hAnsi="宋体" w:eastAsia="宋体" w:cs="宋体"/>
                <w:lang w:val="en-US" w:eastAsia="zh-CN"/>
              </w:rPr>
              <w:t>≥</w:t>
            </w:r>
            <w:r>
              <w:rPr>
                <w:rFonts w:hint="eastAsia" w:ascii="宋体" w:hAnsi="宋体" w:eastAsia="宋体" w:cs="宋体"/>
              </w:rPr>
              <w:t>110高*</w:t>
            </w:r>
            <w:r>
              <w:rPr>
                <w:rFonts w:hint="eastAsia" w:ascii="宋体" w:hAnsi="宋体" w:eastAsia="宋体" w:cs="宋体"/>
                <w:lang w:val="en-US" w:eastAsia="zh-CN"/>
              </w:rPr>
              <w:t>≥</w:t>
            </w:r>
            <w:r>
              <w:rPr>
                <w:rFonts w:hint="eastAsia" w:ascii="宋体" w:hAnsi="宋体" w:eastAsia="宋体" w:cs="宋体"/>
              </w:rPr>
              <w:t>100深，网孔门，提供1个</w:t>
            </w:r>
            <w:r>
              <w:rPr>
                <w:rFonts w:hint="eastAsia" w:ascii="宋体" w:hAnsi="宋体" w:eastAsia="宋体" w:cs="宋体"/>
                <w:lang w:val="en-US" w:eastAsia="zh-CN"/>
              </w:rPr>
              <w:t>≥</w:t>
            </w:r>
            <w:r>
              <w:rPr>
                <w:rFonts w:hint="eastAsia" w:ascii="宋体" w:hAnsi="宋体" w:eastAsia="宋体" w:cs="宋体"/>
              </w:rPr>
              <w:t>8口专用PDU。</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34</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三脚架</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碳纤维三脚架</w:t>
            </w:r>
          </w:p>
          <w:p>
            <w:pPr>
              <w:widowControl w:val="0"/>
              <w:rPr>
                <w:rFonts w:hint="eastAsia" w:ascii="宋体" w:hAnsi="宋体" w:eastAsia="宋体" w:cs="宋体"/>
                <w:lang w:val="en-US" w:eastAsia="en-US"/>
              </w:rPr>
            </w:pPr>
            <w:r>
              <w:rPr>
                <w:rFonts w:hint="eastAsia" w:ascii="宋体" w:hAnsi="宋体" w:eastAsia="宋体" w:cs="宋体"/>
              </w:rPr>
              <w:t>脚架三脚最高工作高度：</w:t>
            </w:r>
            <w:r>
              <w:rPr>
                <w:rFonts w:hint="eastAsia" w:ascii="宋体" w:hAnsi="宋体" w:eastAsia="宋体" w:cs="宋体"/>
                <w:lang w:val="en-US" w:eastAsia="zh-CN"/>
              </w:rPr>
              <w:t>≥</w:t>
            </w:r>
            <w:r>
              <w:rPr>
                <w:rFonts w:hint="eastAsia" w:ascii="宋体" w:hAnsi="宋体" w:eastAsia="宋体" w:cs="宋体"/>
              </w:rPr>
              <w:t>160cm，独脚：</w:t>
            </w:r>
            <w:r>
              <w:rPr>
                <w:rFonts w:hint="eastAsia" w:ascii="宋体" w:hAnsi="宋体" w:eastAsia="宋体" w:cs="宋体"/>
                <w:lang w:val="en-US" w:eastAsia="zh-CN"/>
              </w:rPr>
              <w:t>≥</w:t>
            </w:r>
            <w:r>
              <w:rPr>
                <w:rFonts w:hint="eastAsia" w:ascii="宋体" w:hAnsi="宋体" w:eastAsia="宋体" w:cs="宋体"/>
              </w:rPr>
              <w:t>165cm，收缩高度：</w:t>
            </w:r>
            <w:r>
              <w:rPr>
                <w:rFonts w:hint="eastAsia" w:ascii="宋体" w:hAnsi="宋体" w:eastAsia="宋体" w:cs="宋体"/>
                <w:lang w:val="en-US" w:eastAsia="zh-CN"/>
              </w:rPr>
              <w:t>≥</w:t>
            </w:r>
            <w:r>
              <w:rPr>
                <w:rFonts w:hint="eastAsia" w:ascii="宋体" w:hAnsi="宋体" w:eastAsia="宋体" w:cs="宋体"/>
              </w:rPr>
              <w:t>44cm。最大负荷：</w:t>
            </w:r>
            <w:r>
              <w:rPr>
                <w:rFonts w:hint="eastAsia" w:ascii="宋体" w:hAnsi="宋体" w:eastAsia="宋体" w:cs="宋体"/>
                <w:lang w:val="en-US" w:eastAsia="zh-CN"/>
              </w:rPr>
              <w:t>≥</w:t>
            </w:r>
            <w:r>
              <w:rPr>
                <w:rFonts w:hint="eastAsia" w:ascii="宋体" w:hAnsi="宋体" w:eastAsia="宋体" w:cs="宋体"/>
              </w:rPr>
              <w:t>8kg，产品重量：</w:t>
            </w:r>
            <w:r>
              <w:rPr>
                <w:rFonts w:hint="eastAsia" w:ascii="宋体" w:hAnsi="宋体" w:eastAsia="宋体" w:cs="宋体"/>
                <w:lang w:val="en-US" w:eastAsia="zh-CN"/>
              </w:rPr>
              <w:t>≥</w:t>
            </w:r>
            <w:r>
              <w:rPr>
                <w:rFonts w:hint="eastAsia" w:ascii="宋体" w:hAnsi="宋体" w:eastAsia="宋体" w:cs="宋体"/>
              </w:rPr>
              <w:t>1.4kg，材质：碳纤维。</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个</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widowControl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35</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实训室改造</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rPr>
              <w:t>包含地面、墙面、吊顶</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间</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04" w:type="dxa"/>
            <w:gridSpan w:val="4"/>
          </w:tcPr>
          <w:p>
            <w:pPr>
              <w:widowControl w:val="0"/>
              <w:rPr>
                <w:rFonts w:hint="eastAsia" w:ascii="宋体" w:hAnsi="宋体" w:eastAsia="宋体" w:cs="宋体"/>
              </w:rPr>
            </w:pPr>
            <w:r>
              <w:rPr>
                <w:rFonts w:hint="eastAsia" w:ascii="宋体" w:hAnsi="宋体" w:eastAsia="宋体" w:cs="宋体"/>
              </w:rPr>
              <w:t>三、跨境电商直播（选品）实训室</w:t>
            </w:r>
          </w:p>
        </w:tc>
        <w:tc>
          <w:tcPr>
            <w:tcW w:w="5089" w:type="dxa"/>
            <w:gridSpan w:val="3"/>
            <w:vAlign w:val="center"/>
          </w:tcPr>
          <w:p>
            <w:pPr>
              <w:widowControl w:val="0"/>
              <w:rPr>
                <w:rFonts w:hint="eastAsia" w:ascii="宋体" w:hAnsi="宋体" w:eastAsia="宋体" w:cs="宋体"/>
              </w:rPr>
            </w:pPr>
          </w:p>
        </w:tc>
        <w:tc>
          <w:tcPr>
            <w:tcW w:w="638" w:type="dxa"/>
            <w:vAlign w:val="center"/>
          </w:tcPr>
          <w:p>
            <w:pPr>
              <w:widowControl w:val="0"/>
              <w:jc w:val="center"/>
              <w:rPr>
                <w:rFonts w:hint="eastAsia" w:ascii="宋体" w:hAnsi="宋体" w:eastAsia="宋体" w:cs="宋体"/>
                <w:sz w:val="21"/>
                <w:szCs w:val="21"/>
              </w:rPr>
            </w:pPr>
          </w:p>
        </w:tc>
        <w:tc>
          <w:tcPr>
            <w:tcW w:w="743" w:type="dxa"/>
            <w:vAlign w:val="center"/>
          </w:tcPr>
          <w:p>
            <w:pPr>
              <w:widowControl w:val="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36</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液晶直播一体机</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w:t>
            </w:r>
            <w:r>
              <w:rPr>
                <w:rFonts w:hint="eastAsia" w:ascii="宋体" w:hAnsi="宋体" w:eastAsia="宋体" w:cs="宋体"/>
              </w:rPr>
              <w:t>35寸液晶屏幕</w:t>
            </w:r>
          </w:p>
          <w:p>
            <w:pPr>
              <w:widowControl w:val="0"/>
              <w:rPr>
                <w:rFonts w:hint="eastAsia" w:ascii="宋体" w:hAnsi="宋体" w:eastAsia="宋体" w:cs="宋体"/>
              </w:rPr>
            </w:pPr>
            <w:r>
              <w:rPr>
                <w:rFonts w:hint="eastAsia" w:ascii="宋体" w:hAnsi="宋体" w:eastAsia="宋体" w:cs="宋体"/>
              </w:rPr>
              <w:t>2、题词设备：手机、平板</w:t>
            </w:r>
          </w:p>
          <w:p>
            <w:pPr>
              <w:widowControl w:val="0"/>
              <w:rPr>
                <w:rFonts w:hint="eastAsia" w:ascii="宋体" w:hAnsi="宋体" w:eastAsia="宋体" w:cs="宋体"/>
              </w:rPr>
            </w:pPr>
            <w:r>
              <w:rPr>
                <w:rFonts w:hint="eastAsia" w:ascii="宋体" w:hAnsi="宋体" w:eastAsia="宋体" w:cs="宋体"/>
              </w:rPr>
              <w:t>3、APP：支持安卓、IOS</w:t>
            </w:r>
          </w:p>
          <w:p>
            <w:pPr>
              <w:widowControl w:val="0"/>
              <w:rPr>
                <w:rFonts w:hint="eastAsia" w:ascii="宋体" w:hAnsi="宋体" w:eastAsia="宋体" w:cs="宋体"/>
                <w:lang w:val="en-US" w:eastAsia="en-US"/>
              </w:rPr>
            </w:pPr>
            <w:r>
              <w:rPr>
                <w:rFonts w:hint="eastAsia" w:ascii="宋体" w:hAnsi="宋体" w:eastAsia="宋体" w:cs="宋体"/>
              </w:rPr>
              <w:t>4、蓝牙遥控：支持</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37</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直播桌（包含座椅）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1、形状：半包围式</w:t>
            </w:r>
          </w:p>
          <w:p>
            <w:pPr>
              <w:widowControl w:val="0"/>
              <w:rPr>
                <w:rFonts w:hint="eastAsia" w:ascii="宋体" w:hAnsi="宋体" w:eastAsia="宋体" w:cs="宋体"/>
              </w:rPr>
            </w:pPr>
            <w:r>
              <w:rPr>
                <w:rFonts w:hint="eastAsia" w:ascii="宋体" w:hAnsi="宋体" w:eastAsia="宋体" w:cs="宋体"/>
              </w:rPr>
              <w:t>2、尺寸</w:t>
            </w:r>
            <w:r>
              <w:rPr>
                <w:rFonts w:hint="eastAsia" w:ascii="宋体" w:hAnsi="宋体" w:eastAsia="宋体" w:cs="宋体"/>
                <w:lang w:val="en-US" w:eastAsia="zh-CN"/>
              </w:rPr>
              <w:t>≥</w:t>
            </w:r>
            <w:r>
              <w:rPr>
                <w:rFonts w:hint="eastAsia" w:ascii="宋体" w:hAnsi="宋体" w:eastAsia="宋体" w:cs="宋体"/>
              </w:rPr>
              <w:t>180*110</w:t>
            </w:r>
          </w:p>
          <w:p>
            <w:pPr>
              <w:widowControl w:val="0"/>
              <w:rPr>
                <w:rFonts w:hint="eastAsia" w:ascii="宋体" w:hAnsi="宋体" w:eastAsia="宋体" w:cs="宋体"/>
              </w:rPr>
            </w:pPr>
            <w:r>
              <w:rPr>
                <w:rFonts w:hint="eastAsia" w:ascii="宋体" w:hAnsi="宋体" w:eastAsia="宋体" w:cs="宋体"/>
              </w:rPr>
              <w:t>3、材质：钢木结构</w:t>
            </w:r>
          </w:p>
          <w:p>
            <w:pPr>
              <w:widowControl w:val="0"/>
              <w:rPr>
                <w:rFonts w:hint="eastAsia" w:ascii="宋体" w:hAnsi="宋体" w:eastAsia="宋体" w:cs="宋体"/>
                <w:lang w:val="en-US" w:eastAsia="zh-CN"/>
              </w:rPr>
            </w:pPr>
            <w:r>
              <w:rPr>
                <w:rFonts w:hint="eastAsia" w:ascii="宋体" w:hAnsi="宋体" w:eastAsia="宋体" w:cs="宋体"/>
              </w:rPr>
              <w:t>4、烤漆风格，</w:t>
            </w:r>
            <w:r>
              <w:rPr>
                <w:rFonts w:hint="eastAsia" w:ascii="宋体" w:hAnsi="宋体" w:eastAsia="宋体" w:cs="宋体"/>
                <w:highlight w:val="none"/>
              </w:rPr>
              <w:t>颜色</w:t>
            </w:r>
            <w:r>
              <w:rPr>
                <w:rFonts w:hint="eastAsia" w:ascii="宋体" w:hAnsi="宋体" w:eastAsia="宋体" w:cs="宋体"/>
                <w:highlight w:val="none"/>
                <w:lang w:val="en-US" w:eastAsia="zh-CN"/>
              </w:rPr>
              <w:t>多种可选</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组</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eastAsia" w:ascii="宋体" w:hAnsi="宋体" w:eastAsia="宋体" w:cs="宋体"/>
                <w:lang w:val="en-US" w:eastAsia="zh-CN"/>
              </w:rPr>
            </w:pPr>
            <w:r>
              <w:rPr>
                <w:rFonts w:hint="eastAsia" w:ascii="宋体" w:hAnsi="宋体" w:eastAsia="宋体" w:cs="宋体"/>
              </w:rPr>
              <w:t>3</w:t>
            </w:r>
            <w:r>
              <w:rPr>
                <w:rFonts w:hint="eastAsia" w:ascii="宋体" w:hAnsi="宋体" w:eastAsia="宋体" w:cs="宋体"/>
                <w:lang w:val="en-US" w:eastAsia="zh-CN"/>
              </w:rPr>
              <w:t>8</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导播桌（包含座椅）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1、形状：长方形</w:t>
            </w:r>
          </w:p>
          <w:p>
            <w:pPr>
              <w:widowControl w:val="0"/>
              <w:rPr>
                <w:rFonts w:hint="eastAsia" w:ascii="宋体" w:hAnsi="宋体" w:eastAsia="宋体" w:cs="宋体"/>
              </w:rPr>
            </w:pPr>
            <w:r>
              <w:rPr>
                <w:rFonts w:hint="eastAsia" w:ascii="宋体" w:hAnsi="宋体" w:eastAsia="宋体" w:cs="宋体"/>
              </w:rPr>
              <w:t>2、尺寸</w:t>
            </w:r>
            <w:r>
              <w:rPr>
                <w:rFonts w:hint="eastAsia" w:ascii="宋体" w:hAnsi="宋体" w:eastAsia="宋体" w:cs="宋体"/>
                <w:lang w:val="en-US" w:eastAsia="zh-CN"/>
              </w:rPr>
              <w:t>≥</w:t>
            </w:r>
            <w:r>
              <w:rPr>
                <w:rFonts w:hint="eastAsia" w:ascii="宋体" w:hAnsi="宋体" w:eastAsia="宋体" w:cs="宋体"/>
              </w:rPr>
              <w:t>120*</w:t>
            </w:r>
            <w:r>
              <w:rPr>
                <w:rFonts w:hint="eastAsia" w:ascii="宋体" w:hAnsi="宋体" w:eastAsia="宋体" w:cs="宋体"/>
                <w:lang w:val="en-US" w:eastAsia="zh-CN"/>
              </w:rPr>
              <w:t>≥</w:t>
            </w:r>
            <w:r>
              <w:rPr>
                <w:rFonts w:hint="eastAsia" w:ascii="宋体" w:hAnsi="宋体" w:eastAsia="宋体" w:cs="宋体"/>
              </w:rPr>
              <w:t>70</w:t>
            </w:r>
          </w:p>
          <w:p>
            <w:pPr>
              <w:widowControl w:val="0"/>
              <w:rPr>
                <w:rFonts w:hint="eastAsia" w:ascii="宋体" w:hAnsi="宋体" w:eastAsia="宋体" w:cs="宋体"/>
              </w:rPr>
            </w:pPr>
            <w:r>
              <w:rPr>
                <w:rFonts w:hint="eastAsia" w:ascii="宋体" w:hAnsi="宋体" w:eastAsia="宋体" w:cs="宋体"/>
              </w:rPr>
              <w:t>3、材质：钢木结构</w:t>
            </w:r>
          </w:p>
          <w:p>
            <w:pPr>
              <w:widowControl w:val="0"/>
              <w:rPr>
                <w:rFonts w:hint="eastAsia" w:ascii="宋体" w:hAnsi="宋体" w:eastAsia="宋体" w:cs="宋体"/>
                <w:lang w:val="en-US" w:eastAsia="en-US"/>
              </w:rPr>
            </w:pPr>
            <w:r>
              <w:rPr>
                <w:rFonts w:hint="eastAsia" w:ascii="宋体" w:hAnsi="宋体" w:eastAsia="宋体" w:cs="宋体"/>
              </w:rPr>
              <w:t>4、烤漆风格，</w:t>
            </w:r>
            <w:r>
              <w:rPr>
                <w:rFonts w:hint="eastAsia" w:ascii="宋体" w:hAnsi="宋体" w:eastAsia="宋体" w:cs="宋体"/>
                <w:highlight w:val="none"/>
              </w:rPr>
              <w:t>颜色</w:t>
            </w:r>
            <w:r>
              <w:rPr>
                <w:rFonts w:hint="eastAsia" w:ascii="宋体" w:hAnsi="宋体" w:eastAsia="宋体" w:cs="宋体"/>
                <w:highlight w:val="none"/>
                <w:lang w:val="en-US" w:eastAsia="zh-CN"/>
              </w:rPr>
              <w:t>多种可选</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组</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39</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背景绿布</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lang w:val="en-US" w:eastAsia="zh-CN"/>
              </w:rPr>
              <w:t>尺寸：≥</w:t>
            </w:r>
            <w:r>
              <w:rPr>
                <w:rFonts w:hint="eastAsia" w:ascii="宋体" w:hAnsi="宋体" w:eastAsia="宋体" w:cs="宋体"/>
              </w:rPr>
              <w:t>宽2米*高</w:t>
            </w:r>
            <w:r>
              <w:rPr>
                <w:rFonts w:hint="eastAsia" w:ascii="宋体" w:hAnsi="宋体" w:eastAsia="宋体" w:cs="宋体"/>
                <w:lang w:val="en-US" w:eastAsia="zh-CN"/>
              </w:rPr>
              <w:t>≥</w:t>
            </w:r>
            <w:r>
              <w:rPr>
                <w:rFonts w:hint="eastAsia" w:ascii="宋体" w:hAnsi="宋体" w:eastAsia="宋体" w:cs="宋体"/>
              </w:rPr>
              <w:t>2米绿色</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张</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40</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导播中台设备</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HDMItype-AX2SDIX2HDMItypeAPGMX2HDMItypeAMultiview</w:t>
            </w:r>
          </w:p>
          <w:p>
            <w:pPr>
              <w:widowControl w:val="0"/>
              <w:rPr>
                <w:rFonts w:hint="eastAsia" w:ascii="宋体" w:hAnsi="宋体" w:eastAsia="宋体" w:cs="宋体"/>
              </w:rPr>
            </w:pPr>
            <w:r>
              <w:rPr>
                <w:rFonts w:hint="eastAsia" w:ascii="宋体" w:hAnsi="宋体" w:eastAsia="宋体" w:cs="宋体"/>
              </w:rPr>
              <w:t>X1USB2.0typeCX1(用于电脑进行推流)麦克风/模拟音频X2(3.5mm立体声音频LANX1(用于PC远程控制)USBtypeAX1(用于媒体管理和图件升级)DB-15X1DC12VX1T-Bar/AUTO/CUTWIPE(11X2patters)/MX/</w:t>
            </w:r>
          </w:p>
          <w:p>
            <w:pPr>
              <w:widowControl w:val="0"/>
              <w:rPr>
                <w:rFonts w:hint="eastAsia" w:ascii="宋体" w:hAnsi="宋体" w:eastAsia="宋体" w:cs="宋体"/>
                <w:lang w:val="en-US" w:eastAsia="en-US"/>
              </w:rPr>
            </w:pPr>
            <w:r>
              <w:rPr>
                <w:rFonts w:hint="eastAsia" w:ascii="宋体" w:hAnsi="宋体" w:eastAsia="宋体" w:cs="宋体"/>
              </w:rPr>
              <w:t>DIP/STILL(freeze)/MUTE/FTB支持横屏和竖屏上游键:亮度键X1/色度键XPIPX2/POP下游键:DSKX1/Logox1HDMI内音频和2路表克风/模拟音频输入支持音频延时功能:0-500ms预设图像:39图案本地图像:最多16幅采集图像:最多16幅</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组</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41</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主机位直播摄像机高清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机身内存：</w:t>
            </w:r>
            <w:r>
              <w:rPr>
                <w:rFonts w:hint="eastAsia" w:ascii="宋体" w:hAnsi="宋体" w:eastAsia="宋体" w:cs="宋体"/>
                <w:lang w:val="en-US" w:eastAsia="zh-CN"/>
              </w:rPr>
              <w:t>≥</w:t>
            </w:r>
            <w:r>
              <w:rPr>
                <w:rFonts w:hint="eastAsia" w:ascii="宋体" w:hAnsi="宋体" w:eastAsia="宋体" w:cs="宋体"/>
              </w:rPr>
              <w:t>64GB</w:t>
            </w:r>
          </w:p>
          <w:p>
            <w:pPr>
              <w:widowControl w:val="0"/>
              <w:rPr>
                <w:rFonts w:hint="eastAsia" w:ascii="宋体" w:hAnsi="宋体" w:eastAsia="宋体" w:cs="宋体"/>
              </w:rPr>
            </w:pPr>
            <w:r>
              <w:rPr>
                <w:rFonts w:hint="eastAsia" w:ascii="宋体" w:hAnsi="宋体" w:eastAsia="宋体" w:cs="宋体"/>
              </w:rPr>
              <w:t>清晰度：高清</w:t>
            </w:r>
          </w:p>
          <w:p>
            <w:pPr>
              <w:widowControl w:val="0"/>
              <w:rPr>
                <w:rFonts w:hint="eastAsia" w:ascii="宋体" w:hAnsi="宋体" w:eastAsia="宋体" w:cs="宋体"/>
              </w:rPr>
            </w:pPr>
            <w:r>
              <w:rPr>
                <w:rFonts w:hint="eastAsia" w:ascii="宋体" w:hAnsi="宋体" w:eastAsia="宋体" w:cs="宋体"/>
              </w:rPr>
              <w:t>变焦倍数：15-30倍</w:t>
            </w:r>
          </w:p>
          <w:p>
            <w:pPr>
              <w:widowControl w:val="0"/>
              <w:rPr>
                <w:rFonts w:hint="eastAsia" w:ascii="宋体" w:hAnsi="宋体" w:eastAsia="宋体" w:cs="宋体"/>
              </w:rPr>
            </w:pPr>
            <w:r>
              <w:rPr>
                <w:rFonts w:hint="eastAsia" w:ascii="宋体" w:hAnsi="宋体" w:eastAsia="宋体" w:cs="宋体"/>
              </w:rPr>
              <w:t>像素：301-600万</w:t>
            </w:r>
          </w:p>
          <w:p>
            <w:pPr>
              <w:widowControl w:val="0"/>
              <w:rPr>
                <w:rFonts w:hint="eastAsia" w:ascii="宋体" w:hAnsi="宋体" w:eastAsia="宋体" w:cs="宋体"/>
                <w:lang w:val="en-US" w:eastAsia="en-US"/>
              </w:rPr>
            </w:pPr>
            <w:r>
              <w:rPr>
                <w:rFonts w:hint="eastAsia" w:ascii="宋体" w:hAnsi="宋体" w:eastAsia="宋体" w:cs="宋体"/>
              </w:rPr>
              <w:t>类型：轻巧便携，运动摄像机</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42</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副机位直播摄像头高清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1、支持方式：直播摄像头广角云台自动聚焦抖音美颜直播间2、摄像机专业设备</w:t>
            </w:r>
          </w:p>
          <w:p>
            <w:pPr>
              <w:widowControl w:val="0"/>
              <w:rPr>
                <w:rFonts w:hint="eastAsia" w:ascii="宋体" w:hAnsi="宋体" w:eastAsia="宋体" w:cs="宋体"/>
              </w:rPr>
            </w:pPr>
            <w:r>
              <w:rPr>
                <w:rFonts w:hint="eastAsia" w:ascii="宋体" w:hAnsi="宋体" w:eastAsia="宋体" w:cs="宋体"/>
              </w:rPr>
              <w:t>3、隐私模式：带隐私盖</w:t>
            </w:r>
          </w:p>
          <w:p>
            <w:pPr>
              <w:widowControl w:val="0"/>
              <w:rPr>
                <w:rFonts w:hint="eastAsia" w:ascii="宋体" w:hAnsi="宋体" w:eastAsia="宋体" w:cs="宋体"/>
                <w:lang w:val="en-US" w:eastAsia="en-US"/>
              </w:rPr>
            </w:pPr>
            <w:r>
              <w:rPr>
                <w:rFonts w:hint="eastAsia" w:ascii="宋体" w:hAnsi="宋体" w:eastAsia="宋体" w:cs="宋体"/>
              </w:rPr>
              <w:t>4、光学变倍：</w:t>
            </w:r>
            <w:r>
              <w:rPr>
                <w:rFonts w:hint="eastAsia" w:ascii="宋体" w:hAnsi="宋体" w:eastAsia="宋体" w:cs="宋体"/>
                <w:lang w:val="en-US" w:eastAsia="zh-CN"/>
              </w:rPr>
              <w:t>3x-</w:t>
            </w:r>
            <w:r>
              <w:rPr>
                <w:rFonts w:hint="eastAsia" w:ascii="宋体" w:hAnsi="宋体" w:eastAsia="宋体" w:cs="宋体"/>
              </w:rPr>
              <w:t>5x对焦：自动对焦</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43</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●■电脑一体机</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1、内存容量：</w:t>
            </w:r>
            <w:r>
              <w:rPr>
                <w:rFonts w:hint="eastAsia" w:ascii="宋体" w:hAnsi="宋体" w:eastAsia="宋体" w:cs="宋体"/>
                <w:lang w:val="en-US" w:eastAsia="zh-CN"/>
              </w:rPr>
              <w:t>≥16</w:t>
            </w:r>
            <w:r>
              <w:rPr>
                <w:rFonts w:hint="eastAsia" w:ascii="宋体" w:hAnsi="宋体" w:eastAsia="宋体" w:cs="宋体"/>
              </w:rPr>
              <w:t>GB</w:t>
            </w:r>
          </w:p>
          <w:p>
            <w:pPr>
              <w:widowControl w:val="0"/>
              <w:rPr>
                <w:rFonts w:hint="default" w:ascii="宋体" w:hAnsi="宋体" w:eastAsia="宋体" w:cs="宋体"/>
                <w:lang w:val="en-US" w:eastAsia="zh-CN"/>
              </w:rPr>
            </w:pPr>
            <w:r>
              <w:rPr>
                <w:rFonts w:hint="eastAsia" w:ascii="宋体" w:hAnsi="宋体" w:eastAsia="宋体" w:cs="宋体"/>
              </w:rPr>
              <w:t>2、CPU:I5</w:t>
            </w:r>
            <w:r>
              <w:rPr>
                <w:rFonts w:hint="eastAsia" w:eastAsia="宋体"/>
                <w:lang w:val="en-US" w:eastAsia="zh-CN"/>
              </w:rPr>
              <w:t>及以上</w:t>
            </w:r>
          </w:p>
          <w:p>
            <w:pPr>
              <w:widowControl w:val="0"/>
              <w:rPr>
                <w:rFonts w:hint="eastAsia" w:ascii="宋体" w:hAnsi="宋体" w:eastAsia="宋体" w:cs="宋体"/>
              </w:rPr>
            </w:pPr>
            <w:r>
              <w:rPr>
                <w:rFonts w:hint="eastAsia" w:ascii="宋体" w:hAnsi="宋体" w:eastAsia="宋体" w:cs="宋体"/>
              </w:rPr>
              <w:t>3、硬盘：固态硬盘</w:t>
            </w:r>
            <w:r>
              <w:rPr>
                <w:rFonts w:hint="eastAsia" w:ascii="宋体" w:hAnsi="宋体" w:eastAsia="宋体" w:cs="宋体"/>
                <w:lang w:val="en-US" w:eastAsia="zh-CN"/>
              </w:rPr>
              <w:t>不低于</w:t>
            </w:r>
            <w:r>
              <w:rPr>
                <w:rFonts w:hint="eastAsia" w:ascii="宋体" w:hAnsi="宋体" w:eastAsia="宋体" w:cs="宋体"/>
              </w:rPr>
              <w:t>500G</w:t>
            </w:r>
          </w:p>
          <w:p>
            <w:pPr>
              <w:widowControl w:val="0"/>
              <w:rPr>
                <w:rFonts w:hint="eastAsia" w:ascii="宋体" w:hAnsi="宋体" w:eastAsia="宋体" w:cs="宋体"/>
              </w:rPr>
            </w:pPr>
            <w:r>
              <w:rPr>
                <w:rFonts w:hint="eastAsia" w:ascii="宋体" w:hAnsi="宋体" w:eastAsia="宋体" w:cs="宋体"/>
              </w:rPr>
              <w:t>4、屏幕尺寸：</w:t>
            </w:r>
            <w:r>
              <w:rPr>
                <w:rFonts w:hint="eastAsia" w:ascii="宋体" w:hAnsi="宋体" w:eastAsia="宋体" w:cs="宋体"/>
                <w:lang w:val="en-US" w:eastAsia="zh-CN"/>
              </w:rPr>
              <w:t>≥</w:t>
            </w:r>
            <w:r>
              <w:rPr>
                <w:rFonts w:hint="eastAsia" w:ascii="宋体" w:hAnsi="宋体" w:eastAsia="宋体" w:cs="宋体"/>
              </w:rPr>
              <w:t>15.6英寸</w:t>
            </w:r>
          </w:p>
          <w:p>
            <w:pPr>
              <w:widowControl w:val="0"/>
              <w:rPr>
                <w:rFonts w:hint="eastAsia" w:ascii="宋体" w:hAnsi="宋体" w:eastAsia="宋体" w:cs="宋体"/>
                <w:lang w:val="en-US" w:eastAsia="en-US"/>
              </w:rPr>
            </w:pPr>
            <w:r>
              <w:rPr>
                <w:rFonts w:hint="eastAsia" w:ascii="宋体" w:hAnsi="宋体" w:eastAsia="宋体" w:cs="宋体"/>
              </w:rPr>
              <w:t>5、CPU线程数：</w:t>
            </w:r>
            <w:r>
              <w:rPr>
                <w:rFonts w:hint="eastAsia" w:ascii="宋体" w:hAnsi="宋体" w:eastAsia="宋体" w:cs="宋体"/>
                <w:lang w:val="en-US" w:eastAsia="zh-CN"/>
              </w:rPr>
              <w:t>≥</w:t>
            </w:r>
            <w:r>
              <w:rPr>
                <w:rFonts w:hint="eastAsia" w:ascii="宋体" w:hAnsi="宋体" w:eastAsia="宋体" w:cs="宋体"/>
              </w:rPr>
              <w:t>16线程</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6</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44</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调音台</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lang w:val="en-US" w:eastAsia="zh-CN"/>
              </w:rPr>
              <w:t>不低于</w:t>
            </w:r>
            <w:r>
              <w:rPr>
                <w:rFonts w:hint="eastAsia" w:ascii="宋体" w:hAnsi="宋体" w:eastAsia="宋体" w:cs="宋体"/>
              </w:rPr>
              <w:t>6个话筒/</w:t>
            </w:r>
            <w:r>
              <w:rPr>
                <w:rFonts w:hint="eastAsia" w:ascii="宋体" w:hAnsi="宋体" w:eastAsia="宋体" w:cs="宋体"/>
                <w:lang w:val="en-US" w:eastAsia="zh-CN"/>
              </w:rPr>
              <w:t>不低于</w:t>
            </w:r>
            <w:r>
              <w:rPr>
                <w:rFonts w:hint="eastAsia" w:ascii="宋体" w:hAnsi="宋体" w:eastAsia="宋体" w:cs="宋体"/>
              </w:rPr>
              <w:t>12个线路输入(4个单声道+4个立体声)</w:t>
            </w:r>
          </w:p>
          <w:p>
            <w:pPr>
              <w:widowControl w:val="0"/>
              <w:rPr>
                <w:rFonts w:hint="eastAsia" w:ascii="宋体" w:hAnsi="宋体" w:eastAsia="宋体" w:cs="宋体"/>
              </w:rPr>
            </w:pPr>
            <w:r>
              <w:rPr>
                <w:rFonts w:hint="eastAsia" w:ascii="宋体" w:hAnsi="宋体" w:eastAsia="宋体" w:cs="宋体"/>
              </w:rPr>
              <w:t>2编组母线+1立体声母线</w:t>
            </w:r>
          </w:p>
          <w:p>
            <w:pPr>
              <w:widowControl w:val="0"/>
              <w:rPr>
                <w:rFonts w:hint="eastAsia" w:ascii="宋体" w:hAnsi="宋体" w:eastAsia="宋体" w:cs="宋体"/>
              </w:rPr>
            </w:pPr>
            <w:r>
              <w:rPr>
                <w:rFonts w:hint="eastAsia" w:ascii="宋体" w:hAnsi="宋体" w:eastAsia="宋体" w:cs="宋体"/>
              </w:rPr>
              <w:t>2AUX(包括FX)</w:t>
            </w:r>
          </w:p>
          <w:p>
            <w:pPr>
              <w:widowControl w:val="0"/>
              <w:rPr>
                <w:rFonts w:hint="eastAsia" w:ascii="宋体" w:hAnsi="宋体" w:eastAsia="宋体" w:cs="宋体"/>
              </w:rPr>
            </w:pPr>
            <w:r>
              <w:rPr>
                <w:rFonts w:hint="eastAsia" w:ascii="宋体" w:hAnsi="宋体" w:eastAsia="宋体" w:cs="宋体"/>
              </w:rPr>
              <w:t>“D-PRE”话放，带有倒向晶体管电路。</w:t>
            </w:r>
          </w:p>
          <w:p>
            <w:pPr>
              <w:widowControl w:val="0"/>
              <w:rPr>
                <w:rFonts w:hint="eastAsia" w:ascii="宋体" w:hAnsi="宋体" w:eastAsia="宋体" w:cs="宋体"/>
              </w:rPr>
            </w:pPr>
            <w:r>
              <w:rPr>
                <w:rFonts w:hint="eastAsia" w:ascii="宋体" w:hAnsi="宋体" w:eastAsia="宋体" w:cs="宋体"/>
              </w:rPr>
              <w:t>单旋钮压缩器</w:t>
            </w:r>
          </w:p>
          <w:p>
            <w:pPr>
              <w:widowControl w:val="0"/>
              <w:rPr>
                <w:rFonts w:hint="eastAsia" w:ascii="宋体" w:hAnsi="宋体" w:eastAsia="宋体" w:cs="宋体"/>
              </w:rPr>
            </w:pPr>
            <w:r>
              <w:rPr>
                <w:rFonts w:hint="eastAsia" w:ascii="宋体" w:hAnsi="宋体" w:eastAsia="宋体" w:cs="宋体"/>
              </w:rPr>
              <w:t>单声道输入通道上的PAD开关+48V幻象供电</w:t>
            </w:r>
          </w:p>
          <w:p>
            <w:pPr>
              <w:widowControl w:val="0"/>
              <w:rPr>
                <w:rFonts w:hint="eastAsia" w:ascii="宋体" w:hAnsi="宋体" w:eastAsia="宋体" w:cs="宋体"/>
                <w:lang w:val="en-US" w:eastAsia="en-US"/>
              </w:rPr>
            </w:pPr>
            <w:r>
              <w:rPr>
                <w:rFonts w:hint="eastAsia" w:ascii="宋体" w:hAnsi="宋体" w:eastAsia="宋体" w:cs="宋体"/>
              </w:rPr>
              <w:t>XLR平衡输出</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lang w:val="en-US" w:eastAsia="zh-CN"/>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45</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工作台桌椅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1.桌面：采用E1级高密度中纤板台面，厚度为</w:t>
            </w:r>
            <w:r>
              <w:rPr>
                <w:rFonts w:hint="eastAsia" w:ascii="宋体" w:hAnsi="宋体" w:eastAsia="宋体" w:cs="宋体"/>
                <w:lang w:val="en-US" w:eastAsia="zh-CN"/>
              </w:rPr>
              <w:t>≥</w:t>
            </w:r>
            <w:r>
              <w:rPr>
                <w:rFonts w:hint="eastAsia" w:ascii="宋体" w:hAnsi="宋体" w:eastAsia="宋体" w:cs="宋体"/>
              </w:rPr>
              <w:t>25MM，钛白色，黑色PVC胶边封边；桌面内材经过防虫、防腐的化学处理，强度高、钢性好、不变形、比重合理；游离甲醛释放量优于国家标准，密度≥750公斤/立方米，游离甲醛含量≤8mg/100g；</w:t>
            </w:r>
          </w:p>
          <w:p>
            <w:pPr>
              <w:widowControl w:val="0"/>
              <w:rPr>
                <w:rFonts w:hint="eastAsia" w:ascii="宋体" w:hAnsi="宋体" w:eastAsia="宋体" w:cs="宋体"/>
              </w:rPr>
            </w:pPr>
            <w:r>
              <w:rPr>
                <w:rFonts w:hint="eastAsia" w:ascii="宋体" w:hAnsi="宋体" w:eastAsia="宋体" w:cs="宋体"/>
              </w:rPr>
              <w:t>2.桌架：</w:t>
            </w:r>
            <w:r>
              <w:rPr>
                <w:rFonts w:hint="eastAsia" w:ascii="宋体" w:hAnsi="宋体" w:eastAsia="宋体" w:cs="宋体"/>
                <w:lang w:val="en-US" w:eastAsia="zh-CN"/>
              </w:rPr>
              <w:t>≥</w:t>
            </w:r>
            <w:r>
              <w:rPr>
                <w:rFonts w:hint="eastAsia" w:ascii="宋体" w:hAnsi="宋体" w:eastAsia="宋体" w:cs="宋体"/>
              </w:rPr>
              <w:t>1.5mm厚蛋管冷轧钢立柱，</w:t>
            </w:r>
            <w:r>
              <w:rPr>
                <w:rFonts w:hint="eastAsia" w:ascii="宋体" w:hAnsi="宋体" w:eastAsia="宋体" w:cs="宋体"/>
                <w:lang w:val="en-US" w:eastAsia="zh-CN"/>
              </w:rPr>
              <w:t>≥</w:t>
            </w:r>
            <w:r>
              <w:rPr>
                <w:rFonts w:hint="eastAsia" w:ascii="宋体" w:hAnsi="宋体" w:eastAsia="宋体" w:cs="宋体"/>
              </w:rPr>
              <w:t>3mm冷轧钢桌面连接，表面高温静电喷涂；台架有旋转折叠装置，脚轮可调节高低，四个带刹车轮方便用户随时调节桌面平整；产品采用人体工程学设计原理与个性化设计理念，产品拼接齐整，颜色一致，实用美观；整体造型美观大方，有现代特色；</w:t>
            </w:r>
          </w:p>
          <w:p>
            <w:pPr>
              <w:widowControl w:val="0"/>
              <w:rPr>
                <w:rFonts w:hint="eastAsia" w:ascii="宋体" w:hAnsi="宋体" w:eastAsia="宋体" w:cs="宋体"/>
              </w:rPr>
            </w:pPr>
            <w:r>
              <w:rPr>
                <w:rFonts w:hint="eastAsia" w:ascii="宋体" w:hAnsi="宋体" w:eastAsia="宋体" w:cs="宋体"/>
              </w:rPr>
              <w:t>3.脚轮：采用的</w:t>
            </w:r>
            <w:r>
              <w:rPr>
                <w:rFonts w:hint="eastAsia" w:ascii="宋体" w:hAnsi="宋体" w:eastAsia="宋体" w:cs="宋体"/>
                <w:lang w:val="en-US" w:eastAsia="zh-CN"/>
              </w:rPr>
              <w:t>≥</w:t>
            </w:r>
            <w:r>
              <w:rPr>
                <w:rFonts w:hint="eastAsia" w:ascii="宋体" w:hAnsi="宋体" w:eastAsia="宋体" w:cs="宋体"/>
              </w:rPr>
              <w:t>2寸PU万向脚轮带刹车</w:t>
            </w:r>
          </w:p>
          <w:p>
            <w:pPr>
              <w:widowControl w:val="0"/>
              <w:rPr>
                <w:rFonts w:hint="eastAsia" w:ascii="宋体" w:hAnsi="宋体" w:eastAsia="宋体" w:cs="宋体"/>
              </w:rPr>
            </w:pPr>
            <w:r>
              <w:rPr>
                <w:rFonts w:hint="eastAsia" w:ascii="宋体" w:hAnsi="宋体" w:eastAsia="宋体" w:cs="宋体"/>
              </w:rPr>
              <w:t>4.平衡码：标准平衡码；可固定拼接、整体移动；可固定桌面平整；</w:t>
            </w:r>
          </w:p>
          <w:p>
            <w:pPr>
              <w:widowControl w:val="0"/>
              <w:rPr>
                <w:rFonts w:hint="eastAsia" w:ascii="宋体" w:hAnsi="宋体" w:eastAsia="宋体" w:cs="宋体"/>
                <w:lang w:val="en-US" w:eastAsia="en-US"/>
              </w:rPr>
            </w:pPr>
            <w:r>
              <w:rPr>
                <w:rFonts w:hint="eastAsia" w:ascii="宋体" w:hAnsi="宋体" w:eastAsia="宋体" w:cs="宋体"/>
              </w:rPr>
              <w:t>5.产品尺寸（单位mm）:单人位，</w:t>
            </w:r>
            <w:r>
              <w:rPr>
                <w:rFonts w:hint="eastAsia" w:ascii="宋体" w:hAnsi="宋体" w:eastAsia="宋体" w:cs="宋体"/>
                <w:lang w:val="en-US" w:eastAsia="zh-CN"/>
              </w:rPr>
              <w:t>≥</w:t>
            </w:r>
            <w:r>
              <w:rPr>
                <w:rFonts w:hint="eastAsia" w:ascii="宋体" w:hAnsi="宋体" w:eastAsia="宋体" w:cs="宋体"/>
              </w:rPr>
              <w:t>1500mm直径（6拼整套的直径）。</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组</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3</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46</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●直播手机</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运行内存：</w:t>
            </w:r>
            <w:r>
              <w:rPr>
                <w:rFonts w:hint="eastAsia" w:ascii="宋体" w:hAnsi="宋体" w:eastAsia="宋体" w:cs="宋体"/>
                <w:lang w:val="en-US" w:eastAsia="zh-CN"/>
              </w:rPr>
              <w:t>≥</w:t>
            </w:r>
            <w:r>
              <w:rPr>
                <w:rFonts w:hint="eastAsia" w:ascii="宋体" w:hAnsi="宋体" w:eastAsia="宋体" w:cs="宋体"/>
              </w:rPr>
              <w:t>12GB</w:t>
            </w:r>
          </w:p>
          <w:p>
            <w:pPr>
              <w:widowControl w:val="0"/>
              <w:rPr>
                <w:rFonts w:hint="eastAsia" w:ascii="宋体" w:hAnsi="宋体" w:eastAsia="宋体" w:cs="宋体"/>
              </w:rPr>
            </w:pPr>
            <w:r>
              <w:rPr>
                <w:rFonts w:hint="eastAsia" w:ascii="宋体" w:hAnsi="宋体" w:eastAsia="宋体" w:cs="宋体"/>
              </w:rPr>
              <w:t>机身内存：</w:t>
            </w:r>
            <w:r>
              <w:rPr>
                <w:rFonts w:hint="eastAsia" w:ascii="宋体" w:hAnsi="宋体" w:eastAsia="宋体" w:cs="宋体"/>
                <w:lang w:val="en-US" w:eastAsia="zh-CN"/>
              </w:rPr>
              <w:t>≥</w:t>
            </w:r>
            <w:r>
              <w:rPr>
                <w:rFonts w:hint="eastAsia" w:ascii="宋体" w:hAnsi="宋体" w:eastAsia="宋体" w:cs="宋体"/>
              </w:rPr>
              <w:t>512GB</w:t>
            </w:r>
          </w:p>
          <w:p>
            <w:pPr>
              <w:widowControl w:val="0"/>
              <w:rPr>
                <w:rFonts w:hint="eastAsia" w:ascii="宋体" w:hAnsi="宋体" w:eastAsia="宋体" w:cs="宋体"/>
              </w:rPr>
            </w:pPr>
            <w:r>
              <w:rPr>
                <w:rFonts w:hint="eastAsia" w:ascii="宋体" w:hAnsi="宋体" w:eastAsia="宋体" w:cs="宋体"/>
              </w:rPr>
              <w:t>电池额定容量为</w:t>
            </w:r>
            <w:r>
              <w:rPr>
                <w:rFonts w:hint="eastAsia" w:ascii="宋体" w:hAnsi="宋体" w:eastAsia="宋体" w:cs="宋体"/>
                <w:lang w:val="en-US" w:eastAsia="zh-CN"/>
              </w:rPr>
              <w:t>≥</w:t>
            </w:r>
            <w:r>
              <w:rPr>
                <w:rFonts w:hint="eastAsia" w:ascii="宋体" w:hAnsi="宋体" w:eastAsia="宋体" w:cs="宋体"/>
              </w:rPr>
              <w:t>4900mAh</w:t>
            </w:r>
          </w:p>
          <w:p>
            <w:pPr>
              <w:widowControl w:val="0"/>
              <w:rPr>
                <w:rFonts w:hint="eastAsia" w:ascii="宋体" w:hAnsi="宋体" w:eastAsia="宋体" w:cs="宋体"/>
              </w:rPr>
            </w:pPr>
            <w:r>
              <w:rPr>
                <w:rFonts w:hint="eastAsia" w:ascii="宋体" w:hAnsi="宋体" w:eastAsia="宋体" w:cs="宋体"/>
              </w:rPr>
              <w:t>后置摄像头：</w:t>
            </w:r>
            <w:r>
              <w:rPr>
                <w:rFonts w:hint="eastAsia" w:ascii="宋体" w:hAnsi="宋体" w:eastAsia="宋体" w:cs="宋体"/>
                <w:lang w:val="en-US" w:eastAsia="zh-CN"/>
              </w:rPr>
              <w:t>≥</w:t>
            </w:r>
            <w:r>
              <w:rPr>
                <w:rFonts w:hint="eastAsia" w:ascii="宋体" w:hAnsi="宋体" w:eastAsia="宋体" w:cs="宋体"/>
              </w:rPr>
              <w:t>5000万像素超光变摄像头（F1.4~F4.0光圈，OIS光学防抖）+1200万像素超广角摄像头（F2.2光圈）+4800万像素超微距长焦摄像头（F3.0光圈，OIS光学防抖），支持自动对焦</w:t>
            </w:r>
          </w:p>
          <w:p>
            <w:pPr>
              <w:widowControl w:val="0"/>
              <w:rPr>
                <w:rFonts w:hint="eastAsia" w:ascii="宋体" w:hAnsi="宋体" w:eastAsia="宋体" w:cs="宋体"/>
              </w:rPr>
            </w:pPr>
            <w:r>
              <w:rPr>
                <w:rFonts w:hint="eastAsia" w:ascii="宋体" w:hAnsi="宋体" w:eastAsia="宋体" w:cs="宋体"/>
              </w:rPr>
              <w:t>前置摄像头：</w:t>
            </w:r>
            <w:r>
              <w:rPr>
                <w:rFonts w:hint="eastAsia" w:ascii="宋体" w:hAnsi="宋体" w:eastAsia="宋体" w:cs="宋体"/>
                <w:lang w:val="en-US" w:eastAsia="zh-CN"/>
              </w:rPr>
              <w:t>≥</w:t>
            </w:r>
            <w:r>
              <w:rPr>
                <w:rFonts w:hint="eastAsia" w:ascii="宋体" w:hAnsi="宋体" w:eastAsia="宋体" w:cs="宋体"/>
              </w:rPr>
              <w:t>1300万像素超广角摄像头（F2.4光圈）+3D深感摄像头屏幕：显示屏采用圆角设计，按照标准矩形测量时，屏幕的对角线长度是6.82英寸</w:t>
            </w:r>
          </w:p>
          <w:p>
            <w:pPr>
              <w:widowControl w:val="0"/>
              <w:rPr>
                <w:rFonts w:hint="eastAsia" w:ascii="宋体" w:hAnsi="宋体" w:eastAsia="宋体" w:cs="宋体"/>
                <w:lang w:val="en-US" w:eastAsia="en-US"/>
              </w:rPr>
            </w:pPr>
            <w:r>
              <w:rPr>
                <w:rFonts w:hint="eastAsia" w:ascii="宋体" w:hAnsi="宋体" w:eastAsia="宋体" w:cs="宋体"/>
              </w:rPr>
              <w:t>分辨率：FHD+2720×1260像素</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47</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短视频制作拍摄稳定器</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1、用场景：直播，短视频，自拍</w:t>
            </w:r>
          </w:p>
          <w:p>
            <w:pPr>
              <w:widowControl w:val="0"/>
              <w:rPr>
                <w:rFonts w:hint="eastAsia" w:ascii="宋体" w:hAnsi="宋体" w:eastAsia="宋体" w:cs="宋体"/>
              </w:rPr>
            </w:pPr>
            <w:r>
              <w:rPr>
                <w:rFonts w:hint="eastAsia" w:ascii="宋体" w:hAnsi="宋体" w:eastAsia="宋体" w:cs="宋体"/>
              </w:rPr>
              <w:t>2、功能：蓝牙，内置电池，专业防抖，</w:t>
            </w:r>
          </w:p>
          <w:p>
            <w:pPr>
              <w:widowControl w:val="0"/>
              <w:rPr>
                <w:rFonts w:hint="eastAsia" w:ascii="宋体" w:hAnsi="宋体" w:eastAsia="宋体" w:cs="宋体"/>
                <w:lang w:val="en-US" w:eastAsia="en-US"/>
              </w:rPr>
            </w:pPr>
            <w:r>
              <w:rPr>
                <w:rFonts w:hint="eastAsia" w:ascii="宋体" w:hAnsi="宋体" w:eastAsia="宋体" w:cs="宋体"/>
              </w:rPr>
              <w:t>3、使用方式：手持式，桌面式，立式</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48</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人脸识别直播稳定器</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1、可360度旋转</w:t>
            </w:r>
          </w:p>
          <w:p>
            <w:pPr>
              <w:widowControl w:val="0"/>
              <w:rPr>
                <w:rFonts w:hint="eastAsia" w:ascii="宋体" w:hAnsi="宋体" w:eastAsia="宋体" w:cs="宋体"/>
              </w:rPr>
            </w:pPr>
            <w:r>
              <w:rPr>
                <w:rFonts w:hint="eastAsia" w:ascii="宋体" w:hAnsi="宋体" w:eastAsia="宋体" w:cs="宋体"/>
              </w:rPr>
              <w:t>2、人脸识别转向</w:t>
            </w:r>
          </w:p>
          <w:p>
            <w:pPr>
              <w:widowControl w:val="0"/>
              <w:rPr>
                <w:rFonts w:hint="eastAsia" w:ascii="宋体" w:hAnsi="宋体" w:eastAsia="宋体" w:cs="宋体"/>
                <w:lang w:val="en-US" w:eastAsia="en-US"/>
              </w:rPr>
            </w:pPr>
            <w:r>
              <w:rPr>
                <w:rFonts w:hint="eastAsia" w:ascii="宋体" w:hAnsi="宋体" w:eastAsia="宋体" w:cs="宋体"/>
              </w:rPr>
              <w:t>3、支持高低调节</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49</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跨境智慧直播厅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硬件参数要求：</w:t>
            </w:r>
          </w:p>
          <w:p>
            <w:pPr>
              <w:widowControl w:val="0"/>
              <w:rPr>
                <w:rFonts w:hint="eastAsia" w:ascii="宋体" w:hAnsi="宋体" w:eastAsia="宋体" w:cs="宋体"/>
              </w:rPr>
            </w:pPr>
            <w:r>
              <w:rPr>
                <w:rFonts w:hint="eastAsia" w:ascii="宋体" w:hAnsi="宋体" w:eastAsia="宋体" w:cs="宋体"/>
              </w:rPr>
              <w:t>1、尺寸：</w:t>
            </w:r>
            <w:r>
              <w:rPr>
                <w:rFonts w:hint="eastAsia" w:ascii="宋体" w:hAnsi="宋体" w:eastAsia="宋体" w:cs="宋体"/>
                <w:lang w:val="en-US" w:eastAsia="zh-CN"/>
              </w:rPr>
              <w:t>≥</w:t>
            </w:r>
            <w:r>
              <w:rPr>
                <w:rFonts w:hint="eastAsia" w:ascii="宋体" w:hAnsi="宋体" w:eastAsia="宋体" w:cs="宋体"/>
              </w:rPr>
              <w:t>2.5*1.8*2.2M</w:t>
            </w:r>
          </w:p>
          <w:p>
            <w:pPr>
              <w:widowControl w:val="0"/>
              <w:rPr>
                <w:rFonts w:hint="eastAsia" w:ascii="宋体" w:hAnsi="宋体" w:eastAsia="宋体" w:cs="宋体"/>
              </w:rPr>
            </w:pPr>
            <w:r>
              <w:rPr>
                <w:rFonts w:hint="eastAsia" w:ascii="宋体" w:hAnsi="宋体" w:eastAsia="宋体" w:cs="宋体"/>
              </w:rPr>
              <w:t>2、材料：加强型压航空铸铝型材，铝合金框架。</w:t>
            </w:r>
          </w:p>
          <w:p>
            <w:pPr>
              <w:widowControl w:val="0"/>
              <w:rPr>
                <w:rFonts w:hint="eastAsia" w:ascii="宋体" w:hAnsi="宋体" w:eastAsia="宋体" w:cs="宋体"/>
              </w:rPr>
            </w:pPr>
            <w:r>
              <w:rPr>
                <w:rFonts w:hint="eastAsia" w:ascii="宋体" w:hAnsi="宋体" w:eastAsia="宋体" w:cs="宋体"/>
              </w:rPr>
              <w:t>3、供电：100-240V/50-60Hz电源供应系统嵌入式液晶触控提词器：</w:t>
            </w:r>
          </w:p>
          <w:p>
            <w:pPr>
              <w:widowControl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23-</w:t>
            </w:r>
            <w:r>
              <w:rPr>
                <w:rFonts w:hint="eastAsia" w:ascii="宋体" w:hAnsi="宋体" w:eastAsia="宋体" w:cs="宋体"/>
              </w:rPr>
              <w:t>25寸液晶屏幕</w:t>
            </w:r>
          </w:p>
          <w:p>
            <w:pPr>
              <w:widowControl w:val="0"/>
              <w:rPr>
                <w:rFonts w:hint="eastAsia" w:ascii="宋体" w:hAnsi="宋体" w:eastAsia="宋体" w:cs="宋体"/>
              </w:rPr>
            </w:pPr>
            <w:r>
              <w:rPr>
                <w:rFonts w:hint="eastAsia" w:ascii="宋体" w:hAnsi="宋体" w:eastAsia="宋体" w:cs="宋体"/>
              </w:rPr>
              <w:t>题词设备：手机、平板</w:t>
            </w:r>
          </w:p>
          <w:p>
            <w:pPr>
              <w:widowControl w:val="0"/>
              <w:rPr>
                <w:rFonts w:hint="eastAsia" w:ascii="宋体" w:hAnsi="宋体" w:eastAsia="宋体" w:cs="宋体"/>
              </w:rPr>
            </w:pPr>
            <w:r>
              <w:rPr>
                <w:rFonts w:hint="eastAsia" w:ascii="宋体" w:hAnsi="宋体" w:eastAsia="宋体" w:cs="宋体"/>
              </w:rPr>
              <w:t>3、APP：支持安卓、IOS</w:t>
            </w:r>
          </w:p>
          <w:p>
            <w:pPr>
              <w:widowControl w:val="0"/>
              <w:rPr>
                <w:rFonts w:hint="eastAsia" w:ascii="宋体" w:hAnsi="宋体" w:eastAsia="宋体" w:cs="宋体"/>
              </w:rPr>
            </w:pPr>
            <w:r>
              <w:rPr>
                <w:rFonts w:hint="eastAsia" w:ascii="宋体" w:hAnsi="宋体" w:eastAsia="宋体" w:cs="宋体"/>
              </w:rPr>
              <w:t>4、蓝牙遥控：支持嵌入式补光灯套件：</w:t>
            </w:r>
          </w:p>
          <w:p>
            <w:pPr>
              <w:widowControl w:val="0"/>
              <w:rPr>
                <w:rFonts w:hint="eastAsia" w:ascii="宋体" w:hAnsi="宋体" w:eastAsia="宋体" w:cs="宋体"/>
                <w:highlight w:val="red"/>
              </w:rPr>
            </w:pPr>
            <w:r>
              <w:rPr>
                <w:rFonts w:hint="eastAsia" w:ascii="宋体" w:hAnsi="宋体" w:eastAsia="宋体" w:cs="宋体"/>
              </w:rPr>
              <w:t>1、</w:t>
            </w:r>
            <w:r>
              <w:rPr>
                <w:rFonts w:hint="eastAsia" w:ascii="宋体" w:hAnsi="宋体" w:eastAsia="宋体" w:cs="宋体"/>
                <w:highlight w:val="none"/>
                <w:lang w:val="en-US" w:eastAsia="zh-CN"/>
              </w:rPr>
              <w:t>≥</w:t>
            </w:r>
            <w:r>
              <w:rPr>
                <w:rFonts w:hint="eastAsia" w:ascii="宋体" w:hAnsi="宋体" w:eastAsia="宋体" w:cs="宋体"/>
                <w:highlight w:val="none"/>
              </w:rPr>
              <w:t>5路潜入补光灯</w:t>
            </w:r>
          </w:p>
          <w:p>
            <w:pPr>
              <w:widowControl w:val="0"/>
              <w:rPr>
                <w:rFonts w:hint="eastAsia" w:ascii="宋体" w:hAnsi="宋体" w:eastAsia="宋体" w:cs="宋体"/>
              </w:rPr>
            </w:pPr>
            <w:r>
              <w:rPr>
                <w:rFonts w:hint="eastAsia" w:ascii="宋体" w:hAnsi="宋体" w:eastAsia="宋体" w:cs="宋体"/>
              </w:rPr>
              <w:t>2、可遥控调节</w:t>
            </w:r>
          </w:p>
          <w:p>
            <w:pPr>
              <w:widowControl w:val="0"/>
              <w:rPr>
                <w:rFonts w:hint="eastAsia" w:ascii="宋体" w:hAnsi="宋体" w:eastAsia="宋体" w:cs="宋体"/>
              </w:rPr>
            </w:pPr>
            <w:r>
              <w:rPr>
                <w:rFonts w:hint="eastAsia" w:ascii="宋体" w:hAnsi="宋体" w:eastAsia="宋体" w:cs="宋体"/>
              </w:rPr>
              <w:t>3、颜色可调节</w:t>
            </w:r>
          </w:p>
          <w:p>
            <w:pPr>
              <w:widowControl w:val="0"/>
              <w:rPr>
                <w:rFonts w:hint="eastAsia" w:ascii="宋体" w:hAnsi="宋体" w:eastAsia="宋体" w:cs="宋体"/>
              </w:rPr>
            </w:pPr>
            <w:r>
              <w:rPr>
                <w:rFonts w:hint="eastAsia" w:ascii="宋体" w:hAnsi="宋体" w:eastAsia="宋体" w:cs="宋体"/>
              </w:rPr>
              <w:t>声卡套件（通用版）：</w:t>
            </w:r>
          </w:p>
          <w:p>
            <w:pPr>
              <w:widowControl w:val="0"/>
              <w:rPr>
                <w:rFonts w:hint="eastAsia" w:ascii="宋体" w:hAnsi="宋体" w:eastAsia="宋体" w:cs="宋体"/>
              </w:rPr>
            </w:pPr>
            <w:r>
              <w:rPr>
                <w:rFonts w:hint="eastAsia" w:ascii="宋体" w:hAnsi="宋体" w:eastAsia="宋体" w:cs="宋体"/>
              </w:rPr>
              <w:t>1、包含耳麦、麦克风等，可以连接各种音频设备和麦克风，负责把集合的声音发送给直播间观众</w:t>
            </w:r>
          </w:p>
          <w:p>
            <w:pPr>
              <w:widowControl w:val="0"/>
              <w:rPr>
                <w:rFonts w:hint="eastAsia" w:ascii="宋体" w:hAnsi="宋体" w:eastAsia="宋体" w:cs="宋体"/>
              </w:rPr>
            </w:pPr>
            <w:r>
              <w:rPr>
                <w:rFonts w:hint="eastAsia" w:ascii="宋体" w:hAnsi="宋体" w:eastAsia="宋体" w:cs="宋体"/>
              </w:rPr>
              <w:t>高清摄像头</w:t>
            </w:r>
          </w:p>
          <w:p>
            <w:pPr>
              <w:widowControl w:val="0"/>
              <w:rPr>
                <w:rFonts w:hint="eastAsia" w:ascii="宋体" w:hAnsi="宋体" w:eastAsia="宋体" w:cs="宋体"/>
              </w:rPr>
            </w:pPr>
            <w:r>
              <w:rPr>
                <w:rFonts w:hint="eastAsia" w:ascii="宋体" w:hAnsi="宋体" w:eastAsia="宋体" w:cs="宋体"/>
              </w:rPr>
              <w:t>1、4k高清分辨率</w:t>
            </w:r>
          </w:p>
          <w:p>
            <w:pPr>
              <w:widowControl w:val="0"/>
              <w:rPr>
                <w:rFonts w:hint="eastAsia" w:ascii="宋体" w:hAnsi="宋体" w:eastAsia="宋体" w:cs="宋体"/>
              </w:rPr>
            </w:pPr>
            <w:r>
              <w:rPr>
                <w:rFonts w:hint="eastAsia" w:ascii="宋体" w:hAnsi="宋体" w:eastAsia="宋体" w:cs="宋体"/>
              </w:rPr>
              <w:t>2、自动对焦</w:t>
            </w:r>
          </w:p>
          <w:p>
            <w:pPr>
              <w:widowControl w:val="0"/>
              <w:rPr>
                <w:rFonts w:hint="eastAsia" w:ascii="宋体" w:hAnsi="宋体" w:eastAsia="宋体" w:cs="宋体"/>
              </w:rPr>
            </w:pPr>
            <w:r>
              <w:rPr>
                <w:rFonts w:hint="eastAsia" w:ascii="宋体" w:hAnsi="宋体" w:eastAsia="宋体" w:cs="宋体"/>
              </w:rPr>
              <w:t>3、支持书评抠图直播</w:t>
            </w:r>
          </w:p>
          <w:p>
            <w:pPr>
              <w:widowControl w:val="0"/>
              <w:rPr>
                <w:rFonts w:hint="eastAsia" w:ascii="宋体" w:hAnsi="宋体" w:eastAsia="宋体" w:cs="宋体"/>
              </w:rPr>
            </w:pPr>
            <w:r>
              <w:rPr>
                <w:rFonts w:hint="eastAsia" w:ascii="宋体" w:hAnsi="宋体" w:eastAsia="宋体" w:cs="宋体"/>
              </w:rPr>
              <w:t>4、多功能遥控内嵌手机：</w:t>
            </w:r>
          </w:p>
          <w:p>
            <w:pPr>
              <w:widowControl w:val="0"/>
              <w:rPr>
                <w:rFonts w:hint="eastAsia" w:ascii="宋体" w:hAnsi="宋体" w:eastAsia="宋体" w:cs="宋体"/>
              </w:rPr>
            </w:pPr>
            <w:r>
              <w:rPr>
                <w:rFonts w:hint="eastAsia" w:ascii="宋体" w:hAnsi="宋体" w:eastAsia="宋体" w:cs="宋体"/>
              </w:rPr>
              <w:t>1、内存不低于8+G128G</w:t>
            </w:r>
          </w:p>
          <w:p>
            <w:pPr>
              <w:widowControl w:val="0"/>
              <w:rPr>
                <w:rFonts w:hint="eastAsia" w:ascii="宋体" w:hAnsi="宋体" w:eastAsia="宋体" w:cs="宋体"/>
              </w:rPr>
            </w:pPr>
            <w:r>
              <w:rPr>
                <w:rFonts w:hint="eastAsia" w:ascii="宋体" w:hAnsi="宋体" w:eastAsia="宋体" w:cs="宋体"/>
              </w:rPr>
              <w:t>2、后置双摄像头,快速充电</w:t>
            </w:r>
          </w:p>
          <w:p>
            <w:pPr>
              <w:widowControl w:val="0"/>
              <w:rPr>
                <w:rFonts w:hint="eastAsia" w:ascii="宋体" w:hAnsi="宋体" w:eastAsia="宋体" w:cs="宋体"/>
              </w:rPr>
            </w:pPr>
            <w:r>
              <w:rPr>
                <w:rFonts w:hint="eastAsia" w:ascii="宋体" w:hAnsi="宋体" w:eastAsia="宋体" w:cs="宋体"/>
              </w:rPr>
              <w:t>3、</w:t>
            </w:r>
            <w:r>
              <w:rPr>
                <w:rFonts w:hint="eastAsia" w:ascii="宋体" w:hAnsi="宋体" w:eastAsia="宋体" w:cs="宋体"/>
                <w:highlight w:val="none"/>
              </w:rPr>
              <w:t>CPU</w:t>
            </w:r>
            <w:r>
              <w:rPr>
                <w:rFonts w:hint="eastAsia" w:ascii="宋体" w:hAnsi="宋体" w:eastAsia="宋体" w:cs="宋体"/>
                <w:highlight w:val="none"/>
                <w:lang w:val="en-US" w:eastAsia="zh-CN"/>
              </w:rPr>
              <w:t>≥</w:t>
            </w:r>
            <w:r>
              <w:rPr>
                <w:rFonts w:hint="eastAsia" w:ascii="宋体" w:hAnsi="宋体" w:eastAsia="宋体" w:cs="宋体"/>
                <w:highlight w:val="none"/>
              </w:rPr>
              <w:t>8核</w:t>
            </w:r>
            <w:r>
              <w:rPr>
                <w:rFonts w:hint="eastAsia" w:ascii="宋体" w:hAnsi="宋体" w:eastAsia="宋体" w:cs="宋体"/>
              </w:rPr>
              <w:t>,双卡双待直播台：</w:t>
            </w:r>
          </w:p>
          <w:p>
            <w:pPr>
              <w:widowControl w:val="0"/>
              <w:rPr>
                <w:rFonts w:hint="eastAsia" w:ascii="宋体" w:hAnsi="宋体" w:eastAsia="宋体" w:cs="宋体"/>
              </w:rPr>
            </w:pPr>
            <w:r>
              <w:rPr>
                <w:rFonts w:hint="eastAsia" w:ascii="宋体" w:hAnsi="宋体" w:eastAsia="宋体" w:cs="宋体"/>
              </w:rPr>
              <w:t>1、尺寸：长宽高</w:t>
            </w:r>
            <w:r>
              <w:rPr>
                <w:rFonts w:hint="eastAsia" w:ascii="宋体" w:hAnsi="宋体" w:eastAsia="宋体" w:cs="宋体"/>
                <w:lang w:val="en-US" w:eastAsia="zh-CN"/>
              </w:rPr>
              <w:t>≥</w:t>
            </w:r>
            <w:r>
              <w:rPr>
                <w:rFonts w:hint="eastAsia" w:ascii="宋体" w:hAnsi="宋体" w:eastAsia="宋体" w:cs="宋体"/>
              </w:rPr>
              <w:t>1200*</w:t>
            </w:r>
            <w:r>
              <w:rPr>
                <w:rFonts w:hint="eastAsia" w:ascii="宋体" w:hAnsi="宋体" w:eastAsia="宋体" w:cs="宋体"/>
                <w:lang w:val="en-US" w:eastAsia="zh-CN"/>
              </w:rPr>
              <w:t>≥</w:t>
            </w:r>
            <w:r>
              <w:rPr>
                <w:rFonts w:hint="eastAsia" w:ascii="宋体" w:hAnsi="宋体" w:eastAsia="宋体" w:cs="宋体"/>
              </w:rPr>
              <w:t>600*</w:t>
            </w:r>
            <w:r>
              <w:rPr>
                <w:rFonts w:hint="eastAsia" w:ascii="宋体" w:hAnsi="宋体" w:eastAsia="宋体" w:cs="宋体"/>
                <w:lang w:val="en-US" w:eastAsia="zh-CN"/>
              </w:rPr>
              <w:t>≥</w:t>
            </w:r>
            <w:r>
              <w:rPr>
                <w:rFonts w:hint="eastAsia" w:ascii="宋体" w:hAnsi="宋体" w:eastAsia="宋体" w:cs="宋体"/>
              </w:rPr>
              <w:t>750mm。</w:t>
            </w:r>
          </w:p>
          <w:p>
            <w:pPr>
              <w:widowControl w:val="0"/>
              <w:rPr>
                <w:rFonts w:hint="eastAsia" w:ascii="宋体" w:hAnsi="宋体" w:eastAsia="宋体" w:cs="宋体"/>
              </w:rPr>
            </w:pPr>
            <w:r>
              <w:rPr>
                <w:rFonts w:hint="eastAsia" w:ascii="宋体" w:hAnsi="宋体" w:eastAsia="宋体" w:cs="宋体"/>
              </w:rPr>
              <w:t>2、材料：钢木结合。</w:t>
            </w:r>
          </w:p>
          <w:p>
            <w:pPr>
              <w:widowControl w:val="0"/>
              <w:rPr>
                <w:rFonts w:hint="eastAsia" w:ascii="宋体" w:hAnsi="宋体" w:eastAsia="宋体" w:cs="宋体"/>
              </w:rPr>
            </w:pPr>
            <w:r>
              <w:rPr>
                <w:rFonts w:hint="eastAsia" w:ascii="宋体" w:hAnsi="宋体" w:eastAsia="宋体" w:cs="宋体"/>
              </w:rPr>
              <w:t>软件功能要求：</w:t>
            </w:r>
          </w:p>
          <w:p>
            <w:pPr>
              <w:widowControl w:val="0"/>
              <w:rPr>
                <w:rFonts w:hint="eastAsia" w:ascii="宋体" w:hAnsi="宋体" w:eastAsia="宋体" w:cs="宋体"/>
              </w:rPr>
            </w:pPr>
            <w:r>
              <w:rPr>
                <w:rFonts w:hint="eastAsia" w:ascii="宋体" w:hAnsi="宋体" w:eastAsia="宋体" w:cs="宋体"/>
              </w:rPr>
              <w:t>1、虚拟背景设计：选择系统内置模板，可进行虚拟背景设计</w:t>
            </w:r>
          </w:p>
          <w:p>
            <w:pPr>
              <w:widowControl w:val="0"/>
              <w:rPr>
                <w:rFonts w:hint="eastAsia" w:ascii="宋体" w:hAnsi="宋体" w:eastAsia="宋体" w:cs="宋体"/>
              </w:rPr>
            </w:pPr>
            <w:r>
              <w:rPr>
                <w:rFonts w:hint="eastAsia" w:ascii="宋体" w:hAnsi="宋体" w:eastAsia="宋体" w:cs="宋体"/>
              </w:rPr>
              <w:t>2、直播转场：可进行多场景切换，实现多机位互动。</w:t>
            </w:r>
          </w:p>
          <w:p>
            <w:pPr>
              <w:widowControl w:val="0"/>
              <w:rPr>
                <w:rFonts w:hint="eastAsia" w:ascii="宋体" w:hAnsi="宋体" w:eastAsia="宋体" w:cs="宋体"/>
              </w:rPr>
            </w:pPr>
            <w:r>
              <w:rPr>
                <w:rFonts w:hint="eastAsia" w:ascii="宋体" w:hAnsi="宋体" w:eastAsia="宋体" w:cs="宋体"/>
              </w:rPr>
              <w:t>3、专业绿幕&amp;AI无绿幕抠像：系统集专业绿幕抠像和无绿幕抠像两种模式，实现1080p超高清抠像技术，还可自定义添加绿幕保护区，通过人像裁剪，即使没有绿幕的边角处也无需担心露出实景。</w:t>
            </w:r>
          </w:p>
          <w:p>
            <w:pPr>
              <w:widowControl w:val="0"/>
              <w:rPr>
                <w:rFonts w:hint="eastAsia" w:ascii="宋体" w:hAnsi="宋体" w:eastAsia="宋体" w:cs="宋体"/>
                <w:lang w:val="en-US" w:eastAsia="zh-CN"/>
              </w:rPr>
            </w:pPr>
            <w:r>
              <w:rPr>
                <w:rFonts w:hint="eastAsia" w:ascii="宋体" w:hAnsi="宋体" w:eastAsia="宋体" w:cs="宋体"/>
              </w:rPr>
              <w:t>4、支持美颜：采用专业美颜引擎支持美白磨皮、大眼小脸，还是去黑眼圈、去法令纹、自动上妆多种模式。</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50</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壁挂音箱</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频响：70Hz—2kHz</w:t>
            </w:r>
          </w:p>
          <w:p>
            <w:pPr>
              <w:widowControl w:val="0"/>
              <w:rPr>
                <w:rFonts w:hint="eastAsia" w:ascii="宋体" w:hAnsi="宋体" w:eastAsia="宋体" w:cs="宋体"/>
              </w:rPr>
            </w:pPr>
            <w:r>
              <w:rPr>
                <w:rFonts w:hint="eastAsia" w:ascii="宋体" w:hAnsi="宋体" w:eastAsia="宋体" w:cs="宋体"/>
              </w:rPr>
              <w:t>单元：低频8x1</w:t>
            </w:r>
          </w:p>
          <w:p>
            <w:pPr>
              <w:widowControl w:val="0"/>
              <w:rPr>
                <w:rFonts w:hint="eastAsia" w:ascii="宋体" w:hAnsi="宋体" w:eastAsia="宋体" w:cs="宋体"/>
              </w:rPr>
            </w:pPr>
            <w:r>
              <w:rPr>
                <w:rFonts w:hint="eastAsia" w:ascii="宋体" w:hAnsi="宋体" w:eastAsia="宋体" w:cs="宋体"/>
              </w:rPr>
              <w:t>高频:1x1</w:t>
            </w:r>
          </w:p>
          <w:p>
            <w:pPr>
              <w:widowControl w:val="0"/>
              <w:rPr>
                <w:rFonts w:hint="eastAsia" w:ascii="宋体" w:hAnsi="宋体" w:eastAsia="宋体" w:cs="宋体"/>
              </w:rPr>
            </w:pPr>
            <w:r>
              <w:rPr>
                <w:rFonts w:hint="eastAsia" w:ascii="宋体" w:hAnsi="宋体" w:eastAsia="宋体" w:cs="宋体"/>
              </w:rPr>
              <w:t>功率:</w:t>
            </w:r>
            <w:r>
              <w:rPr>
                <w:rFonts w:hint="eastAsia" w:ascii="宋体" w:hAnsi="宋体" w:eastAsia="宋体" w:cs="宋体"/>
                <w:lang w:val="en-US" w:eastAsia="zh-CN"/>
              </w:rPr>
              <w:t>≥300</w:t>
            </w:r>
            <w:r>
              <w:rPr>
                <w:rFonts w:hint="eastAsia" w:ascii="宋体" w:hAnsi="宋体" w:eastAsia="宋体" w:cs="宋体"/>
              </w:rPr>
              <w:t>W</w:t>
            </w:r>
          </w:p>
          <w:p>
            <w:pPr>
              <w:widowControl w:val="0"/>
              <w:rPr>
                <w:rFonts w:hint="eastAsia" w:ascii="宋体" w:hAnsi="宋体" w:eastAsia="宋体" w:cs="宋体"/>
              </w:rPr>
            </w:pPr>
            <w:r>
              <w:rPr>
                <w:rFonts w:hint="eastAsia" w:ascii="宋体" w:hAnsi="宋体" w:eastAsia="宋体" w:cs="宋体"/>
              </w:rPr>
              <w:t>灵敏度（1瓦/1公尺）:</w:t>
            </w:r>
            <w:r>
              <w:rPr>
                <w:rFonts w:hint="eastAsia" w:ascii="宋体" w:hAnsi="宋体" w:eastAsia="宋体" w:cs="宋体"/>
                <w:lang w:val="en-US" w:eastAsia="zh-CN"/>
              </w:rPr>
              <w:t>80-</w:t>
            </w:r>
            <w:r>
              <w:rPr>
                <w:rFonts w:hint="eastAsia" w:ascii="宋体" w:hAnsi="宋体" w:eastAsia="宋体" w:cs="宋体"/>
              </w:rPr>
              <w:t>99dB标称阻抗：</w:t>
            </w:r>
            <w:r>
              <w:rPr>
                <w:rFonts w:hint="eastAsia" w:ascii="宋体" w:hAnsi="宋体" w:eastAsia="宋体" w:cs="宋体"/>
                <w:lang w:val="en-US" w:eastAsia="zh-CN"/>
              </w:rPr>
              <w:t>7-</w:t>
            </w:r>
            <w:r>
              <w:rPr>
                <w:rFonts w:hint="eastAsia" w:ascii="宋体" w:hAnsi="宋体" w:eastAsia="宋体" w:cs="宋体"/>
              </w:rPr>
              <w:t>8ohm</w:t>
            </w:r>
          </w:p>
          <w:p>
            <w:pPr>
              <w:widowControl w:val="0"/>
              <w:rPr>
                <w:rFonts w:hint="eastAsia" w:ascii="宋体" w:hAnsi="宋体" w:eastAsia="宋体" w:cs="宋体"/>
              </w:rPr>
            </w:pPr>
            <w:r>
              <w:rPr>
                <w:rFonts w:hint="eastAsia" w:ascii="宋体" w:hAnsi="宋体" w:eastAsia="宋体" w:cs="宋体"/>
              </w:rPr>
              <w:t>覆盖角（水平X垂直）：</w:t>
            </w:r>
            <w:r>
              <w:rPr>
                <w:rFonts w:hint="eastAsia" w:ascii="宋体" w:hAnsi="宋体" w:eastAsia="宋体" w:cs="宋体"/>
                <w:highlight w:val="none"/>
                <w:lang w:val="en-US" w:eastAsia="zh-CN"/>
              </w:rPr>
              <w:t>≥</w:t>
            </w:r>
            <w:r>
              <w:rPr>
                <w:rFonts w:hint="eastAsia" w:ascii="宋体" w:hAnsi="宋体" w:eastAsia="宋体" w:cs="宋体"/>
                <w:highlight w:val="none"/>
              </w:rPr>
              <w:t>90x50长宽高</w:t>
            </w:r>
            <w:r>
              <w:rPr>
                <w:rFonts w:hint="eastAsia" w:ascii="宋体" w:hAnsi="宋体" w:eastAsia="宋体" w:cs="宋体"/>
                <w:highlight w:val="none"/>
                <w:lang w:val="en-US" w:eastAsia="zh-CN"/>
              </w:rPr>
              <w:t>≥</w:t>
            </w:r>
            <w:r>
              <w:rPr>
                <w:rFonts w:hint="eastAsia" w:ascii="宋体" w:hAnsi="宋体" w:eastAsia="宋体" w:cs="宋体"/>
              </w:rPr>
              <w:t>（33*23*21）mm</w:t>
            </w:r>
          </w:p>
          <w:p>
            <w:pPr>
              <w:widowControl w:val="0"/>
              <w:rPr>
                <w:rFonts w:hint="eastAsia" w:ascii="宋体" w:hAnsi="宋体" w:eastAsia="宋体" w:cs="宋体"/>
                <w:lang w:val="en-US" w:eastAsia="en-US"/>
              </w:rPr>
            </w:pPr>
            <w:r>
              <w:rPr>
                <w:rFonts w:hint="eastAsia" w:ascii="宋体" w:hAnsi="宋体" w:eastAsia="宋体" w:cs="宋体"/>
                <w:highlight w:val="none"/>
              </w:rPr>
              <w:t>重量：</w:t>
            </w:r>
            <w:r>
              <w:rPr>
                <w:rFonts w:hint="eastAsia" w:ascii="宋体" w:hAnsi="宋体" w:eastAsia="宋体" w:cs="宋体"/>
                <w:highlight w:val="none"/>
                <w:lang w:val="en-US" w:eastAsia="zh-CN"/>
              </w:rPr>
              <w:t>≥</w:t>
            </w:r>
            <w:r>
              <w:rPr>
                <w:rFonts w:hint="eastAsia" w:ascii="宋体" w:hAnsi="宋体" w:eastAsia="宋体" w:cs="宋体"/>
                <w:highlight w:val="none"/>
              </w:rPr>
              <w:t>5KG</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只</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51</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功放</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输出功率：</w:t>
            </w:r>
            <w:r>
              <w:rPr>
                <w:rFonts w:hint="eastAsia" w:ascii="宋体" w:hAnsi="宋体" w:eastAsia="宋体" w:cs="宋体"/>
                <w:lang w:val="en-US" w:eastAsia="zh-CN"/>
              </w:rPr>
              <w:t>≥</w:t>
            </w:r>
            <w:r>
              <w:rPr>
                <w:rFonts w:hint="eastAsia" w:ascii="宋体" w:hAnsi="宋体" w:eastAsia="宋体" w:cs="宋体"/>
              </w:rPr>
              <w:t>750W×2</w:t>
            </w:r>
          </w:p>
          <w:p>
            <w:pPr>
              <w:widowControl w:val="0"/>
              <w:rPr>
                <w:rFonts w:hint="eastAsia" w:ascii="宋体" w:hAnsi="宋体" w:eastAsia="宋体" w:cs="宋体"/>
              </w:rPr>
            </w:pPr>
            <w:r>
              <w:rPr>
                <w:rFonts w:hint="eastAsia" w:ascii="宋体" w:hAnsi="宋体" w:eastAsia="宋体" w:cs="宋体"/>
              </w:rPr>
              <w:t>频率响应:20Hz-20kHz土0.3dB</w:t>
            </w:r>
          </w:p>
          <w:p>
            <w:pPr>
              <w:widowControl w:val="0"/>
              <w:rPr>
                <w:rFonts w:hint="eastAsia" w:ascii="宋体" w:hAnsi="宋体" w:eastAsia="宋体" w:cs="宋体"/>
              </w:rPr>
            </w:pPr>
            <w:r>
              <w:rPr>
                <w:rFonts w:hint="eastAsia" w:ascii="宋体" w:hAnsi="宋体" w:eastAsia="宋体" w:cs="宋体"/>
              </w:rPr>
              <w:t>总谐波失真:0.05%@8Q1KHz</w:t>
            </w:r>
          </w:p>
          <w:p>
            <w:pPr>
              <w:widowControl w:val="0"/>
              <w:rPr>
                <w:rFonts w:hint="eastAsia" w:ascii="宋体" w:hAnsi="宋体" w:eastAsia="宋体" w:cs="宋体"/>
              </w:rPr>
            </w:pPr>
            <w:r>
              <w:rPr>
                <w:rFonts w:hint="eastAsia" w:ascii="宋体" w:hAnsi="宋体" w:eastAsia="宋体" w:cs="宋体"/>
              </w:rPr>
              <w:t>信噪比:&gt;98dB</w:t>
            </w:r>
          </w:p>
          <w:p>
            <w:pPr>
              <w:widowControl w:val="0"/>
              <w:rPr>
                <w:rFonts w:hint="eastAsia" w:ascii="宋体" w:hAnsi="宋体" w:eastAsia="宋体" w:cs="宋体"/>
              </w:rPr>
            </w:pPr>
            <w:r>
              <w:rPr>
                <w:rFonts w:hint="eastAsia" w:ascii="宋体" w:hAnsi="宋体" w:eastAsia="宋体" w:cs="宋体"/>
              </w:rPr>
              <w:t>瞬态响应:35V/us</w:t>
            </w:r>
          </w:p>
          <w:p>
            <w:pPr>
              <w:widowControl w:val="0"/>
              <w:rPr>
                <w:rFonts w:hint="eastAsia" w:ascii="宋体" w:hAnsi="宋体" w:eastAsia="宋体" w:cs="宋体"/>
              </w:rPr>
            </w:pPr>
            <w:r>
              <w:rPr>
                <w:rFonts w:hint="eastAsia" w:ascii="宋体" w:hAnsi="宋体" w:eastAsia="宋体" w:cs="宋体"/>
              </w:rPr>
              <w:t>阻尼系数:&gt;300@8Q</w:t>
            </w:r>
          </w:p>
          <w:p>
            <w:pPr>
              <w:widowControl w:val="0"/>
              <w:rPr>
                <w:rFonts w:hint="eastAsia" w:ascii="宋体" w:hAnsi="宋体" w:eastAsia="宋体" w:cs="宋体"/>
              </w:rPr>
            </w:pPr>
            <w:r>
              <w:rPr>
                <w:rFonts w:hint="eastAsia" w:ascii="宋体" w:hAnsi="宋体" w:eastAsia="宋体" w:cs="宋体"/>
              </w:rPr>
              <w:t>通道间串音:&gt;100dB@8Q1KHz</w:t>
            </w:r>
          </w:p>
          <w:p>
            <w:pPr>
              <w:widowControl w:val="0"/>
              <w:rPr>
                <w:rFonts w:hint="eastAsia" w:ascii="宋体" w:hAnsi="宋体" w:eastAsia="宋体" w:cs="宋体"/>
              </w:rPr>
            </w:pPr>
            <w:r>
              <w:rPr>
                <w:rFonts w:hint="eastAsia" w:ascii="宋体" w:hAnsi="宋体" w:eastAsia="宋体" w:cs="宋体"/>
              </w:rPr>
              <w:t>输入阻抗:20kQ/10KQ</w:t>
            </w:r>
          </w:p>
          <w:p>
            <w:pPr>
              <w:widowControl w:val="0"/>
              <w:rPr>
                <w:rFonts w:hint="eastAsia" w:ascii="宋体" w:hAnsi="宋体" w:eastAsia="宋体" w:cs="宋体"/>
              </w:rPr>
            </w:pPr>
            <w:r>
              <w:rPr>
                <w:rFonts w:hint="eastAsia" w:ascii="宋体" w:hAnsi="宋体" w:eastAsia="宋体" w:cs="宋体"/>
              </w:rPr>
              <w:t>输入灵敏度:0.775V/1.0/1.4</w:t>
            </w:r>
          </w:p>
          <w:p>
            <w:pPr>
              <w:widowControl w:val="0"/>
              <w:rPr>
                <w:rFonts w:hint="eastAsia" w:ascii="宋体" w:hAnsi="宋体" w:eastAsia="宋体" w:cs="宋体"/>
              </w:rPr>
            </w:pPr>
            <w:r>
              <w:rPr>
                <w:rFonts w:hint="eastAsia" w:ascii="宋体" w:hAnsi="宋体" w:eastAsia="宋体" w:cs="宋体"/>
              </w:rPr>
              <w:t>保护:峰值限幅，过载，直接，短路，过热，软启动</w:t>
            </w:r>
          </w:p>
          <w:p>
            <w:pPr>
              <w:widowControl w:val="0"/>
              <w:rPr>
                <w:rFonts w:hint="eastAsia" w:ascii="宋体" w:hAnsi="宋体" w:eastAsia="宋体" w:cs="宋体"/>
              </w:rPr>
            </w:pPr>
            <w:r>
              <w:rPr>
                <w:rFonts w:hint="eastAsia" w:ascii="宋体" w:hAnsi="宋体" w:eastAsia="宋体" w:cs="宋体"/>
              </w:rPr>
              <w:t>控制前面板:电源开关╱通道工通道2音量控制器</w:t>
            </w:r>
          </w:p>
          <w:p>
            <w:pPr>
              <w:widowControl w:val="0"/>
              <w:rPr>
                <w:rFonts w:hint="eastAsia" w:ascii="宋体" w:hAnsi="宋体" w:eastAsia="宋体" w:cs="宋体"/>
                <w:lang w:val="en-US" w:eastAsia="en-US"/>
              </w:rPr>
            </w:pPr>
            <w:r>
              <w:rPr>
                <w:rFonts w:hint="eastAsia" w:ascii="宋体" w:hAnsi="宋体" w:eastAsia="宋体" w:cs="宋体"/>
              </w:rPr>
              <w:t>后面板:模式╱灵敏度/接地开关</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52</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图形处理工作台桌椅</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定制桌，</w:t>
            </w:r>
            <w:r>
              <w:rPr>
                <w:rFonts w:hint="eastAsia" w:ascii="宋体" w:hAnsi="宋体" w:eastAsia="宋体" w:cs="宋体"/>
                <w:lang w:val="en-US" w:eastAsia="zh-CN"/>
              </w:rPr>
              <w:t>≥</w:t>
            </w:r>
            <w:r>
              <w:rPr>
                <w:rFonts w:hint="eastAsia" w:ascii="宋体" w:hAnsi="宋体" w:eastAsia="宋体" w:cs="宋体"/>
              </w:rPr>
              <w:t>长150*宽</w:t>
            </w:r>
            <w:r>
              <w:rPr>
                <w:rFonts w:hint="eastAsia" w:ascii="宋体" w:hAnsi="宋体" w:eastAsia="宋体" w:cs="宋体"/>
                <w:lang w:val="en-US" w:eastAsia="zh-CN"/>
              </w:rPr>
              <w:t>≥</w:t>
            </w:r>
            <w:r>
              <w:rPr>
                <w:rFonts w:hint="eastAsia" w:ascii="宋体" w:hAnsi="宋体" w:eastAsia="宋体" w:cs="宋体"/>
              </w:rPr>
              <w:t>100*高</w:t>
            </w:r>
            <w:r>
              <w:rPr>
                <w:rFonts w:hint="eastAsia" w:ascii="宋体" w:hAnsi="宋体" w:eastAsia="宋体" w:cs="宋体"/>
                <w:lang w:val="en-US" w:eastAsia="zh-CN"/>
              </w:rPr>
              <w:t>≥</w:t>
            </w:r>
            <w:r>
              <w:rPr>
                <w:rFonts w:hint="eastAsia" w:ascii="宋体" w:hAnsi="宋体" w:eastAsia="宋体" w:cs="宋体"/>
              </w:rPr>
              <w:t>75cm,浅胡桃色，钢木结构，带穿线盒。</w:t>
            </w:r>
          </w:p>
          <w:p>
            <w:pPr>
              <w:widowControl w:val="0"/>
              <w:rPr>
                <w:rFonts w:hint="eastAsia" w:ascii="宋体" w:hAnsi="宋体" w:eastAsia="宋体" w:cs="宋体"/>
                <w:lang w:val="en-US" w:eastAsia="en-US"/>
              </w:rPr>
            </w:pPr>
            <w:r>
              <w:rPr>
                <w:rFonts w:hint="eastAsia" w:ascii="宋体" w:hAnsi="宋体" w:eastAsia="宋体" w:cs="宋体"/>
              </w:rPr>
              <w:t>凳面是采用E1级三聚氰胺防火板；凳子结构为钢架结构；设计美观;封边</w:t>
            </w:r>
            <w:r>
              <w:rPr>
                <w:rFonts w:hint="eastAsia" w:ascii="宋体" w:hAnsi="宋体" w:eastAsia="宋体" w:cs="宋体"/>
                <w:lang w:eastAsia="zh-CN"/>
              </w:rPr>
              <w:t>，</w:t>
            </w:r>
            <w:r>
              <w:rPr>
                <w:rFonts w:hint="eastAsia" w:ascii="宋体" w:hAnsi="宋体" w:eastAsia="宋体" w:cs="宋体"/>
              </w:rPr>
              <w:t>采用专业注塑机用PVC封边；颜色：和桌子配套。</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53</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8口交换机</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上行端口速率：千兆</w:t>
            </w:r>
          </w:p>
          <w:p>
            <w:pPr>
              <w:widowControl w:val="0"/>
              <w:rPr>
                <w:rFonts w:hint="eastAsia" w:ascii="宋体" w:hAnsi="宋体" w:eastAsia="宋体" w:cs="宋体"/>
              </w:rPr>
            </w:pPr>
            <w:r>
              <w:rPr>
                <w:rFonts w:hint="eastAsia" w:ascii="宋体" w:hAnsi="宋体" w:eastAsia="宋体" w:cs="宋体"/>
              </w:rPr>
              <w:t>下行端口速率：千兆</w:t>
            </w:r>
          </w:p>
          <w:p>
            <w:pPr>
              <w:widowControl w:val="0"/>
              <w:rPr>
                <w:rFonts w:hint="eastAsia" w:ascii="宋体" w:hAnsi="宋体" w:eastAsia="宋体" w:cs="宋体"/>
              </w:rPr>
            </w:pPr>
            <w:r>
              <w:rPr>
                <w:rFonts w:hint="eastAsia" w:ascii="宋体" w:hAnsi="宋体" w:eastAsia="宋体" w:cs="宋体"/>
              </w:rPr>
              <w:t>适用网络：微型网络</w:t>
            </w:r>
          </w:p>
          <w:p>
            <w:pPr>
              <w:widowControl w:val="0"/>
              <w:rPr>
                <w:rFonts w:hint="eastAsia" w:ascii="宋体" w:hAnsi="宋体" w:eastAsia="宋体" w:cs="宋体"/>
              </w:rPr>
            </w:pPr>
            <w:r>
              <w:rPr>
                <w:rFonts w:hint="eastAsia" w:ascii="宋体" w:hAnsi="宋体" w:eastAsia="宋体" w:cs="宋体"/>
              </w:rPr>
              <w:t>端口数量：</w:t>
            </w:r>
            <w:r>
              <w:rPr>
                <w:rFonts w:hint="eastAsia" w:ascii="宋体" w:hAnsi="宋体" w:eastAsia="宋体" w:cs="宋体"/>
                <w:lang w:val="en-US" w:eastAsia="zh-CN"/>
              </w:rPr>
              <w:t>≥</w:t>
            </w:r>
            <w:r>
              <w:rPr>
                <w:rFonts w:hint="eastAsia" w:ascii="宋体" w:hAnsi="宋体" w:eastAsia="宋体" w:cs="宋体"/>
              </w:rPr>
              <w:t>8口</w:t>
            </w:r>
          </w:p>
          <w:p>
            <w:pPr>
              <w:widowControl w:val="0"/>
              <w:rPr>
                <w:rFonts w:hint="eastAsia" w:ascii="宋体" w:hAnsi="宋体" w:eastAsia="宋体" w:cs="宋体"/>
              </w:rPr>
            </w:pPr>
            <w:r>
              <w:rPr>
                <w:rFonts w:hint="eastAsia" w:ascii="宋体" w:hAnsi="宋体" w:eastAsia="宋体" w:cs="宋体"/>
              </w:rPr>
              <w:t>云管理交换机：不支持云管理</w:t>
            </w:r>
          </w:p>
          <w:p>
            <w:pPr>
              <w:widowControl w:val="0"/>
              <w:rPr>
                <w:rFonts w:hint="eastAsia" w:ascii="宋体" w:hAnsi="宋体" w:eastAsia="宋体" w:cs="宋体"/>
              </w:rPr>
            </w:pPr>
            <w:r>
              <w:rPr>
                <w:rFonts w:hint="eastAsia" w:ascii="宋体" w:hAnsi="宋体" w:eastAsia="宋体" w:cs="宋体"/>
              </w:rPr>
              <w:t>规格：桌面式交换机</w:t>
            </w:r>
          </w:p>
          <w:p>
            <w:pPr>
              <w:widowControl w:val="0"/>
              <w:rPr>
                <w:rFonts w:hint="eastAsia" w:ascii="宋体" w:hAnsi="宋体" w:eastAsia="宋体" w:cs="宋体"/>
              </w:rPr>
            </w:pPr>
            <w:r>
              <w:rPr>
                <w:rFonts w:hint="eastAsia" w:ascii="宋体" w:hAnsi="宋体" w:eastAsia="宋体" w:cs="宋体"/>
              </w:rPr>
              <w:t>网管类型：非网管</w:t>
            </w:r>
          </w:p>
          <w:p>
            <w:pPr>
              <w:widowControl w:val="0"/>
              <w:rPr>
                <w:rFonts w:hint="eastAsia" w:ascii="宋体" w:hAnsi="宋体" w:eastAsia="宋体" w:cs="宋体"/>
              </w:rPr>
            </w:pPr>
            <w:r>
              <w:rPr>
                <w:rFonts w:hint="eastAsia" w:ascii="宋体" w:hAnsi="宋体" w:eastAsia="宋体" w:cs="宋体"/>
              </w:rPr>
              <w:t>端口类型：电口</w:t>
            </w:r>
          </w:p>
          <w:p>
            <w:pPr>
              <w:widowControl w:val="0"/>
              <w:rPr>
                <w:rFonts w:hint="eastAsia" w:ascii="宋体" w:hAnsi="宋体" w:eastAsia="宋体" w:cs="宋体"/>
              </w:rPr>
            </w:pPr>
            <w:r>
              <w:rPr>
                <w:rFonts w:hint="eastAsia" w:ascii="宋体" w:hAnsi="宋体" w:eastAsia="宋体" w:cs="宋体"/>
              </w:rPr>
              <w:t>下行接口类型：以太网交换机</w:t>
            </w:r>
          </w:p>
          <w:p>
            <w:pPr>
              <w:widowControl w:val="0"/>
              <w:rPr>
                <w:rFonts w:hint="eastAsia" w:ascii="宋体" w:hAnsi="宋体" w:eastAsia="宋体" w:cs="宋体"/>
                <w:lang w:val="en-US" w:eastAsia="en-US"/>
              </w:rPr>
            </w:pPr>
            <w:r>
              <w:rPr>
                <w:rFonts w:hint="eastAsia" w:ascii="宋体" w:hAnsi="宋体" w:eastAsia="宋体" w:cs="宋体"/>
              </w:rPr>
              <w:t>端口供电功能：非POE供电</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54</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无线路由器</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1.散热方式：自然散热</w:t>
            </w:r>
          </w:p>
          <w:p>
            <w:pPr>
              <w:widowControl w:val="0"/>
              <w:rPr>
                <w:rFonts w:hint="eastAsia" w:ascii="宋体" w:hAnsi="宋体" w:eastAsia="宋体" w:cs="宋体"/>
              </w:rPr>
            </w:pPr>
            <w:r>
              <w:rPr>
                <w:rFonts w:hint="eastAsia" w:ascii="宋体" w:hAnsi="宋体" w:eastAsia="宋体" w:cs="宋体"/>
              </w:rPr>
              <w:t>2.其他端口：配置口，USB口</w:t>
            </w:r>
          </w:p>
          <w:p>
            <w:pPr>
              <w:widowControl w:val="0"/>
              <w:rPr>
                <w:rFonts w:hint="eastAsia" w:ascii="宋体" w:hAnsi="宋体" w:eastAsia="宋体" w:cs="宋体"/>
              </w:rPr>
            </w:pPr>
            <w:r>
              <w:rPr>
                <w:rFonts w:hint="eastAsia" w:ascii="宋体" w:hAnsi="宋体" w:eastAsia="宋体" w:cs="宋体"/>
              </w:rPr>
              <w:t>3管理方式：WEB页面，命令行</w:t>
            </w:r>
          </w:p>
          <w:p>
            <w:pPr>
              <w:widowControl w:val="0"/>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.类型：AC控制器</w:t>
            </w:r>
          </w:p>
          <w:p>
            <w:pPr>
              <w:widowControl w:val="0"/>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.无线速率：</w:t>
            </w:r>
            <w:r>
              <w:rPr>
                <w:rFonts w:hint="eastAsia" w:ascii="宋体" w:hAnsi="宋体" w:eastAsia="宋体" w:cs="宋体"/>
                <w:lang w:val="en-US" w:eastAsia="zh-CN"/>
              </w:rPr>
              <w:t>≥</w:t>
            </w:r>
            <w:r>
              <w:rPr>
                <w:rFonts w:hint="eastAsia" w:ascii="宋体" w:hAnsi="宋体" w:eastAsia="宋体" w:cs="宋体"/>
              </w:rPr>
              <w:t>1000M</w:t>
            </w:r>
          </w:p>
          <w:p>
            <w:pPr>
              <w:widowControl w:val="0"/>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.总带机量：</w:t>
            </w:r>
            <w:r>
              <w:rPr>
                <w:rFonts w:hint="eastAsia" w:ascii="宋体" w:hAnsi="宋体" w:eastAsia="宋体" w:cs="宋体"/>
                <w:lang w:val="en-US" w:eastAsia="zh-CN"/>
              </w:rPr>
              <w:t>≥</w:t>
            </w:r>
            <w:r>
              <w:rPr>
                <w:rFonts w:hint="eastAsia" w:ascii="宋体" w:hAnsi="宋体" w:eastAsia="宋体" w:cs="宋体"/>
              </w:rPr>
              <w:t>81-100</w:t>
            </w:r>
          </w:p>
          <w:p>
            <w:pPr>
              <w:widowControl w:val="0"/>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.终端适用面积：</w:t>
            </w:r>
            <w:r>
              <w:rPr>
                <w:rFonts w:hint="eastAsia" w:ascii="宋体" w:hAnsi="宋体" w:eastAsia="宋体" w:cs="宋体"/>
                <w:lang w:val="en-US" w:eastAsia="zh-CN"/>
              </w:rPr>
              <w:t>≥</w:t>
            </w:r>
            <w:r>
              <w:rPr>
                <w:rFonts w:hint="eastAsia" w:ascii="宋体" w:hAnsi="宋体" w:eastAsia="宋体" w:cs="宋体"/>
              </w:rPr>
              <w:t>61-120㎡</w:t>
            </w:r>
          </w:p>
          <w:p>
            <w:pPr>
              <w:widowControl w:val="0"/>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.WAN口类型：光口，电口</w:t>
            </w:r>
          </w:p>
          <w:p>
            <w:pPr>
              <w:widowControl w:val="0"/>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rPr>
              <w:t>.LAN输出口：千兆网口LAN口</w:t>
            </w:r>
          </w:p>
          <w:p>
            <w:pPr>
              <w:widowControl w:val="0"/>
              <w:rPr>
                <w:rFonts w:hint="eastAsia" w:ascii="宋体" w:hAnsi="宋体" w:eastAsia="宋体" w:cs="宋体"/>
              </w:rPr>
            </w:pPr>
            <w:r>
              <w:rPr>
                <w:rFonts w:hint="eastAsia" w:ascii="宋体" w:hAnsi="宋体" w:eastAsia="宋体" w:cs="宋体"/>
              </w:rPr>
              <w:t>1</w:t>
            </w:r>
            <w:r>
              <w:rPr>
                <w:rFonts w:hint="eastAsia" w:ascii="宋体" w:hAnsi="宋体" w:eastAsia="宋体" w:cs="宋体"/>
                <w:lang w:val="en-US" w:eastAsia="zh-CN"/>
              </w:rPr>
              <w:t>0</w:t>
            </w:r>
            <w:r>
              <w:rPr>
                <w:rFonts w:hint="eastAsia" w:ascii="宋体" w:hAnsi="宋体" w:eastAsia="宋体" w:cs="宋体"/>
              </w:rPr>
              <w:t>.类型：光口，电口</w:t>
            </w:r>
          </w:p>
          <w:p>
            <w:pPr>
              <w:widowControl w:val="0"/>
              <w:rPr>
                <w:rFonts w:hint="eastAsia" w:ascii="宋体" w:hAnsi="宋体" w:eastAsia="宋体" w:cs="宋体"/>
                <w:lang w:val="en-US" w:eastAsia="en-US"/>
              </w:rPr>
            </w:pPr>
            <w:r>
              <w:rPr>
                <w:rFonts w:hint="eastAsia" w:ascii="宋体" w:hAnsi="宋体" w:eastAsia="宋体" w:cs="宋体"/>
              </w:rPr>
              <w:t>1</w:t>
            </w:r>
            <w:r>
              <w:rPr>
                <w:rFonts w:hint="eastAsia" w:ascii="宋体" w:hAnsi="宋体" w:eastAsia="宋体" w:cs="宋体"/>
                <w:lang w:val="en-US" w:eastAsia="zh-CN"/>
              </w:rPr>
              <w:t>1</w:t>
            </w:r>
            <w:r>
              <w:rPr>
                <w:rFonts w:hint="eastAsia" w:ascii="宋体" w:hAnsi="宋体" w:eastAsia="宋体" w:cs="宋体"/>
              </w:rPr>
              <w:t>.WAN接入口：千兆网口</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55</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机柜</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rPr>
              <w:t>22U机柜，</w:t>
            </w:r>
            <w:r>
              <w:rPr>
                <w:rFonts w:hint="eastAsia" w:ascii="宋体" w:hAnsi="宋体" w:eastAsia="宋体" w:cs="宋体"/>
                <w:lang w:val="en-US" w:eastAsia="zh-CN"/>
              </w:rPr>
              <w:t>≥</w:t>
            </w:r>
            <w:r>
              <w:rPr>
                <w:rFonts w:hint="eastAsia" w:ascii="宋体" w:hAnsi="宋体" w:eastAsia="宋体" w:cs="宋体"/>
              </w:rPr>
              <w:t>60宽*</w:t>
            </w:r>
            <w:r>
              <w:rPr>
                <w:rFonts w:hint="eastAsia" w:ascii="宋体" w:hAnsi="宋体" w:eastAsia="宋体" w:cs="宋体"/>
                <w:lang w:val="en-US" w:eastAsia="zh-CN"/>
              </w:rPr>
              <w:t>≥</w:t>
            </w:r>
            <w:r>
              <w:rPr>
                <w:rFonts w:hint="eastAsia" w:ascii="宋体" w:hAnsi="宋体" w:eastAsia="宋体" w:cs="宋体"/>
              </w:rPr>
              <w:t>110高*</w:t>
            </w:r>
            <w:r>
              <w:rPr>
                <w:rFonts w:hint="eastAsia" w:ascii="宋体" w:hAnsi="宋体" w:eastAsia="宋体" w:cs="宋体"/>
                <w:lang w:val="en-US" w:eastAsia="zh-CN"/>
              </w:rPr>
              <w:t>≥</w:t>
            </w:r>
            <w:r>
              <w:rPr>
                <w:rFonts w:hint="eastAsia" w:ascii="宋体" w:hAnsi="宋体" w:eastAsia="宋体" w:cs="宋体"/>
              </w:rPr>
              <w:t>100深，网孔门，提供1个</w:t>
            </w:r>
            <w:r>
              <w:rPr>
                <w:rFonts w:hint="eastAsia" w:ascii="宋体" w:hAnsi="宋体" w:eastAsia="宋体" w:cs="宋体"/>
                <w:lang w:val="en-US" w:eastAsia="zh-CN"/>
              </w:rPr>
              <w:t>≥</w:t>
            </w:r>
            <w:r>
              <w:rPr>
                <w:rFonts w:hint="eastAsia" w:ascii="宋体" w:hAnsi="宋体" w:eastAsia="宋体" w:cs="宋体"/>
              </w:rPr>
              <w:t>8口专用PDU。</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台</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2</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56</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选品货架</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1、展示架</w:t>
            </w:r>
          </w:p>
          <w:p>
            <w:pPr>
              <w:widowControl w:val="0"/>
              <w:rPr>
                <w:rFonts w:hint="eastAsia" w:ascii="宋体" w:hAnsi="宋体" w:eastAsia="宋体" w:cs="宋体"/>
              </w:rPr>
            </w:pPr>
            <w:r>
              <w:rPr>
                <w:rFonts w:hint="eastAsia" w:ascii="宋体" w:hAnsi="宋体" w:eastAsia="宋体" w:cs="宋体"/>
              </w:rPr>
              <w:t>2、橡木台面</w:t>
            </w:r>
          </w:p>
          <w:p>
            <w:pPr>
              <w:widowControl w:val="0"/>
              <w:rPr>
                <w:rFonts w:hint="eastAsia" w:ascii="宋体" w:hAnsi="宋体" w:eastAsia="宋体" w:cs="宋体"/>
                <w:lang w:val="en-US" w:eastAsia="en-US"/>
              </w:rPr>
            </w:pPr>
            <w:r>
              <w:rPr>
                <w:rFonts w:hint="eastAsia" w:ascii="宋体" w:hAnsi="宋体" w:eastAsia="宋体" w:cs="宋体"/>
              </w:rPr>
              <w:t>3、长</w:t>
            </w:r>
            <w:r>
              <w:rPr>
                <w:rFonts w:hint="eastAsia" w:ascii="宋体" w:hAnsi="宋体" w:eastAsia="宋体" w:cs="宋体"/>
                <w:lang w:val="en-US" w:eastAsia="zh-CN"/>
              </w:rPr>
              <w:t>≥</w:t>
            </w:r>
            <w:r>
              <w:rPr>
                <w:rFonts w:hint="eastAsia" w:ascii="宋体" w:hAnsi="宋体" w:eastAsia="宋体" w:cs="宋体"/>
              </w:rPr>
              <w:t>140cm,宽</w:t>
            </w:r>
            <w:r>
              <w:rPr>
                <w:rFonts w:hint="eastAsia" w:ascii="宋体" w:hAnsi="宋体" w:eastAsia="宋体" w:cs="宋体"/>
                <w:lang w:val="en-US" w:eastAsia="zh-CN"/>
              </w:rPr>
              <w:t>≥</w:t>
            </w:r>
            <w:r>
              <w:rPr>
                <w:rFonts w:hint="eastAsia" w:ascii="宋体" w:hAnsi="宋体" w:eastAsia="宋体" w:cs="宋体"/>
              </w:rPr>
              <w:t>30cm，高</w:t>
            </w:r>
            <w:r>
              <w:rPr>
                <w:rFonts w:hint="eastAsia" w:ascii="宋体" w:hAnsi="宋体" w:eastAsia="宋体" w:cs="宋体"/>
                <w:lang w:val="en-US" w:eastAsia="zh-CN"/>
              </w:rPr>
              <w:t>≥</w:t>
            </w:r>
            <w:r>
              <w:rPr>
                <w:rFonts w:hint="eastAsia" w:ascii="宋体" w:hAnsi="宋体" w:eastAsia="宋体" w:cs="宋体"/>
              </w:rPr>
              <w:t>90cm</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组</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4</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57</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跨境海外营销综合实训平台</w:t>
            </w:r>
          </w:p>
        </w:tc>
        <w:tc>
          <w:tcPr>
            <w:tcW w:w="1337" w:type="dxa"/>
            <w:shd w:val="clear" w:color="auto" w:fill="auto"/>
            <w:vAlign w:val="top"/>
          </w:tcPr>
          <w:p>
            <w:pPr>
              <w:widowControl w:val="0"/>
              <w:jc w:val="center"/>
              <w:rPr>
                <w:rFonts w:hint="eastAsia" w:ascii="宋体" w:hAnsi="宋体" w:eastAsia="宋体" w:cs="宋体"/>
              </w:rPr>
            </w:pPr>
            <w:r>
              <w:rPr>
                <w:rFonts w:hint="eastAsia" w:ascii="宋体" w:hAnsi="宋体" w:eastAsia="宋体" w:cs="宋体"/>
              </w:rPr>
              <w:t>软件和信息技术服务业</w:t>
            </w:r>
          </w:p>
        </w:tc>
        <w:tc>
          <w:tcPr>
            <w:tcW w:w="8492" w:type="dxa"/>
            <w:gridSpan w:val="2"/>
            <w:shd w:val="clear" w:color="auto" w:fill="auto"/>
            <w:vAlign w:val="top"/>
          </w:tcPr>
          <w:p>
            <w:pPr>
              <w:widowControl w:val="0"/>
              <w:rPr>
                <w:rFonts w:hint="eastAsia" w:ascii="宋体" w:hAnsi="宋体" w:eastAsia="宋体" w:cs="宋体"/>
                <w:lang w:val="en-US" w:eastAsia="en-US"/>
              </w:rPr>
            </w:pPr>
            <w:r>
              <w:rPr>
                <w:rFonts w:hint="eastAsia" w:ascii="宋体" w:hAnsi="宋体" w:eastAsia="宋体" w:cs="宋体"/>
                <w:lang w:val="en-US" w:eastAsia="en-US"/>
              </w:rPr>
              <w:t>内容要求</w:t>
            </w:r>
          </w:p>
          <w:p>
            <w:pPr>
              <w:widowControl w:val="0"/>
              <w:rPr>
                <w:rFonts w:hint="eastAsia" w:ascii="宋体" w:hAnsi="宋体" w:eastAsia="宋体" w:cs="宋体"/>
                <w:lang w:val="en-US" w:eastAsia="en-US"/>
              </w:rPr>
            </w:pPr>
            <w:r>
              <w:rPr>
                <w:rFonts w:hint="eastAsia" w:ascii="宋体" w:hAnsi="宋体" w:eastAsia="宋体" w:cs="宋体"/>
                <w:lang w:val="en-US" w:eastAsia="en-US"/>
              </w:rPr>
              <w:t>（1）本软件</w:t>
            </w:r>
            <w:r>
              <w:rPr>
                <w:rFonts w:hint="eastAsia" w:ascii="宋体" w:hAnsi="宋体" w:eastAsia="宋体" w:cs="宋体"/>
                <w:lang w:val="en-US" w:eastAsia="zh-CN"/>
              </w:rPr>
              <w:t>包括注册、商品上架（不同品类）、营销推广、直播、物流方案等内容，</w:t>
            </w:r>
            <w:r>
              <w:rPr>
                <w:rFonts w:hint="eastAsia" w:ascii="宋体" w:hAnsi="宋体" w:eastAsia="宋体" w:cs="宋体"/>
                <w:lang w:val="en-US" w:eastAsia="en-US"/>
              </w:rPr>
              <w:t>应至少涵盖国际市场推广认知、国际市场推广方案策划、跨境电商站内推广、国际搜索引擎推广、海外社交媒体推广、海外广告投放等五个实训项目，包括国际市场调研、海外市场定位、站内商品推广、站内品牌推广、搜索引擎推广渠道选择、搜索引擎搜索广告营销、社交媒体渠道开发、广告计划创建与实施等不少于20个实训任务。</w:t>
            </w:r>
          </w:p>
          <w:p>
            <w:pPr>
              <w:widowControl w:val="0"/>
              <w:rPr>
                <w:rFonts w:hint="eastAsia" w:ascii="宋体" w:hAnsi="宋体" w:eastAsia="宋体" w:cs="宋体"/>
                <w:lang w:val="en-US" w:eastAsia="en-US"/>
              </w:rPr>
            </w:pPr>
            <w:r>
              <w:rPr>
                <w:rFonts w:hint="eastAsia" w:ascii="宋体" w:hAnsi="宋体" w:eastAsia="宋体" w:cs="宋体"/>
                <w:lang w:val="en-US" w:eastAsia="en-US"/>
              </w:rPr>
              <w:t>（2）</w:t>
            </w:r>
            <w:r>
              <w:rPr>
                <w:rFonts w:hint="eastAsia" w:ascii="宋体" w:hAnsi="宋体" w:eastAsia="宋体" w:cs="宋体"/>
                <w:lang w:val="en-US" w:eastAsia="zh-CN"/>
              </w:rPr>
              <w:t>系统模拟</w:t>
            </w:r>
            <w:r>
              <w:rPr>
                <w:rFonts w:hint="eastAsia" w:ascii="宋体" w:hAnsi="宋体" w:eastAsia="宋体" w:cs="宋体"/>
                <w:lang w:val="en-US" w:eastAsia="en-US"/>
              </w:rPr>
              <w:t>海外媒体的主要平台，目前主流的包含Twitter、Instagram、Facebook</w:t>
            </w:r>
            <w:r>
              <w:rPr>
                <w:rFonts w:hint="eastAsia" w:ascii="宋体" w:hAnsi="宋体" w:eastAsia="宋体" w:cs="宋体"/>
                <w:lang w:val="en-US" w:eastAsia="zh-CN"/>
              </w:rPr>
              <w:t>三</w:t>
            </w:r>
            <w:r>
              <w:rPr>
                <w:rFonts w:hint="eastAsia" w:ascii="宋体" w:hAnsi="宋体" w:eastAsia="宋体" w:cs="宋体"/>
                <w:lang w:val="en-US" w:eastAsia="en-US"/>
              </w:rPr>
              <w:t>大平台。每个实训任务需要反映该课程所对应岗位的关键工作要求，包含任务名称、任务目标、任务背景、任务操作或任务要求、任务评价以及具体的任务操作页面，提供能够满足实训任务分析所需要的各类数据表。</w:t>
            </w:r>
          </w:p>
          <w:p>
            <w:pPr>
              <w:widowControl w:val="0"/>
              <w:rPr>
                <w:rFonts w:hint="eastAsia" w:ascii="宋体" w:hAnsi="宋体" w:eastAsia="宋体" w:cs="宋体"/>
                <w:lang w:val="en-US" w:eastAsia="en-US"/>
              </w:rPr>
            </w:pPr>
            <w:r>
              <w:rPr>
                <w:rFonts w:hint="eastAsia" w:ascii="宋体" w:hAnsi="宋体" w:eastAsia="宋体" w:cs="宋体"/>
                <w:lang w:val="en-US" w:eastAsia="en-US"/>
              </w:rPr>
              <w:t>（3）★本软件国际市场推广策划方案部分应包含国际市场调研、海外市场定位、推广策略制定等3种类型的实训任务；跨境电商站内推广应包含站内商品优化、站内商品推广、站内品牌推广等3种类型的实训任务；国际搜索引擎推广应包括搜索引擎渠道选择、国际搜索引擎优化、搜索引擎搜索广告营销、搜索引擎展示广告营销等4种类型的实训任务；海外社交媒体推广应包含社交媒体渠道开发、社交媒体账号矩阵构建、图文营销内容设计、视频营销内容设计、社交媒体账号维护等5种类型的实训任务；海外广告投放应包含广告投放平台选择、图片广告内容策划、视频广告内容策划、邮件广告内容策划、广告计划创建与实施等5种类型的实训任务。</w:t>
            </w:r>
          </w:p>
          <w:p>
            <w:pPr>
              <w:widowControl w:val="0"/>
              <w:rPr>
                <w:rFonts w:hint="eastAsia" w:ascii="宋体" w:hAnsi="宋体" w:eastAsia="宋体" w:cs="宋体"/>
                <w:lang w:val="en-US" w:eastAsia="en-US"/>
              </w:rPr>
            </w:pPr>
            <w:r>
              <w:rPr>
                <w:rFonts w:hint="eastAsia" w:ascii="宋体" w:hAnsi="宋体" w:eastAsia="宋体" w:cs="宋体"/>
                <w:lang w:val="en-US" w:eastAsia="en-US"/>
              </w:rPr>
              <w:t>功能要求</w:t>
            </w:r>
          </w:p>
          <w:p>
            <w:pPr>
              <w:widowControl w:val="0"/>
              <w:rPr>
                <w:rFonts w:hint="eastAsia" w:ascii="宋体" w:hAnsi="宋体" w:eastAsia="宋体" w:cs="宋体"/>
                <w:lang w:val="en-US" w:eastAsia="en-US"/>
              </w:rPr>
            </w:pPr>
            <w:r>
              <w:rPr>
                <w:rFonts w:hint="eastAsia" w:ascii="宋体" w:hAnsi="宋体" w:eastAsia="宋体" w:cs="宋体"/>
                <w:lang w:val="en-US" w:eastAsia="en-US"/>
              </w:rPr>
              <w:t>（1）教师端具有班级管理、学生管理、任务管理、学情分析等一系列与教学实施和教学管理相关的功能。</w:t>
            </w:r>
          </w:p>
          <w:p>
            <w:pPr>
              <w:widowControl w:val="0"/>
              <w:rPr>
                <w:rFonts w:hint="eastAsia" w:ascii="宋体" w:hAnsi="宋体" w:eastAsia="宋体" w:cs="宋体"/>
                <w:lang w:val="en-US" w:eastAsia="en-US"/>
              </w:rPr>
            </w:pPr>
            <w:r>
              <w:rPr>
                <w:rFonts w:hint="eastAsia" w:ascii="宋体" w:hAnsi="宋体" w:eastAsia="宋体" w:cs="宋体"/>
                <w:lang w:val="en-US" w:eastAsia="en-US"/>
              </w:rPr>
              <w:t>（2）教师端支持单个添加、批量添加和批量导入学生账号。</w:t>
            </w:r>
          </w:p>
          <w:p>
            <w:pPr>
              <w:widowControl w:val="0"/>
              <w:rPr>
                <w:rFonts w:hint="eastAsia" w:ascii="宋体" w:hAnsi="宋体" w:eastAsia="宋体" w:cs="宋体"/>
                <w:lang w:val="en-US" w:eastAsia="en-US"/>
              </w:rPr>
            </w:pPr>
            <w:r>
              <w:rPr>
                <w:rFonts w:hint="eastAsia" w:ascii="宋体" w:hAnsi="宋体" w:eastAsia="宋体" w:cs="宋体"/>
                <w:lang w:val="en-US" w:eastAsia="en-US"/>
              </w:rPr>
              <w:t>（3）★教师端支持考试和实训两种模式的实训，考试模式不允许进行初始化，实训模式支持学生进行反复、多次操作。</w:t>
            </w:r>
          </w:p>
          <w:p>
            <w:pPr>
              <w:widowControl w:val="0"/>
              <w:rPr>
                <w:rFonts w:hint="default" w:ascii="宋体" w:hAnsi="宋体" w:eastAsia="宋体" w:cs="宋体"/>
                <w:lang w:val="en-US" w:eastAsia="zh-CN"/>
              </w:rPr>
            </w:pPr>
            <w:r>
              <w:rPr>
                <w:rFonts w:hint="eastAsia" w:ascii="宋体" w:hAnsi="宋体" w:eastAsia="宋体" w:cs="宋体"/>
                <w:lang w:val="en-US" w:eastAsia="en-US"/>
              </w:rPr>
              <w:t>（4）对于认知类的实训，支持单选题、多选题、判断题多种类型，显示答题卡，并标记答题状态和进度，提交后可直接输出实训成绩，展示实训正确与错误的结果。</w:t>
            </w:r>
            <w:r>
              <w:rPr>
                <w:rFonts w:hint="eastAsia" w:ascii="宋体" w:hAnsi="宋体" w:eastAsia="宋体" w:cs="宋体"/>
                <w:lang w:val="en-US" w:eastAsia="zh-CN"/>
              </w:rPr>
              <w:t>对于非认知类的实训，提供多维度成绩分析，支撑教学内容改进和学生的个性化学习。</w:t>
            </w:r>
          </w:p>
          <w:p>
            <w:pPr>
              <w:widowControl w:val="0"/>
              <w:rPr>
                <w:rFonts w:hint="eastAsia" w:ascii="宋体" w:hAnsi="宋体" w:eastAsia="宋体" w:cs="宋体"/>
                <w:lang w:val="en-US" w:eastAsia="en-US"/>
              </w:rPr>
            </w:pPr>
            <w:r>
              <w:rPr>
                <w:rFonts w:hint="eastAsia" w:ascii="宋体" w:hAnsi="宋体" w:eastAsia="宋体" w:cs="宋体"/>
                <w:lang w:val="en-US" w:eastAsia="en-US"/>
              </w:rPr>
              <w:t>（5）站内商品优化任务，提供不少于10个商品的信息，包括商品名称、商品价格、商品收藏人数、商品访客数等信息，并提供商品的表现数据，包括展现量、点击量、下单量等数据。</w:t>
            </w:r>
          </w:p>
          <w:p>
            <w:pPr>
              <w:widowControl w:val="0"/>
              <w:rPr>
                <w:rFonts w:hint="eastAsia" w:ascii="宋体" w:hAnsi="宋体" w:eastAsia="宋体" w:cs="宋体"/>
                <w:lang w:val="en-US" w:eastAsia="en-US"/>
              </w:rPr>
            </w:pPr>
            <w:r>
              <w:rPr>
                <w:rFonts w:hint="eastAsia" w:ascii="宋体" w:hAnsi="宋体" w:eastAsia="宋体" w:cs="宋体"/>
                <w:lang w:val="en-US" w:eastAsia="en-US"/>
              </w:rPr>
              <w:t>（6）站内商品优化任务以商品详情页为载体，支持对多个商品的标题、属性以及商品描述进行修改优化，软件结合商品优化情况和商品信息，直接输出商品优化得分。</w:t>
            </w:r>
          </w:p>
          <w:p>
            <w:pPr>
              <w:widowControl w:val="0"/>
              <w:rPr>
                <w:rFonts w:hint="eastAsia" w:ascii="宋体" w:hAnsi="宋体" w:eastAsia="宋体" w:cs="宋体"/>
                <w:lang w:val="en-US" w:eastAsia="en-US"/>
              </w:rPr>
            </w:pPr>
            <w:r>
              <w:rPr>
                <w:rFonts w:hint="eastAsia" w:ascii="宋体" w:hAnsi="宋体" w:eastAsia="宋体" w:cs="宋体"/>
                <w:lang w:val="en-US" w:eastAsia="en-US"/>
              </w:rPr>
              <w:t>（7）★提供“资源分析”功能，内置站内商品推广实训所需要的分析数据，包括产品信息、关键词词库等。产品信息包含产品标题、所属类目、曝光量、点击量、点击率、成交量、成交率等相关数据；提供关键词分析词库，关键词数量不少于500个，每个关键词有分类相关性、搜索人气、点击率、成交率、竞争度等相关数据，并支持按照不同的数据类型进行关键词排序。</w:t>
            </w:r>
          </w:p>
          <w:p>
            <w:pPr>
              <w:widowControl w:val="0"/>
              <w:rPr>
                <w:rFonts w:hint="eastAsia" w:ascii="宋体" w:hAnsi="宋体" w:eastAsia="宋体" w:cs="宋体"/>
                <w:lang w:val="en-US" w:eastAsia="en-US"/>
              </w:rPr>
            </w:pPr>
            <w:r>
              <w:rPr>
                <w:rFonts w:hint="eastAsia" w:ascii="宋体" w:hAnsi="宋体" w:eastAsia="宋体" w:cs="宋体"/>
                <w:lang w:val="en-US" w:eastAsia="en-US"/>
              </w:rPr>
              <w:t>（8）★提供站内商品推广环境，支持创建重点推广计划和快捷推广计划两种计划类型，可完成商品选择、关键词添加、关键词出价、推广创意添加、人群定向设置及溢价等操作。重点推广计划可以添加不多于100个关键词，快捷推广计划中，每个推广单元可以添加不多于200个关键词。</w:t>
            </w:r>
          </w:p>
          <w:p>
            <w:pPr>
              <w:widowControl w:val="0"/>
              <w:rPr>
                <w:rFonts w:hint="eastAsia" w:ascii="宋体" w:hAnsi="宋体" w:eastAsia="宋体" w:cs="宋体"/>
                <w:lang w:val="en-US" w:eastAsia="en-US"/>
              </w:rPr>
            </w:pPr>
            <w:r>
              <w:rPr>
                <w:rFonts w:hint="eastAsia" w:ascii="宋体" w:hAnsi="宋体" w:eastAsia="宋体" w:cs="宋体"/>
                <w:lang w:val="en-US" w:eastAsia="en-US"/>
              </w:rPr>
              <w:t>（9）站内商品推广实训结束后，提供推广计划、推广单元、关键词、创意、人群的展现量、点击量、点击率、成交量、成交率、花费、平均点击花费。</w:t>
            </w:r>
          </w:p>
          <w:p>
            <w:pPr>
              <w:widowControl w:val="0"/>
              <w:rPr>
                <w:rFonts w:hint="eastAsia" w:ascii="宋体" w:hAnsi="宋体" w:eastAsia="宋体" w:cs="宋体"/>
                <w:lang w:val="en-US" w:eastAsia="en-US"/>
              </w:rPr>
            </w:pPr>
            <w:r>
              <w:rPr>
                <w:rFonts w:hint="eastAsia" w:ascii="宋体" w:hAnsi="宋体" w:eastAsia="宋体" w:cs="宋体"/>
                <w:lang w:val="en-US" w:eastAsia="en-US"/>
              </w:rPr>
              <w:t>（10）提供站内品牌推广环境，提供30天不同日期的点击率指数、成交率指数，提供</w:t>
            </w:r>
            <w:r>
              <w:rPr>
                <w:rFonts w:hint="eastAsia" w:ascii="宋体" w:hAnsi="宋体" w:eastAsia="宋体" w:cs="宋体"/>
                <w:lang w:val="en-US" w:eastAsia="zh-CN"/>
              </w:rPr>
              <w:t>1</w:t>
            </w:r>
            <w:r>
              <w:rPr>
                <w:rFonts w:hint="eastAsia" w:ascii="宋体" w:hAnsi="宋体" w:eastAsia="宋体" w:cs="宋体"/>
                <w:lang w:val="en-US" w:eastAsia="en-US"/>
              </w:rPr>
              <w:t>0个国家的潜在买家指数、点击率指数、成交率指数等详细的数据，支持添加推广创意，支持站内品牌推广时间、地域、商品、落地页的配置。</w:t>
            </w:r>
          </w:p>
          <w:p>
            <w:pPr>
              <w:widowControl w:val="0"/>
              <w:rPr>
                <w:rFonts w:hint="eastAsia" w:ascii="宋体" w:hAnsi="宋体" w:eastAsia="宋体" w:cs="宋体"/>
                <w:lang w:val="en-US" w:eastAsia="en-US"/>
              </w:rPr>
            </w:pPr>
            <w:r>
              <w:rPr>
                <w:rFonts w:hint="eastAsia" w:ascii="宋体" w:hAnsi="宋体" w:eastAsia="宋体" w:cs="宋体"/>
                <w:lang w:val="en-US" w:eastAsia="en-US"/>
              </w:rPr>
              <w:t>（11）站内品牌推广结束后，提供推广计划的预算、每个创意、每个国家的曝光量、点击量、点击率、成交量、成交率、花费。</w:t>
            </w:r>
          </w:p>
          <w:p>
            <w:pPr>
              <w:widowControl w:val="0"/>
              <w:rPr>
                <w:rFonts w:hint="eastAsia" w:ascii="宋体" w:hAnsi="宋体" w:eastAsia="宋体" w:cs="宋体"/>
                <w:lang w:val="en-US" w:eastAsia="en-US"/>
              </w:rPr>
            </w:pPr>
            <w:r>
              <w:rPr>
                <w:rFonts w:hint="eastAsia" w:ascii="宋体" w:hAnsi="宋体" w:eastAsia="宋体" w:cs="宋体"/>
                <w:lang w:val="en-US" w:eastAsia="en-US"/>
              </w:rPr>
              <w:t>（12）搜索引擎推广渠道选择任务提供俄罗斯、美国、巴西、英国、法国等1</w:t>
            </w:r>
            <w:r>
              <w:rPr>
                <w:rFonts w:hint="eastAsia" w:ascii="宋体" w:hAnsi="宋体" w:eastAsia="宋体" w:cs="宋体"/>
                <w:lang w:val="en-US" w:eastAsia="zh-CN"/>
              </w:rPr>
              <w:t>0</w:t>
            </w:r>
            <w:r>
              <w:rPr>
                <w:rFonts w:hint="eastAsia" w:ascii="宋体" w:hAnsi="宋体" w:eastAsia="宋体" w:cs="宋体"/>
                <w:lang w:val="en-US" w:eastAsia="en-US"/>
              </w:rPr>
              <w:t>个目标市场的潜在消费者数量、市场份额、目标受众数据，提供7个搜索引擎推广渠道的用户数据，支持推广渠道用户可视化分析。</w:t>
            </w:r>
          </w:p>
          <w:p>
            <w:pPr>
              <w:widowControl w:val="0"/>
              <w:rPr>
                <w:rFonts w:hint="eastAsia" w:ascii="宋体" w:hAnsi="宋体" w:eastAsia="宋体" w:cs="宋体"/>
                <w:lang w:val="en-US" w:eastAsia="en-US"/>
              </w:rPr>
            </w:pPr>
            <w:r>
              <w:rPr>
                <w:rFonts w:hint="eastAsia" w:ascii="宋体" w:hAnsi="宋体" w:eastAsia="宋体" w:cs="宋体"/>
                <w:lang w:val="en-US" w:eastAsia="en-US"/>
              </w:rPr>
              <w:t>（13）★基于Google搜索引擎，提供搜索引擎搜索广告营销环境，内置地域流量数据、受众特征数据、兴趣分类流量数据及时间流量数据，可完成广告目标设置、广告类型选择、地理位置设置、受众群体选择、品牌限制、广告展示方式设置、投放时间设置、关键词添加、 广告内容撰写、促销信息添加、预算设置等操作。</w:t>
            </w:r>
          </w:p>
          <w:p>
            <w:pPr>
              <w:widowControl w:val="0"/>
              <w:rPr>
                <w:rFonts w:hint="eastAsia" w:ascii="宋体" w:hAnsi="宋体" w:eastAsia="宋体" w:cs="宋体"/>
                <w:lang w:val="en-US" w:eastAsia="en-US"/>
              </w:rPr>
            </w:pPr>
            <w:r>
              <w:rPr>
                <w:rFonts w:hint="eastAsia" w:ascii="宋体" w:hAnsi="宋体" w:eastAsia="宋体" w:cs="宋体"/>
                <w:lang w:val="en-US" w:eastAsia="en-US"/>
              </w:rPr>
              <w:t>（14）搜索引擎搜索广告发布后，直观呈现搜索广告名称、目标、展现量、点击量、成交量及实际花费。结束任务后，直接输出搜索引擎搜索广告任务得分。</w:t>
            </w:r>
          </w:p>
          <w:p>
            <w:pPr>
              <w:widowControl w:val="0"/>
              <w:rPr>
                <w:rFonts w:hint="eastAsia" w:ascii="宋体" w:hAnsi="宋体" w:eastAsia="宋体" w:cs="宋体"/>
                <w:lang w:val="en-US" w:eastAsia="en-US"/>
              </w:rPr>
            </w:pPr>
            <w:r>
              <w:rPr>
                <w:rFonts w:hint="eastAsia" w:ascii="宋体" w:hAnsi="宋体" w:eastAsia="宋体" w:cs="宋体"/>
                <w:lang w:val="en-US" w:eastAsia="en-US"/>
              </w:rPr>
              <w:t>（15）★基于Google搜索引擎，提供搜索引擎展示广告营销环境，内置地域流量数据、受众特征数据、兴趣分类流量数据及主题流量数据，可完成广告目标设置、广告类型选择、地理位置设置、品牌限制、广告展示方式设置、投放时间设置、投放设备设置、预算设置、受众定位、关键词添加、主题选择、广告制作等操作。</w:t>
            </w:r>
            <w:r>
              <w:rPr>
                <w:rFonts w:hint="eastAsia" w:ascii="宋体" w:hAnsi="宋体" w:eastAsia="宋体" w:cs="宋体"/>
                <w:b w:val="0"/>
                <w:bCs w:val="0"/>
                <w:color w:val="auto"/>
                <w:lang w:val="en-US" w:eastAsia="zh-CN"/>
              </w:rPr>
              <w:t>（提供该项参数的演示视频）</w:t>
            </w:r>
          </w:p>
          <w:p>
            <w:pPr>
              <w:widowControl w:val="0"/>
              <w:rPr>
                <w:rFonts w:hint="eastAsia" w:ascii="宋体" w:hAnsi="宋体" w:eastAsia="宋体" w:cs="宋体"/>
                <w:lang w:val="en-US" w:eastAsia="en-US"/>
              </w:rPr>
            </w:pPr>
            <w:r>
              <w:rPr>
                <w:rFonts w:hint="eastAsia" w:ascii="宋体" w:hAnsi="宋体" w:eastAsia="宋体" w:cs="宋体"/>
                <w:lang w:val="en-US" w:eastAsia="en-US"/>
              </w:rPr>
              <w:t>（16）搜索引擎展示广告发布后，直观呈现展示广告名称、目标、展现量、点击量、成交量及实际花费。结束任务后，直接输出搜索引擎展示广告任务得分。</w:t>
            </w:r>
          </w:p>
          <w:p>
            <w:pPr>
              <w:widowControl w:val="0"/>
              <w:rPr>
                <w:rFonts w:hint="eastAsia" w:ascii="宋体" w:hAnsi="宋体" w:eastAsia="宋体" w:cs="宋体"/>
                <w:lang w:val="en-US" w:eastAsia="en-US"/>
              </w:rPr>
            </w:pPr>
            <w:r>
              <w:rPr>
                <w:rFonts w:hint="eastAsia" w:ascii="宋体" w:hAnsi="宋体" w:eastAsia="宋体" w:cs="宋体"/>
                <w:lang w:val="en-US" w:eastAsia="en-US"/>
              </w:rPr>
              <w:t>（17）★基于Facebook，提供社交媒体渠道开发环境，可完成账号注册、公共主页设置、管理人员及权限信息设置等操作；提供社交媒体账号维护环境，可完成群组邀请、发帖审核、投票话题设计、活动创建等操作。</w:t>
            </w:r>
            <w:r>
              <w:rPr>
                <w:rFonts w:hint="eastAsia" w:ascii="宋体" w:hAnsi="宋体" w:eastAsia="宋体" w:cs="宋体"/>
                <w:b w:val="0"/>
                <w:bCs w:val="0"/>
                <w:color w:val="auto"/>
                <w:lang w:val="en-US" w:eastAsia="zh-CN"/>
              </w:rPr>
              <w:t>（提供该项参数的演示视频）</w:t>
            </w:r>
          </w:p>
          <w:p>
            <w:pPr>
              <w:widowControl w:val="0"/>
              <w:rPr>
                <w:rFonts w:hint="eastAsia" w:ascii="宋体" w:hAnsi="宋体" w:eastAsia="宋体" w:cs="宋体"/>
                <w:lang w:val="en-US" w:eastAsia="en-US"/>
              </w:rPr>
            </w:pPr>
            <w:r>
              <w:rPr>
                <w:rFonts w:hint="eastAsia" w:ascii="宋体" w:hAnsi="宋体" w:eastAsia="宋体" w:cs="宋体"/>
                <w:lang w:val="en-US" w:eastAsia="en-US"/>
              </w:rPr>
              <w:t>（18）社交媒体图文营销和视频营销以Facebook图文和视频发布页面为载体，能直观展示内容编辑后的整体效果。</w:t>
            </w:r>
          </w:p>
          <w:p>
            <w:pPr>
              <w:widowControl w:val="0"/>
              <w:rPr>
                <w:rFonts w:hint="eastAsia" w:ascii="宋体" w:hAnsi="宋体" w:eastAsia="宋体" w:cs="宋体"/>
                <w:lang w:val="en-US" w:eastAsia="en-US"/>
              </w:rPr>
            </w:pPr>
            <w:r>
              <w:rPr>
                <w:rFonts w:hint="eastAsia" w:ascii="宋体" w:hAnsi="宋体" w:eastAsia="宋体" w:cs="宋体"/>
                <w:lang w:val="en-US" w:eastAsia="en-US"/>
              </w:rPr>
              <w:t>（19）★提供邮件广告内容策划任务操作页面，内置不少于10个邮件广告模板，支持文字、图片编辑及邮件广告排版布局，提供不少于6种排版样式。</w:t>
            </w:r>
          </w:p>
          <w:p>
            <w:pPr>
              <w:widowControl w:val="0"/>
              <w:rPr>
                <w:rFonts w:hint="eastAsia" w:ascii="宋体" w:hAnsi="宋体" w:eastAsia="宋体" w:cs="宋体"/>
                <w:lang w:val="en-US" w:eastAsia="en-US"/>
              </w:rPr>
            </w:pPr>
            <w:r>
              <w:rPr>
                <w:rFonts w:hint="eastAsia" w:ascii="宋体" w:hAnsi="宋体" w:eastAsia="宋体" w:cs="宋体"/>
                <w:lang w:val="en-US" w:eastAsia="en-US"/>
              </w:rPr>
              <w:t>（20）★基于Facebook，提供广告计划创建与实施环境，内置地域流量、目标受众、兴趣分类相关性、目标受众时段活跃度等数据，提供不少于16个行业的平均点击花费数据，可完成广告目标设置、广告创意编辑、广告素材添加、小组选择、受众选择、广告排期设置、预算设置等操作。广告实施结束后，直观展示广告的展现量、点击量、成交量及实际花费。</w:t>
            </w:r>
          </w:p>
          <w:p>
            <w:pPr>
              <w:widowControl w:val="0"/>
              <w:rPr>
                <w:rFonts w:hint="eastAsia" w:ascii="宋体" w:hAnsi="宋体" w:eastAsia="宋体" w:cs="宋体"/>
                <w:lang w:val="en-US" w:eastAsia="zh-CN"/>
              </w:rPr>
            </w:pPr>
            <w:r>
              <w:rPr>
                <w:rFonts w:hint="eastAsia" w:ascii="宋体" w:hAnsi="宋体" w:eastAsia="宋体" w:cs="宋体"/>
                <w:lang w:val="en-US" w:eastAsia="zh-CN"/>
              </w:rPr>
              <w:t>其他要求：</w:t>
            </w:r>
          </w:p>
          <w:p>
            <w:pPr>
              <w:widowControl w:val="0"/>
              <w:rPr>
                <w:rFonts w:hint="eastAsia" w:ascii="宋体" w:hAnsi="宋体" w:eastAsia="宋体" w:cs="宋体"/>
                <w:lang w:val="en-US" w:eastAsia="en-US"/>
              </w:rPr>
            </w:pPr>
            <w:r>
              <w:rPr>
                <w:rFonts w:hint="eastAsia" w:ascii="宋体" w:hAnsi="宋体" w:eastAsia="宋体" w:cs="宋体"/>
                <w:highlight w:val="none"/>
                <w:lang w:val="en-US" w:eastAsia="zh-CN"/>
              </w:rPr>
              <w:t>带有★标识的参数为必须满足条款，须用红色矩形框圈中★标识的参数中要求的功能点，以便评分专家快速准确判定提供的截屏是否满足招标要求。中标后，签订合同前，中标方需与采购方逐条演示软件带有★标识的参数，如不满足，为虚假投标。</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套</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7" w:type="dxa"/>
            <w:shd w:val="clear" w:color="auto" w:fill="auto"/>
            <w:vAlign w:val="center"/>
          </w:tcPr>
          <w:p>
            <w:pPr>
              <w:widowControl w:val="0"/>
              <w:jc w:val="center"/>
              <w:rPr>
                <w:rFonts w:hint="default" w:ascii="宋体" w:hAnsi="宋体" w:eastAsia="宋体" w:cs="宋体"/>
                <w:lang w:val="en-US" w:eastAsia="zh-CN"/>
              </w:rPr>
            </w:pPr>
            <w:r>
              <w:rPr>
                <w:rFonts w:hint="eastAsia" w:ascii="宋体" w:hAnsi="宋体" w:eastAsia="宋体" w:cs="宋体"/>
                <w:lang w:val="en-US" w:eastAsia="zh-CN"/>
              </w:rPr>
              <w:t>58</w:t>
            </w:r>
          </w:p>
        </w:tc>
        <w:tc>
          <w:tcPr>
            <w:tcW w:w="1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实训室环境改造</w:t>
            </w:r>
          </w:p>
        </w:tc>
        <w:tc>
          <w:tcPr>
            <w:tcW w:w="1337" w:type="dxa"/>
            <w:shd w:val="clear" w:color="auto" w:fill="auto"/>
            <w:vAlign w:val="top"/>
          </w:tcPr>
          <w:p>
            <w:pPr>
              <w:widowControl w:val="0"/>
              <w:jc w:val="center"/>
              <w:rPr>
                <w:rFonts w:hint="eastAsia" w:ascii="宋体" w:hAnsi="宋体" w:eastAsia="宋体" w:cs="宋体"/>
                <w:lang w:val="en-US" w:eastAsia="zh-CN"/>
              </w:rPr>
            </w:pPr>
            <w:r>
              <w:rPr>
                <w:rFonts w:hint="eastAsia" w:ascii="宋体" w:hAnsi="宋体" w:eastAsia="宋体" w:cs="宋体"/>
                <w:lang w:val="en-US" w:eastAsia="zh-CN"/>
              </w:rPr>
              <w:t>工业</w:t>
            </w:r>
          </w:p>
        </w:tc>
        <w:tc>
          <w:tcPr>
            <w:tcW w:w="8492" w:type="dxa"/>
            <w:gridSpan w:val="2"/>
            <w:shd w:val="clear" w:color="auto" w:fill="auto"/>
            <w:vAlign w:val="top"/>
          </w:tcPr>
          <w:p>
            <w:pPr>
              <w:widowControl w:val="0"/>
              <w:rPr>
                <w:rFonts w:hint="eastAsia" w:ascii="宋体" w:hAnsi="宋体" w:eastAsia="宋体" w:cs="宋体"/>
              </w:rPr>
            </w:pPr>
            <w:r>
              <w:rPr>
                <w:rFonts w:hint="eastAsia" w:ascii="宋体" w:hAnsi="宋体" w:eastAsia="宋体" w:cs="宋体"/>
              </w:rPr>
              <w:t>1.实训室地面处理；</w:t>
            </w:r>
          </w:p>
          <w:p>
            <w:pPr>
              <w:widowControl w:val="0"/>
              <w:rPr>
                <w:rFonts w:hint="eastAsia" w:ascii="宋体" w:hAnsi="宋体" w:eastAsia="宋体" w:cs="宋体"/>
              </w:rPr>
            </w:pPr>
            <w:r>
              <w:rPr>
                <w:rFonts w:hint="eastAsia" w:ascii="宋体" w:hAnsi="宋体" w:eastAsia="宋体" w:cs="宋体"/>
              </w:rPr>
              <w:t>2.天花板吊顶处理；</w:t>
            </w:r>
          </w:p>
          <w:p>
            <w:pPr>
              <w:widowControl w:val="0"/>
              <w:rPr>
                <w:rFonts w:hint="eastAsia" w:ascii="宋体" w:hAnsi="宋体" w:eastAsia="宋体" w:cs="宋体"/>
              </w:rPr>
            </w:pPr>
            <w:r>
              <w:rPr>
                <w:rFonts w:hint="eastAsia" w:ascii="宋体" w:hAnsi="宋体" w:eastAsia="宋体" w:cs="宋体"/>
              </w:rPr>
              <w:t>3.墙面处理；</w:t>
            </w:r>
          </w:p>
          <w:p>
            <w:pPr>
              <w:widowControl w:val="0"/>
              <w:rPr>
                <w:rFonts w:hint="eastAsia" w:ascii="宋体" w:hAnsi="宋体" w:eastAsia="宋体" w:cs="宋体"/>
              </w:rPr>
            </w:pPr>
            <w:r>
              <w:rPr>
                <w:rFonts w:hint="eastAsia" w:ascii="宋体" w:hAnsi="宋体" w:eastAsia="宋体" w:cs="宋体"/>
              </w:rPr>
              <w:t>4.强弱电线路部署；</w:t>
            </w:r>
          </w:p>
          <w:p>
            <w:pPr>
              <w:widowControl w:val="0"/>
              <w:rPr>
                <w:rFonts w:hint="eastAsia" w:ascii="宋体" w:hAnsi="宋体" w:eastAsia="宋体" w:cs="宋体"/>
              </w:rPr>
            </w:pPr>
            <w:r>
              <w:rPr>
                <w:rFonts w:hint="eastAsia" w:ascii="宋体" w:hAnsi="宋体" w:eastAsia="宋体" w:cs="宋体"/>
              </w:rPr>
              <w:t>5.文化墙建设；</w:t>
            </w:r>
          </w:p>
          <w:p>
            <w:pPr>
              <w:widowControl w:val="0"/>
              <w:rPr>
                <w:rFonts w:hint="eastAsia" w:ascii="宋体" w:hAnsi="宋体" w:eastAsia="宋体" w:cs="宋体"/>
                <w:lang w:val="en-US" w:eastAsia="en-US"/>
              </w:rPr>
            </w:pPr>
            <w:r>
              <w:rPr>
                <w:rFonts w:hint="eastAsia" w:ascii="宋体" w:hAnsi="宋体" w:eastAsia="宋体" w:cs="宋体"/>
              </w:rPr>
              <w:t>6.垃圾清理、环境保洁等；</w:t>
            </w:r>
          </w:p>
        </w:tc>
        <w:tc>
          <w:tcPr>
            <w:tcW w:w="467"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间</w:t>
            </w:r>
          </w:p>
        </w:tc>
        <w:tc>
          <w:tcPr>
            <w:tcW w:w="520" w:type="dxa"/>
            <w:shd w:val="clear" w:color="auto" w:fill="auto"/>
            <w:vAlign w:val="center"/>
          </w:tcPr>
          <w:p>
            <w:pPr>
              <w:widowControl w:val="0"/>
              <w:jc w:val="center"/>
              <w:rPr>
                <w:rFonts w:hint="eastAsia" w:ascii="宋体" w:hAnsi="宋体" w:eastAsia="宋体" w:cs="宋体"/>
                <w:lang w:val="en-US" w:eastAsia="en-US"/>
              </w:rPr>
            </w:pPr>
            <w:r>
              <w:rPr>
                <w:rFonts w:hint="eastAsia" w:ascii="宋体" w:hAnsi="宋体" w:eastAsia="宋体" w:cs="宋体"/>
              </w:rPr>
              <w:t>1</w:t>
            </w:r>
          </w:p>
        </w:tc>
        <w:tc>
          <w:tcPr>
            <w:tcW w:w="638" w:type="dxa"/>
            <w:shd w:val="clear" w:color="auto" w:fill="auto"/>
            <w:vAlign w:val="center"/>
          </w:tcPr>
          <w:p>
            <w:pPr>
              <w:keepNext w:val="0"/>
              <w:keepLines w:val="0"/>
              <w:widowControl/>
              <w:suppressLineNumbers w:val="0"/>
              <w:jc w:val="center"/>
              <w:rPr>
                <w:rFonts w:hint="eastAsia" w:ascii="宋体" w:hAnsi="宋体" w:eastAsia="宋体" w:cs="宋体"/>
                <w:sz w:val="21"/>
                <w:szCs w:val="21"/>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457" w:type="dxa"/>
            <w:shd w:val="clear" w:color="auto" w:fill="auto"/>
            <w:vAlign w:val="center"/>
          </w:tcPr>
          <w:p>
            <w:pPr>
              <w:widowControl w:val="0"/>
              <w:jc w:val="center"/>
              <w:rPr>
                <w:rFonts w:hint="eastAsia" w:ascii="宋体" w:hAnsi="宋体" w:eastAsia="宋体" w:cs="宋体"/>
              </w:rPr>
            </w:pPr>
          </w:p>
        </w:tc>
        <w:tc>
          <w:tcPr>
            <w:tcW w:w="1520" w:type="dxa"/>
            <w:shd w:val="clear" w:color="auto" w:fill="auto"/>
            <w:vAlign w:val="center"/>
          </w:tcPr>
          <w:p>
            <w:pPr>
              <w:widowControl w:val="0"/>
              <w:jc w:val="center"/>
              <w:rPr>
                <w:rFonts w:hint="eastAsia" w:ascii="宋体" w:hAnsi="宋体" w:eastAsia="宋体" w:cs="宋体"/>
              </w:rPr>
            </w:pPr>
          </w:p>
        </w:tc>
        <w:tc>
          <w:tcPr>
            <w:tcW w:w="1337" w:type="dxa"/>
            <w:shd w:val="clear" w:color="auto" w:fill="auto"/>
            <w:vAlign w:val="top"/>
          </w:tcPr>
          <w:p>
            <w:pPr>
              <w:widowControl w:val="0"/>
              <w:jc w:val="center"/>
              <w:rPr>
                <w:rFonts w:hint="eastAsia" w:ascii="宋体" w:hAnsi="宋体" w:eastAsia="宋体" w:cs="宋体"/>
              </w:rPr>
            </w:pPr>
          </w:p>
        </w:tc>
        <w:tc>
          <w:tcPr>
            <w:tcW w:w="8492" w:type="dxa"/>
            <w:gridSpan w:val="2"/>
            <w:shd w:val="clear" w:color="auto" w:fill="auto"/>
            <w:vAlign w:val="center"/>
          </w:tcPr>
          <w:p>
            <w:pPr>
              <w:widowControl w:val="0"/>
              <w:jc w:val="left"/>
              <w:rPr>
                <w:rFonts w:hint="eastAsia" w:ascii="宋体" w:hAnsi="宋体" w:eastAsia="宋体" w:cs="宋体"/>
                <w:lang w:val="en-US" w:eastAsia="zh-CN"/>
              </w:rPr>
            </w:pPr>
            <w:r>
              <w:rPr>
                <w:rFonts w:hint="eastAsia" w:ascii="宋体" w:hAnsi="宋体" w:eastAsia="宋体" w:cs="宋体"/>
                <w:lang w:val="en-US" w:eastAsia="zh-CN"/>
              </w:rPr>
              <w:t>注：所需搭配软硬件必须完整结合使用，确保实训室的完整性和软件的适配性。</w:t>
            </w:r>
          </w:p>
        </w:tc>
        <w:tc>
          <w:tcPr>
            <w:tcW w:w="467" w:type="dxa"/>
            <w:shd w:val="clear" w:color="auto" w:fill="auto"/>
            <w:vAlign w:val="center"/>
          </w:tcPr>
          <w:p>
            <w:pPr>
              <w:widowControl w:val="0"/>
              <w:jc w:val="center"/>
              <w:rPr>
                <w:rFonts w:hint="eastAsia" w:ascii="宋体" w:hAnsi="宋体" w:eastAsia="宋体" w:cs="宋体"/>
              </w:rPr>
            </w:pPr>
          </w:p>
        </w:tc>
        <w:tc>
          <w:tcPr>
            <w:tcW w:w="520" w:type="dxa"/>
            <w:shd w:val="clear" w:color="auto" w:fill="auto"/>
            <w:vAlign w:val="center"/>
          </w:tcPr>
          <w:p>
            <w:pPr>
              <w:widowControl w:val="0"/>
              <w:jc w:val="center"/>
              <w:rPr>
                <w:rFonts w:hint="eastAsia" w:ascii="宋体" w:hAnsi="宋体" w:eastAsia="宋体" w:cs="宋体"/>
              </w:rPr>
            </w:pPr>
          </w:p>
        </w:tc>
        <w:tc>
          <w:tcPr>
            <w:tcW w:w="638"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1"/>
                <w:szCs w:val="21"/>
                <w:lang w:val="en-US" w:eastAsia="zh-CN" w:bidi="ar"/>
              </w:rPr>
            </w:pPr>
          </w:p>
        </w:tc>
        <w:tc>
          <w:tcPr>
            <w:tcW w:w="743" w:type="dxa"/>
            <w:shd w:val="clear" w:color="auto" w:fill="auto"/>
            <w:vAlign w:val="center"/>
          </w:tcPr>
          <w:p>
            <w:pPr>
              <w:keepNext w:val="0"/>
              <w:keepLines w:val="0"/>
              <w:widowControl/>
              <w:suppressLineNumbers w:val="0"/>
              <w:jc w:val="center"/>
              <w:rPr>
                <w:rFonts w:hint="eastAsia" w:ascii="宋体" w:hAnsi="宋体" w:eastAsia="宋体" w:cs="宋体"/>
                <w:snapToGrid w:val="0"/>
                <w:color w:val="000000"/>
                <w:kern w:val="0"/>
                <w:sz w:val="20"/>
                <w:szCs w:val="20"/>
                <w:lang w:val="en-US" w:eastAsia="zh-CN" w:bidi="ar"/>
              </w:rPr>
            </w:pPr>
          </w:p>
        </w:tc>
      </w:tr>
    </w:tbl>
    <w:p>
      <w:pPr>
        <w:rPr>
          <w:rFonts w:hint="default" w:eastAsia="宋体"/>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F01CA5"/>
    <w:rsid w:val="02952D0B"/>
    <w:rsid w:val="07953BC0"/>
    <w:rsid w:val="0FB030DE"/>
    <w:rsid w:val="15DF1E96"/>
    <w:rsid w:val="18005FC0"/>
    <w:rsid w:val="18285D67"/>
    <w:rsid w:val="1F3221FB"/>
    <w:rsid w:val="25F01CA5"/>
    <w:rsid w:val="29096079"/>
    <w:rsid w:val="33712774"/>
    <w:rsid w:val="3A03601D"/>
    <w:rsid w:val="3F051926"/>
    <w:rsid w:val="3F390DDB"/>
    <w:rsid w:val="45674FDD"/>
    <w:rsid w:val="46DA627B"/>
    <w:rsid w:val="47557227"/>
    <w:rsid w:val="531A4176"/>
    <w:rsid w:val="56B26E26"/>
    <w:rsid w:val="5F271808"/>
    <w:rsid w:val="66072189"/>
    <w:rsid w:val="682F0A04"/>
    <w:rsid w:val="6E20306B"/>
    <w:rsid w:val="70E45C94"/>
    <w:rsid w:val="7EC35188"/>
    <w:rsid w:val="7F7D3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20504</Words>
  <Characters>22404</Characters>
  <Lines>0</Lines>
  <Paragraphs>0</Paragraphs>
  <TotalTime>1</TotalTime>
  <ScaleCrop>false</ScaleCrop>
  <LinksUpToDate>false</LinksUpToDate>
  <CharactersWithSpaces>22963</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2025-03-28T05:27:00Z</dcterms:created>
  <dc:creator>杨尧</dc:creator>
  <cp:lastModifiedBy>成国强</cp:lastModifiedBy>
  <dcterms:modified xsi:type="dcterms:W3CDTF">2025-05-23T09:58:26Z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2052-11.8.2.12251</vt:lpwstr>
  </property>
  <property fmtid="{D5CDD505-2E9C-101B-9397-08002B2CF9AE}" pid="3" name="ICV">
    <vt:lpwstr>BD21ABAA148646A3900BE57726549C6E</vt:lpwstr>
  </property>
  <property fmtid="{D5CDD505-2E9C-101B-9397-08002B2CF9AE}" pid="4" name="KSOTemplateDocerSaveRecord">
    <vt:lpwstr>eyJoZGlkIjoiMDZjNmI4ZTk0OWI2MjU0OTdlMjY1MGZmZThjMjBlMTUiLCJ1c2VySWQiOiIzMDc1OTI4MjcifQ==</vt:lpwstr>
  </property>
</Properties>
</file>