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w:body>
    <w:p>
      <w:pPr>
        <w:keepNext w:val="false"/>
        <w:keepLines w:val="false"/>
        <w:pageBreakBefore w:val="false"/>
        <w:widowControl w:val="false"/>
        <w:kinsoku/>
        <w:wordWrap/>
        <w:overflowPunct/>
        <w:topLinePunct w:val="false"/>
        <w:autoSpaceDE/>
        <w:autoSpaceDN/>
        <w:bidi w:val="false"/>
        <w:adjustRightInd/>
        <w:snapToGrid/>
        <w:spacing w:line="560" w:lineRule="exact"/>
        <w:ind/>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吐尔尕特口岸国际道路运输管理局预制板房项目</w:t>
      </w:r>
    </w:p>
    <w:p>
      <w:pPr>
        <w:keepNext w:val="false"/>
        <w:keepLines w:val="false"/>
        <w:pageBreakBefore w:val="false"/>
        <w:widowControl w:val="false"/>
        <w:kinsoku/>
        <w:wordWrap/>
        <w:overflowPunct/>
        <w:topLinePunct w:val="false"/>
        <w:autoSpaceDE/>
        <w:autoSpaceDN/>
        <w:bidi w:val="false"/>
        <w:adjustRightInd/>
        <w:snapToGrid/>
        <w:spacing w:line="560" w:lineRule="exact"/>
        <w:ind/>
        <w:jc w:val="center"/>
        <w:textAlignment w:val="auto"/>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202</w:t>
      </w:r>
      <w:r>
        <w:rPr>
          <w:rFonts w:hint="eastAsia" w:ascii="方正小标宋_GBK" w:hAnsi="方正小标宋_GBK" w:eastAsia="方正小标宋_GBK" w:cs="方正小标宋_GBK"/>
          <w:sz w:val="36"/>
          <w:szCs w:val="36"/>
          <w:highlight w:val="none"/>
          <w:lang w:val="en-US" w:eastAsia="zh-CN"/>
        </w:rPr>
        <w:t>5</w:t>
      </w:r>
      <w:r>
        <w:rPr>
          <w:rFonts w:hint="eastAsia" w:ascii="方正小标宋_GBK" w:hAnsi="方正小标宋_GBK" w:eastAsia="方正小标宋_GBK" w:cs="方正小标宋_GBK"/>
          <w:sz w:val="36"/>
          <w:szCs w:val="36"/>
          <w:highlight w:val="none"/>
        </w:rPr>
        <w:t>年5月至6月政府采购意向</w:t>
      </w:r>
    </w:p>
    <w:p>
      <w:pPr>
        <w:keepNext w:val="false"/>
        <w:keepLines w:val="false"/>
        <w:pageBreakBefore w:val="false"/>
        <w:widowControl w:val="false"/>
        <w:kinsoku/>
        <w:wordWrap/>
        <w:overflowPunct/>
        <w:topLinePunct w:val="false"/>
        <w:autoSpaceDE/>
        <w:autoSpaceDN/>
        <w:bidi w:val="false"/>
        <w:adjustRightInd/>
        <w:snapToGrid/>
        <w:spacing w:line="480" w:lineRule="exact"/>
        <w:ind w:firstLine="640" w:firstLineChars="200"/>
        <w:textAlignment w:val="auto"/>
        <w:rPr>
          <w:rFonts w:hint="eastAsia" w:ascii="方正仿宋_GBK" w:hAnsi="方正仿宋_GBK" w:eastAsia="方正仿宋_GBK" w:cs="方正仿宋_GBK"/>
          <w:color w:val="000000" w:themeColor="text1"/>
          <w:kern w:val="0"/>
          <w:sz w:val="32"/>
          <w:szCs w:val="32"/>
          <w:highlight w:val="none"/>
        </w:rPr>
      </w:pPr>
    </w:p>
    <w:p>
      <w:pPr>
        <w:keepNext w:val="false"/>
        <w:keepLines w:val="false"/>
        <w:pageBreakBefore w:val="false"/>
        <w:widowControl w:val="false"/>
        <w:kinsoku/>
        <w:wordWrap/>
        <w:overflowPunct/>
        <w:topLinePunct w:val="false"/>
        <w:autoSpaceDE/>
        <w:autoSpaceDN/>
        <w:bidi w:val="false"/>
        <w:adjustRightInd/>
        <w:snapToGrid/>
        <w:spacing w:line="480" w:lineRule="exact"/>
        <w:ind w:firstLine="640" w:firstLineChars="200"/>
        <w:textAlignment w:val="auto"/>
        <w:rPr>
          <w:rFonts w:hint="eastAsia" w:ascii="方正仿宋_GBK" w:hAnsi="方正仿宋_GBK" w:eastAsia="方正仿宋_GBK" w:cs="方正仿宋_GBK"/>
          <w:color w:val="000000" w:themeColor="text1"/>
          <w:kern w:val="0"/>
          <w:sz w:val="32"/>
          <w:szCs w:val="32"/>
          <w:highlight w:val="none"/>
        </w:rPr>
      </w:pPr>
      <w:r>
        <w:rPr>
          <w:rFonts w:hint="eastAsia" w:ascii="方正仿宋_GBK" w:hAnsi="方正仿宋_GBK" w:eastAsia="方正仿宋_GBK" w:cs="方正仿宋_GBK"/>
          <w:color w:val="000000" w:themeColor="text1"/>
          <w:kern w:val="0"/>
          <w:sz w:val="32"/>
          <w:szCs w:val="32"/>
          <w:highlight w:val="none"/>
        </w:rPr>
        <w:t>为便于供应商及时了解政府采购信息，根据《财政部关于开展政府采购意向公开工作的通知》（财库</w:t>
      </w:r>
      <w:r>
        <w:rPr>
          <w:rFonts w:hint="eastAsia" w:ascii="Times New Roman" w:hAnsi="Times New Roman" w:eastAsia="方正仿宋_GBK" w:cs="Times New Roman"/>
          <w:sz w:val="32"/>
          <w:szCs w:val="32"/>
          <w:highlight w:val="none"/>
          <w:lang w:val="en-US" w:eastAsia="zh-CN"/>
        </w:rPr>
        <w:t>〔2020〕10</w:t>
      </w:r>
      <w:r>
        <w:rPr>
          <w:rFonts w:hint="eastAsia" w:ascii="方正仿宋_GBK" w:hAnsi="方正仿宋_GBK" w:eastAsia="方正仿宋_GBK" w:cs="方正仿宋_GBK"/>
          <w:color w:val="000000" w:themeColor="text1"/>
          <w:kern w:val="0"/>
          <w:sz w:val="32"/>
          <w:szCs w:val="32"/>
          <w:highlight w:val="none"/>
        </w:rPr>
        <w:t>号）等有关规定，现将</w:t>
      </w:r>
      <w:r>
        <w:rPr>
          <w:rStyle w:val="000009"/>
          <w:rFonts w:hint="eastAsia" w:ascii="方正仿宋_GBK" w:hAnsi="方正仿宋_GBK" w:eastAsia="方正仿宋_GBK" w:cs="方正仿宋_GBK"/>
          <w:color w:val="000000" w:themeColor="text1"/>
          <w:kern w:val="0"/>
          <w:sz w:val="32"/>
          <w:szCs w:val="32"/>
          <w:highlight w:val="none"/>
        </w:rPr>
        <w:t>中华人民共和国吐尔尕特口岸国际道路运输管理局</w:t>
      </w:r>
      <w:r>
        <w:rPr>
          <w:rFonts w:hint="eastAsia" w:ascii="Times New Roman" w:hAnsi="Times New Roman" w:eastAsia="方正仿宋_GBK" w:cs="Times New Roman"/>
          <w:sz w:val="32"/>
          <w:szCs w:val="32"/>
          <w:highlight w:val="none"/>
          <w:lang w:val="en-US" w:eastAsia="zh-CN"/>
        </w:rPr>
        <w:t>2025</w:t>
      </w:r>
      <w:r>
        <w:rPr>
          <w:rStyle w:val="000009"/>
          <w:rFonts w:hint="eastAsia" w:ascii="方正仿宋_GBK" w:hAnsi="方正仿宋_GBK" w:eastAsia="方正仿宋_GBK" w:cs="方正仿宋_GBK"/>
          <w:color w:val="000000" w:themeColor="text1"/>
          <w:kern w:val="0"/>
          <w:sz w:val="32"/>
          <w:szCs w:val="32"/>
          <w:highlight w:val="none"/>
        </w:rPr>
        <w:t xml:space="preserve">年 </w:t>
      </w:r>
      <w:r>
        <w:rPr>
          <w:rFonts w:hint="eastAsia" w:ascii="Times New Roman" w:hAnsi="Times New Roman" w:eastAsia="方正仿宋_GBK" w:cs="Times New Roman"/>
          <w:sz w:val="32"/>
          <w:szCs w:val="32"/>
          <w:highlight w:val="none"/>
          <w:lang w:val="en-US" w:eastAsia="zh-CN"/>
        </w:rPr>
        <w:t>5</w:t>
      </w:r>
      <w:r>
        <w:rPr>
          <w:rStyle w:val="000009"/>
          <w:rFonts w:hint="eastAsia" w:ascii="方正仿宋_GBK" w:hAnsi="方正仿宋_GBK" w:eastAsia="方正仿宋_GBK" w:cs="方正仿宋_GBK"/>
          <w:color w:val="000000" w:themeColor="text1"/>
          <w:kern w:val="0"/>
          <w:sz w:val="32"/>
          <w:szCs w:val="32"/>
          <w:highlight w:val="none"/>
        </w:rPr>
        <w:t xml:space="preserve">月至 </w:t>
      </w:r>
      <w:r>
        <w:rPr>
          <w:rFonts w:hint="eastAsia" w:ascii="Times New Roman" w:hAnsi="Times New Roman" w:eastAsia="方正仿宋_GBK" w:cs="Times New Roman"/>
          <w:sz w:val="32"/>
          <w:szCs w:val="32"/>
          <w:highlight w:val="none"/>
          <w:lang w:val="en-US" w:eastAsia="zh-CN"/>
        </w:rPr>
        <w:t>6</w:t>
      </w:r>
      <w:r>
        <w:rPr>
          <w:rStyle w:val="000009"/>
          <w:rFonts w:hint="eastAsia" w:ascii="方正仿宋_GBK" w:hAnsi="方正仿宋_GBK" w:eastAsia="方正仿宋_GBK" w:cs="方正仿宋_GBK"/>
          <w:color w:val="000000" w:themeColor="text1"/>
          <w:kern w:val="0"/>
          <w:sz w:val="32"/>
          <w:szCs w:val="32"/>
          <w:highlight w:val="none"/>
        </w:rPr>
        <w:t>月采购意向公开</w:t>
      </w:r>
      <w:r>
        <w:rPr>
          <w:rFonts w:hint="eastAsia" w:ascii="方正仿宋_GBK" w:hAnsi="方正仿宋_GBK" w:eastAsia="方正仿宋_GBK" w:cs="方正仿宋_GBK"/>
          <w:color w:val="000000" w:themeColor="text1"/>
          <w:kern w:val="0"/>
          <w:sz w:val="32"/>
          <w:szCs w:val="32"/>
          <w:highlight w:val="none"/>
        </w:rPr>
        <w:t> 如下：</w:t>
      </w:r>
    </w:p>
    <w:p>
      <w:pPr>
        <w:keepNext w:val="false"/>
        <w:keepLines w:val="false"/>
        <w:pageBreakBefore w:val="false"/>
        <w:widowControl w:val="false"/>
        <w:kinsoku/>
        <w:wordWrap/>
        <w:overflowPunct/>
        <w:topLinePunct w:val="false"/>
        <w:autoSpaceDE/>
        <w:autoSpaceDN/>
        <w:bidi w:val="false"/>
        <w:adjustRightInd/>
        <w:snapToGrid/>
        <w:spacing w:line="400" w:lineRule="exact"/>
        <w:ind w:firstLine="640" w:firstLineChars="200"/>
        <w:jc w:val="left"/>
        <w:textAlignment w:val="auto"/>
        <w:rPr>
          <w:rFonts w:hint="eastAsia" w:ascii="方正仿宋_GBK" w:hAnsi="方正仿宋_GBK" w:eastAsia="方正仿宋_GBK" w:cs="方正仿宋_GBK"/>
          <w:sz w:val="24"/>
          <w:szCs w:val="24"/>
          <w:highlight w:val="none"/>
          <w:lang w:eastAsia="zh-CN"/>
        </w:rPr>
      </w:pPr>
      <w:r>
        <w:rPr>
          <w:rFonts w:hint="eastAsia" w:ascii="方正黑体_GBK" w:hAnsi="方正黑体_GBK" w:eastAsia="方正黑体_GBK" w:cs="方正黑体_GBK"/>
          <w:color w:val="000000" w:themeColor="text1"/>
          <w:kern w:val="0"/>
          <w:sz w:val="32"/>
          <w:szCs w:val="32"/>
          <w:highlight w:val="none"/>
          <w:lang w:eastAsia="zh-CN"/>
        </w:rPr>
        <w:t>一、采购项目内容</w:t>
      </w:r>
    </w:p>
    <w:tbl>
      <w:tblPr>
        <w:tblStyle w:val="000005"/>
        <w:tblW w:w="0" w:type="auto"/>
        <w:jc w:val="center"/>
        <w:tblLayout w:type="fixed"/>
        <w:tblCellMar>
          <w:top w:w="15" w:type="dxa"/>
          <w:left w:w="15" w:type="dxa"/>
          <w:bottom w:w="15" w:type="dxa"/>
          <w:right w:w="15" w:type="dxa"/>
        </w:tblCellMar>
      </w:tblPr>
      <w:tblGrid>
        <w:gridCol w:w="354"/>
        <w:gridCol w:w="1608"/>
        <w:gridCol w:w="4476"/>
        <w:gridCol w:w="936"/>
        <w:gridCol w:w="1507"/>
        <w:gridCol w:w="480"/>
      </w:tblGrid>
      <w:tr>
        <w:trPr>
          <w:wBefore/>
          <w:trHeight w:val="460" w:hRule="atLeast"/>
          <w:tblHeader/>
          <w:jc w:val="center"/>
        </w:trPr>
        <w:tc>
          <w:tcPr>
            <w:tcW w:w="354" w:type="dxa"/>
            <w:tcBorders>
              <w:top w:val="single" w:color="BBBBBB" w:sz="8" w:space="0"/>
              <w:left w:val="single" w:color="BBBBBB" w:sz="4" w:space="0"/>
              <w:bottom w:val="single" w:color="BBBBBB" w:sz="4" w:space="0"/>
              <w:right w:val="single" w:color="BBBBBB" w:sz="4" w:space="0"/>
            </w:tcBorders>
            <w:shd w:val="clear" w:color="auto" w:fill="FFFFFF"/>
            <w:tcMar>
              <w:top w:w="0" w:type="dxa"/>
              <w:left w:w="0" w:type="dxa"/>
              <w:bottom w:w="0" w:type="dxa"/>
              <w:right w:w="0" w:type="dxa"/>
            </w:tcMar>
            <w:vAlign w:val="center"/>
          </w:tcPr>
          <w:p>
            <w:pPr>
              <w:keepNext w:val="false"/>
              <w:keepLines w:val="false"/>
              <w:pageBreakBefore w:val="false"/>
              <w:widowControl/>
              <w:kinsoku/>
              <w:overflowPunct/>
              <w:topLinePunct w:val="false"/>
              <w:autoSpaceDE/>
              <w:autoSpaceDN/>
              <w:bidi w:val="false"/>
              <w:adjustRightInd/>
              <w:snapToGrid/>
              <w:spacing w:line="400" w:lineRule="exact"/>
              <w:ind/>
              <w:jc w:val="center"/>
              <w:textAlignment w:val="auto"/>
              <w:rPr>
                <w:rFonts w:hint="eastAsia" w:ascii="方正黑体_GBK" w:hAnsi="方正黑体_GBK" w:eastAsia="方正黑体_GBK" w:cs="方正黑体_GBK"/>
                <w:b w:val="false"/>
                <w:bCs w:val="false"/>
                <w:sz w:val="21"/>
                <w:szCs w:val="21"/>
                <w:highlight w:val="none"/>
              </w:rPr>
            </w:pPr>
            <w:r>
              <w:rPr>
                <w:rFonts w:hint="eastAsia" w:ascii="方正黑体_GBK" w:hAnsi="方正黑体_GBK" w:eastAsia="方正黑体_GBK" w:cs="方正黑体_GBK"/>
                <w:b w:val="false"/>
                <w:bCs w:val="false"/>
                <w:kern w:val="0"/>
                <w:sz w:val="21"/>
                <w:szCs w:val="21"/>
                <w:highlight w:val="none"/>
              </w:rPr>
              <w:t>序号</w:t>
            </w:r>
          </w:p>
        </w:tc>
        <w:tc>
          <w:tcPr>
            <w:tcW w:w="1608" w:type="dxa"/>
            <w:tcBorders>
              <w:top w:val="single" w:color="BBBBBB" w:sz="8" w:space="0"/>
              <w:left w:val="single" w:color="BBBBBB" w:sz="4" w:space="0"/>
              <w:bottom w:val="single" w:color="BBBBBB" w:sz="4" w:space="0"/>
              <w:right w:val="single" w:color="BBBBBB" w:sz="4" w:space="0"/>
            </w:tcBorders>
            <w:shd w:val="clear" w:color="auto" w:fill="FFFFFF"/>
            <w:tcMar>
              <w:top w:w="0" w:type="dxa"/>
              <w:left w:w="0" w:type="dxa"/>
              <w:bottom w:w="0" w:type="dxa"/>
              <w:right w:w="0" w:type="dxa"/>
            </w:tcMar>
            <w:vAlign w:val="center"/>
          </w:tcPr>
          <w:p>
            <w:pPr>
              <w:keepNext w:val="false"/>
              <w:keepLines w:val="false"/>
              <w:pageBreakBefore w:val="false"/>
              <w:widowControl/>
              <w:kinsoku/>
              <w:overflowPunct/>
              <w:topLinePunct w:val="false"/>
              <w:autoSpaceDE/>
              <w:autoSpaceDN/>
              <w:bidi w:val="false"/>
              <w:adjustRightInd/>
              <w:snapToGrid/>
              <w:spacing w:line="400" w:lineRule="exact"/>
              <w:ind/>
              <w:jc w:val="center"/>
              <w:textAlignment w:val="auto"/>
              <w:rPr>
                <w:rFonts w:hint="eastAsia" w:ascii="方正黑体_GBK" w:hAnsi="方正黑体_GBK" w:eastAsia="方正黑体_GBK" w:cs="方正黑体_GBK"/>
                <w:b w:val="false"/>
                <w:bCs w:val="false"/>
                <w:sz w:val="21"/>
                <w:szCs w:val="21"/>
                <w:highlight w:val="none"/>
              </w:rPr>
            </w:pPr>
            <w:r>
              <w:rPr>
                <w:rFonts w:hint="eastAsia" w:ascii="方正黑体_GBK" w:hAnsi="方正黑体_GBK" w:eastAsia="方正黑体_GBK" w:cs="方正黑体_GBK"/>
                <w:b w:val="false"/>
                <w:bCs w:val="false"/>
                <w:kern w:val="0"/>
                <w:sz w:val="21"/>
                <w:szCs w:val="21"/>
                <w:highlight w:val="none"/>
              </w:rPr>
              <w:t>采购项目名称</w:t>
            </w:r>
          </w:p>
        </w:tc>
        <w:tc>
          <w:tcPr>
            <w:tcW w:w="4476" w:type="dxa"/>
            <w:tcBorders>
              <w:top w:val="single" w:color="BBBBBB" w:sz="8" w:space="0"/>
              <w:left w:val="single" w:color="BBBBBB" w:sz="4" w:space="0"/>
              <w:bottom w:val="single" w:color="BBBBBB" w:sz="4" w:space="0"/>
              <w:right w:val="single" w:color="BBBBBB" w:sz="4" w:space="0"/>
            </w:tcBorders>
            <w:shd w:val="clear" w:color="auto" w:fill="FFFFFF"/>
            <w:tcMar>
              <w:top w:w="0" w:type="dxa"/>
              <w:left w:w="0" w:type="dxa"/>
              <w:bottom w:w="0" w:type="dxa"/>
              <w:right w:w="0" w:type="dxa"/>
            </w:tcMar>
            <w:vAlign w:val="center"/>
          </w:tcPr>
          <w:p>
            <w:pPr>
              <w:keepNext w:val="false"/>
              <w:keepLines w:val="false"/>
              <w:pageBreakBefore w:val="false"/>
              <w:widowControl/>
              <w:kinsoku/>
              <w:overflowPunct/>
              <w:topLinePunct w:val="false"/>
              <w:autoSpaceDE/>
              <w:autoSpaceDN/>
              <w:bidi w:val="false"/>
              <w:adjustRightInd/>
              <w:snapToGrid/>
              <w:spacing w:line="400" w:lineRule="exact"/>
              <w:ind/>
              <w:jc w:val="center"/>
              <w:textAlignment w:val="auto"/>
              <w:rPr>
                <w:rFonts w:hint="eastAsia" w:ascii="方正黑体_GBK" w:hAnsi="方正黑体_GBK" w:eastAsia="方正黑体_GBK" w:cs="方正黑体_GBK"/>
                <w:b w:val="false"/>
                <w:bCs w:val="false"/>
                <w:sz w:val="21"/>
                <w:szCs w:val="21"/>
                <w:highlight w:val="none"/>
              </w:rPr>
            </w:pPr>
            <w:r>
              <w:rPr>
                <w:rFonts w:hint="eastAsia" w:ascii="方正黑体_GBK" w:hAnsi="方正黑体_GBK" w:eastAsia="方正黑体_GBK" w:cs="方正黑体_GBK"/>
                <w:b w:val="false"/>
                <w:bCs w:val="false"/>
                <w:kern w:val="0"/>
                <w:sz w:val="21"/>
                <w:szCs w:val="21"/>
                <w:highlight w:val="none"/>
              </w:rPr>
              <w:t>采购需求概况</w:t>
            </w:r>
          </w:p>
        </w:tc>
        <w:tc>
          <w:tcPr>
            <w:tcW w:w="936" w:type="dxa"/>
            <w:tcBorders>
              <w:top w:val="single" w:color="BBBBBB" w:sz="8" w:space="0"/>
              <w:left w:val="single" w:color="BBBBBB" w:sz="4" w:space="0"/>
              <w:bottom w:val="single" w:color="BBBBBB" w:sz="4" w:space="0"/>
              <w:right w:val="single" w:color="BBBBBB" w:sz="4" w:space="0"/>
            </w:tcBorders>
            <w:shd w:val="clear" w:color="auto" w:fill="FFFFFF"/>
            <w:tcMar>
              <w:top w:w="0" w:type="dxa"/>
              <w:left w:w="0" w:type="dxa"/>
              <w:bottom w:w="0" w:type="dxa"/>
              <w:right w:w="0" w:type="dxa"/>
            </w:tcMar>
            <w:vAlign w:val="center"/>
          </w:tcPr>
          <w:p>
            <w:pPr>
              <w:keepNext w:val="false"/>
              <w:keepLines w:val="false"/>
              <w:pageBreakBefore w:val="false"/>
              <w:widowControl/>
              <w:kinsoku/>
              <w:overflowPunct/>
              <w:topLinePunct w:val="false"/>
              <w:autoSpaceDE/>
              <w:autoSpaceDN/>
              <w:bidi w:val="false"/>
              <w:adjustRightInd/>
              <w:snapToGrid/>
              <w:spacing w:line="400" w:lineRule="exact"/>
              <w:ind/>
              <w:jc w:val="center"/>
              <w:textAlignment w:val="auto"/>
              <w:rPr>
                <w:rFonts w:hint="eastAsia" w:ascii="方正黑体_GBK" w:hAnsi="方正黑体_GBK" w:eastAsia="方正黑体_GBK" w:cs="方正黑体_GBK"/>
                <w:b w:val="false"/>
                <w:bCs w:val="false"/>
                <w:sz w:val="21"/>
                <w:szCs w:val="21"/>
                <w:highlight w:val="none"/>
              </w:rPr>
            </w:pPr>
            <w:r>
              <w:rPr>
                <w:rFonts w:hint="eastAsia" w:ascii="方正黑体_GBK" w:hAnsi="方正黑体_GBK" w:eastAsia="方正黑体_GBK" w:cs="方正黑体_GBK"/>
                <w:b w:val="false"/>
                <w:bCs w:val="false"/>
                <w:kern w:val="0"/>
                <w:sz w:val="21"/>
                <w:szCs w:val="21"/>
                <w:highlight w:val="none"/>
              </w:rPr>
              <w:t>预算金额（</w:t>
            </w:r>
            <w:r>
              <w:rPr>
                <w:rFonts w:hint="eastAsia" w:ascii="方正黑体_GBK" w:hAnsi="方正黑体_GBK" w:eastAsia="方正黑体_GBK" w:cs="方正黑体_GBK"/>
                <w:b w:val="false"/>
                <w:bCs w:val="false"/>
                <w:kern w:val="0"/>
                <w:sz w:val="21"/>
                <w:szCs w:val="21"/>
                <w:highlight w:val="none"/>
                <w:lang w:eastAsia="zh-CN"/>
              </w:rPr>
              <w:t>万</w:t>
            </w:r>
            <w:r>
              <w:rPr>
                <w:rFonts w:hint="eastAsia" w:ascii="方正黑体_GBK" w:hAnsi="方正黑体_GBK" w:eastAsia="方正黑体_GBK" w:cs="方正黑体_GBK"/>
                <w:b w:val="false"/>
                <w:bCs w:val="false"/>
                <w:kern w:val="0"/>
                <w:sz w:val="21"/>
                <w:szCs w:val="21"/>
                <w:highlight w:val="none"/>
              </w:rPr>
              <w:t>元）</w:t>
            </w:r>
          </w:p>
        </w:tc>
        <w:tc>
          <w:tcPr>
            <w:tcW w:w="1507" w:type="dxa"/>
            <w:tcBorders>
              <w:top w:val="single" w:color="BBBBBB" w:sz="8" w:space="0"/>
              <w:left w:val="single" w:color="BBBBBB" w:sz="4" w:space="0"/>
              <w:bottom w:val="single" w:color="BBBBBB" w:sz="4" w:space="0"/>
              <w:right w:val="single" w:color="BBBBBB" w:sz="4" w:space="0"/>
            </w:tcBorders>
            <w:shd w:val="clear" w:color="auto" w:fill="FFFFFF"/>
            <w:tcMar>
              <w:top w:w="0" w:type="dxa"/>
              <w:left w:w="0" w:type="dxa"/>
              <w:bottom w:w="0" w:type="dxa"/>
              <w:right w:w="0" w:type="dxa"/>
            </w:tcMar>
            <w:vAlign w:val="center"/>
          </w:tcPr>
          <w:p>
            <w:pPr>
              <w:keepNext w:val="false"/>
              <w:keepLines w:val="false"/>
              <w:pageBreakBefore w:val="false"/>
              <w:widowControl/>
              <w:kinsoku/>
              <w:wordWrap w:val="false"/>
              <w:overflowPunct/>
              <w:topLinePunct w:val="false"/>
              <w:autoSpaceDE/>
              <w:autoSpaceDN/>
              <w:bidi w:val="false"/>
              <w:adjustRightInd/>
              <w:snapToGrid/>
              <w:spacing w:line="400" w:lineRule="exact"/>
              <w:ind/>
              <w:jc w:val="center"/>
              <w:textAlignment w:val="auto"/>
              <w:rPr>
                <w:rFonts w:hint="eastAsia" w:ascii="方正黑体_GBK" w:hAnsi="方正黑体_GBK" w:eastAsia="方正黑体_GBK" w:cs="方正黑体_GBK"/>
                <w:b w:val="false"/>
                <w:bCs w:val="false"/>
                <w:sz w:val="21"/>
                <w:szCs w:val="21"/>
                <w:highlight w:val="none"/>
              </w:rPr>
            </w:pPr>
            <w:r>
              <w:rPr>
                <w:rFonts w:hint="eastAsia" w:ascii="方正黑体_GBK" w:hAnsi="方正黑体_GBK" w:eastAsia="方正黑体_GBK" w:cs="方正黑体_GBK"/>
                <w:b w:val="false"/>
                <w:bCs w:val="false"/>
                <w:kern w:val="0"/>
                <w:sz w:val="21"/>
                <w:szCs w:val="21"/>
                <w:highlight w:val="none"/>
              </w:rPr>
              <w:t>预计采购时间（填写到月）</w:t>
            </w:r>
          </w:p>
        </w:tc>
        <w:tc>
          <w:tcPr>
            <w:tcW w:w="480" w:type="dxa"/>
            <w:tcBorders>
              <w:top w:val="single" w:color="BBBBBB" w:sz="8" w:space="0"/>
              <w:left w:val="single" w:color="BBBBBB" w:sz="4" w:space="0"/>
              <w:bottom w:val="single" w:color="BBBBBB" w:sz="4" w:space="0"/>
              <w:right w:val="single" w:color="BBBBBB" w:sz="4" w:space="0"/>
            </w:tcBorders>
            <w:shd w:val="clear" w:color="auto" w:fill="FFFFFF"/>
            <w:tcMar>
              <w:top w:w="0" w:type="dxa"/>
              <w:left w:w="0" w:type="dxa"/>
              <w:bottom w:w="0" w:type="dxa"/>
              <w:right w:w="0" w:type="dxa"/>
            </w:tcMar>
            <w:vAlign w:val="center"/>
          </w:tcPr>
          <w:p>
            <w:pPr>
              <w:keepNext w:val="false"/>
              <w:keepLines w:val="false"/>
              <w:pageBreakBefore w:val="false"/>
              <w:widowControl/>
              <w:kinsoku/>
              <w:overflowPunct/>
              <w:topLinePunct w:val="false"/>
              <w:autoSpaceDE/>
              <w:autoSpaceDN/>
              <w:bidi w:val="false"/>
              <w:adjustRightInd/>
              <w:snapToGrid/>
              <w:spacing w:line="400" w:lineRule="exact"/>
              <w:ind/>
              <w:jc w:val="center"/>
              <w:textAlignment w:val="auto"/>
              <w:rPr>
                <w:rFonts w:hint="eastAsia" w:ascii="方正黑体_GBK" w:hAnsi="方正黑体_GBK" w:eastAsia="方正黑体_GBK" w:cs="方正黑体_GBK"/>
                <w:b w:val="false"/>
                <w:bCs w:val="false"/>
                <w:sz w:val="21"/>
                <w:szCs w:val="21"/>
                <w:highlight w:val="none"/>
              </w:rPr>
            </w:pPr>
            <w:r>
              <w:rPr>
                <w:rFonts w:hint="eastAsia" w:ascii="方正黑体_GBK" w:hAnsi="方正黑体_GBK" w:eastAsia="方正黑体_GBK" w:cs="方正黑体_GBK"/>
                <w:b w:val="false"/>
                <w:bCs w:val="false"/>
                <w:kern w:val="0"/>
                <w:sz w:val="21"/>
                <w:szCs w:val="21"/>
                <w:highlight w:val="none"/>
              </w:rPr>
              <w:t>备注</w:t>
            </w:r>
          </w:p>
        </w:tc>
      </w:tr>
      <w:bookmarkStart w:id="1" w:name="_GoBack"/>
      <w:tr>
        <w:trPr>
          <w:wBefore/>
          <w:trHeight w:val="1514" w:hRule="atLeast"/>
          <w:jc w:val="center"/>
        </w:trPr>
        <w:tc>
          <w:tcPr>
            <w:tcW w:w="354" w:type="dxa"/>
            <w:tcBorders>
              <w:top w:val="single" w:color="BBBBBB" w:sz="4" w:space="0"/>
              <w:left w:val="single" w:color="BBBBBB" w:sz="4" w:space="0"/>
              <w:bottom w:val="single" w:color="BBBBBB" w:sz="4" w:space="0"/>
              <w:right w:val="single" w:color="BBBBBB" w:sz="4" w:space="0"/>
            </w:tcBorders>
            <w:shd w:val="clear" w:color="auto" w:fill="auto"/>
            <w:tcMar>
              <w:top w:w="0" w:type="dxa"/>
              <w:left w:w="0" w:type="dxa"/>
              <w:bottom w:w="0" w:type="dxa"/>
              <w:right w:w="0" w:type="dxa"/>
            </w:tcMar>
            <w:vAlign w:val="center"/>
          </w:tcPr>
          <w:p>
            <w:pPr>
              <w:keepNext w:val="false"/>
              <w:keepLines w:val="false"/>
              <w:pageBreakBefore w:val="false"/>
              <w:widowControl/>
              <w:kinsoku/>
              <w:overflowPunct/>
              <w:topLinePunct w:val="false"/>
              <w:autoSpaceDE/>
              <w:autoSpaceDN/>
              <w:bidi w:val="false"/>
              <w:adjustRightInd/>
              <w:snapToGrid/>
              <w:spacing w:line="400" w:lineRule="exact"/>
              <w:ind/>
              <w:jc w:val="center"/>
              <w:textAlignment w:val="auto"/>
              <w:rPr>
                <w:rFonts w:hint="eastAsia" w:ascii="方正仿宋_GBK" w:hAnsi="方正仿宋_GBK" w:eastAsia="方正仿宋_GBK" w:cs="方正仿宋_GBK"/>
                <w:b/>
                <w:bCs/>
                <w:sz w:val="21"/>
                <w:szCs w:val="21"/>
                <w:highlight w:val="none"/>
              </w:rPr>
            </w:pPr>
            <w:r>
              <w:rPr>
                <w:rFonts w:hint="eastAsia" w:ascii="Times New Roman" w:hAnsi="Times New Roman" w:eastAsia="方正仿宋_GBK" w:cs="Times New Roman"/>
                <w:sz w:val="21"/>
                <w:szCs w:val="21"/>
                <w:highlight w:val="none"/>
                <w:lang w:val="en-US" w:eastAsia="zh-CN"/>
              </w:rPr>
              <w:t>1</w:t>
            </w:r>
            <w:bookmarkEnd w:id="1"/>
          </w:p>
        </w:tc>
        <w:tc>
          <w:tcPr>
            <w:tcW w:w="1608" w:type="dxa"/>
            <w:tcBorders>
              <w:top w:val="single" w:color="BBBBBB" w:sz="4" w:space="0"/>
              <w:left w:val="single" w:color="BBBBBB" w:sz="4" w:space="0"/>
              <w:bottom w:val="single" w:color="BBBBBB" w:sz="4" w:space="0"/>
              <w:right w:val="single" w:color="BBBBBB" w:sz="4" w:space="0"/>
            </w:tcBorders>
            <w:shd w:val="clear" w:color="auto" w:fill="auto"/>
            <w:tcMar>
              <w:top w:w="0" w:type="dxa"/>
              <w:left w:w="0" w:type="dxa"/>
              <w:bottom w:w="0" w:type="dxa"/>
              <w:right w:w="0" w:type="dxa"/>
            </w:tcMar>
            <w:vAlign w:val="center"/>
          </w:tcPr>
          <w:p>
            <w:pPr>
              <w:keepNext w:val="false"/>
              <w:keepLines w:val="false"/>
              <w:pageBreakBefore w:val="false"/>
              <w:widowControl/>
              <w:kinsoku/>
              <w:overflowPunct/>
              <w:topLinePunct w:val="false"/>
              <w:autoSpaceDE/>
              <w:autoSpaceDN/>
              <w:bidi w:val="false"/>
              <w:adjustRightInd/>
              <w:snapToGrid/>
              <w:spacing w:line="400" w:lineRule="exact"/>
              <w:ind/>
              <w:jc w:val="left"/>
              <w:textAlignment w:val="auto"/>
              <w:rPr>
                <w:rFonts w:hint="eastAsia" w:ascii="方正仿宋_GBK" w:hAnsi="方正仿宋_GBK" w:eastAsia="方正仿宋_GBK" w:cs="方正仿宋_GBK"/>
                <w:b/>
                <w:bCs/>
                <w:sz w:val="21"/>
                <w:szCs w:val="21"/>
                <w:highlight w:val="none"/>
              </w:rPr>
            </w:pPr>
            <w:r>
              <w:rPr>
                <w:rFonts w:hint="eastAsia" w:ascii="方正仿宋_GBK" w:hAnsi="方正仿宋_GBK" w:eastAsia="方正仿宋_GBK" w:cs="方正仿宋_GBK"/>
                <w:b/>
                <w:bCs/>
                <w:sz w:val="21"/>
                <w:szCs w:val="21"/>
                <w:highlight w:val="none"/>
              </w:rPr>
              <w:t>吐尔尕特口岸国际道路运输管理局预制板房项目</w:t>
            </w:r>
          </w:p>
        </w:tc>
        <w:tc>
          <w:tcPr>
            <w:tcW w:w="4476" w:type="dxa"/>
            <w:tcBorders>
              <w:top w:val="single" w:color="BBBBBB" w:sz="4" w:space="0"/>
              <w:left w:val="single" w:color="BBBBBB" w:sz="4" w:space="0"/>
              <w:bottom w:val="single" w:color="BBBBBB" w:sz="4" w:space="0"/>
              <w:right w:val="single" w:color="BBBBBB" w:sz="4" w:space="0"/>
            </w:tcBorders>
            <w:shd w:val="clear" w:color="auto" w:fill="auto"/>
            <w:tcMar>
              <w:top w:w="0" w:type="dxa"/>
              <w:left w:w="0" w:type="dxa"/>
              <w:bottom w:w="0" w:type="dxa"/>
              <w:right w:w="0" w:type="dxa"/>
            </w:tcMar>
            <w:vAlign w:val="center"/>
          </w:tcPr>
          <w:p>
            <w:pPr>
              <w:keepNext w:val="false"/>
              <w:keepLines w:val="false"/>
              <w:pageBreakBefore w:val="false"/>
              <w:widowControl/>
              <w:kinsoku/>
              <w:overflowPunct/>
              <w:topLinePunct w:val="false"/>
              <w:autoSpaceDE/>
              <w:autoSpaceDN/>
              <w:bidi w:val="false"/>
              <w:adjustRightInd/>
              <w:snapToGrid/>
              <w:spacing w:line="400" w:lineRule="exact"/>
              <w:ind/>
              <w:jc w:val="left"/>
              <w:textAlignment w:val="auto"/>
              <w:rPr>
                <w:rFonts w:hint="eastAsia" w:ascii="Times New Roman" w:hAnsi="Times New Roman" w:eastAsia="方正仿宋_GBK" w:cs="Times New Roman"/>
                <w:sz w:val="21"/>
                <w:szCs w:val="21"/>
                <w:highlight w:val="none"/>
                <w:lang w:val="en-US" w:eastAsia="zh-CN"/>
              </w:rPr>
            </w:pPr>
            <w:r>
              <w:rPr>
                <w:rFonts w:hint="eastAsia" w:ascii="Times New Roman" w:hAnsi="Times New Roman" w:eastAsia="方正仿宋_GBK" w:cs="Times New Roman"/>
                <w:sz w:val="21"/>
                <w:szCs w:val="21"/>
                <w:highlight w:val="none"/>
                <w:lang w:val="en-US" w:eastAsia="zh-CN"/>
              </w:rPr>
              <w:t>1、工程名称：吐尔尕特口岸国际道路运输管理局预制板房项目</w:t>
            </w:r>
          </w:p>
          <w:p>
            <w:pPr>
              <w:keepNext w:val="false"/>
              <w:keepLines w:val="false"/>
              <w:pageBreakBefore w:val="false"/>
              <w:widowControl/>
              <w:kinsoku/>
              <w:overflowPunct/>
              <w:topLinePunct w:val="false"/>
              <w:autoSpaceDE/>
              <w:autoSpaceDN/>
              <w:bidi w:val="false"/>
              <w:adjustRightInd/>
              <w:snapToGrid/>
              <w:spacing w:line="400" w:lineRule="exact"/>
              <w:ind/>
              <w:jc w:val="left"/>
              <w:textAlignment w:val="auto"/>
              <w:rPr>
                <w:rFonts w:hint="eastAsia" w:ascii="Times New Roman" w:hAnsi="Times New Roman" w:eastAsia="方正仿宋_GBK" w:cs="Times New Roman"/>
                <w:sz w:val="21"/>
                <w:szCs w:val="21"/>
                <w:highlight w:val="none"/>
                <w:lang w:val="en-US" w:eastAsia="zh-CN"/>
              </w:rPr>
            </w:pPr>
            <w:r>
              <w:rPr>
                <w:rFonts w:hint="eastAsia" w:ascii="Times New Roman" w:hAnsi="Times New Roman" w:eastAsia="方正仿宋_GBK" w:cs="Times New Roman"/>
                <w:sz w:val="21"/>
                <w:szCs w:val="21"/>
                <w:highlight w:val="none"/>
                <w:lang w:val="en-US" w:eastAsia="zh-CN"/>
              </w:rPr>
              <w:t xml:space="preserve">2、建设单位：中华人民共和国吐尔尕特口岸国际道路运输管理局 </w:t>
            </w:r>
          </w:p>
          <w:p>
            <w:pPr>
              <w:keepNext w:val="false"/>
              <w:keepLines w:val="false"/>
              <w:pageBreakBefore w:val="false"/>
              <w:widowControl/>
              <w:kinsoku/>
              <w:overflowPunct/>
              <w:topLinePunct w:val="false"/>
              <w:autoSpaceDE/>
              <w:autoSpaceDN/>
              <w:bidi w:val="false"/>
              <w:adjustRightInd/>
              <w:snapToGrid/>
              <w:spacing w:line="400" w:lineRule="exact"/>
              <w:ind/>
              <w:jc w:val="left"/>
              <w:textAlignment w:val="auto"/>
              <w:rPr>
                <w:rFonts w:hint="eastAsia" w:ascii="Times New Roman" w:hAnsi="Times New Roman" w:eastAsia="方正仿宋_GBK" w:cs="Times New Roman"/>
                <w:sz w:val="21"/>
                <w:szCs w:val="21"/>
                <w:highlight w:val="none"/>
                <w:lang w:val="en-US" w:eastAsia="zh-CN"/>
              </w:rPr>
            </w:pPr>
            <w:r>
              <w:rPr>
                <w:rFonts w:hint="eastAsia" w:ascii="Times New Roman" w:hAnsi="Times New Roman" w:eastAsia="方正仿宋_GBK" w:cs="Times New Roman"/>
                <w:sz w:val="21"/>
                <w:szCs w:val="21"/>
                <w:highlight w:val="none"/>
                <w:lang w:val="en-US" w:eastAsia="zh-CN"/>
              </w:rPr>
              <w:t>3、建设性质：预制板房安装及装饰装修</w:t>
            </w:r>
          </w:p>
          <w:p>
            <w:pPr>
              <w:keepNext w:val="false"/>
              <w:keepLines w:val="false"/>
              <w:pageBreakBefore w:val="false"/>
              <w:widowControl/>
              <w:kinsoku/>
              <w:overflowPunct/>
              <w:topLinePunct w:val="false"/>
              <w:autoSpaceDE/>
              <w:autoSpaceDN/>
              <w:bidi w:val="false"/>
              <w:adjustRightInd/>
              <w:snapToGrid/>
              <w:spacing w:line="400" w:lineRule="exact"/>
              <w:ind/>
              <w:jc w:val="left"/>
              <w:textAlignment w:val="auto"/>
              <w:rPr>
                <w:rFonts w:hint="eastAsia" w:ascii="Times New Roman" w:hAnsi="Times New Roman" w:eastAsia="方正仿宋_GBK" w:cs="Times New Roman"/>
                <w:sz w:val="21"/>
                <w:szCs w:val="21"/>
                <w:highlight w:val="none"/>
                <w:lang w:val="en-US" w:eastAsia="zh-CN"/>
              </w:rPr>
            </w:pPr>
            <w:r>
              <w:rPr>
                <w:rFonts w:hint="eastAsia" w:ascii="Times New Roman" w:hAnsi="Times New Roman" w:eastAsia="方正仿宋_GBK" w:cs="Times New Roman"/>
                <w:sz w:val="21"/>
                <w:szCs w:val="21"/>
                <w:highlight w:val="none"/>
                <w:lang w:val="en-US" w:eastAsia="zh-CN"/>
              </w:rPr>
              <w:t>4、工程地点：项目位于新疆乌恰县吐尔尕特口岸纬三路2院。</w:t>
            </w:r>
          </w:p>
          <w:p>
            <w:pPr>
              <w:keepNext w:val="false"/>
              <w:keepLines w:val="false"/>
              <w:pageBreakBefore w:val="false"/>
              <w:widowControl/>
              <w:kinsoku/>
              <w:overflowPunct/>
              <w:topLinePunct w:val="false"/>
              <w:autoSpaceDE/>
              <w:autoSpaceDN/>
              <w:bidi w:val="false"/>
              <w:adjustRightInd/>
              <w:snapToGrid/>
              <w:spacing w:line="400" w:lineRule="exact"/>
              <w:ind/>
              <w:jc w:val="left"/>
              <w:textAlignment w:val="auto"/>
              <w:rPr>
                <w:rFonts w:hint="eastAsia" w:ascii="方正仿宋_GBK" w:hAnsi="方正仿宋_GBK" w:eastAsia="方正仿宋_GBK" w:cs="方正仿宋_GBK"/>
                <w:b/>
                <w:bCs/>
                <w:sz w:val="21"/>
                <w:szCs w:val="21"/>
                <w:highlight w:val="none"/>
              </w:rPr>
            </w:pPr>
            <w:r>
              <w:rPr>
                <w:rFonts w:hint="eastAsia" w:ascii="Times New Roman" w:hAnsi="Times New Roman" w:eastAsia="方正仿宋_GBK" w:cs="Times New Roman"/>
                <w:sz w:val="21"/>
                <w:szCs w:val="21"/>
                <w:highlight w:val="none"/>
                <w:lang w:val="en-US" w:eastAsia="zh-CN"/>
              </w:rPr>
              <w:t xml:space="preserve">5、建设规模：本项目总建筑面积约96㎡。 </w:t>
            </w:r>
          </w:p>
        </w:tc>
        <w:tc>
          <w:tcPr>
            <w:tcW w:w="936" w:type="dxa"/>
            <w:tcBorders>
              <w:top w:val="single" w:color="BBBBBB" w:sz="4" w:space="0"/>
              <w:left w:val="single" w:color="BBBBBB" w:sz="4" w:space="0"/>
              <w:bottom w:val="single" w:color="BBBBBB" w:sz="4" w:space="0"/>
              <w:right w:val="single" w:color="BBBBBB" w:sz="4" w:space="0"/>
            </w:tcBorders>
            <w:shd w:val="clear" w:color="auto" w:fill="auto"/>
            <w:tcMar>
              <w:top w:w="0" w:type="dxa"/>
              <w:left w:w="0" w:type="dxa"/>
              <w:bottom w:w="0" w:type="dxa"/>
              <w:right w:w="0" w:type="dxa"/>
            </w:tcMar>
            <w:vAlign w:val="center"/>
          </w:tcPr>
          <w:p>
            <w:pPr>
              <w:keepNext w:val="false"/>
              <w:keepLines w:val="false"/>
              <w:pageBreakBefore w:val="false"/>
              <w:widowControl/>
              <w:kinsoku/>
              <w:wordWrap w:val="false"/>
              <w:overflowPunct/>
              <w:topLinePunct w:val="false"/>
              <w:autoSpaceDE/>
              <w:autoSpaceDN/>
              <w:bidi w:val="false"/>
              <w:adjustRightInd/>
              <w:snapToGrid/>
              <w:spacing w:line="400" w:lineRule="exact"/>
              <w:ind/>
              <w:jc w:val="center"/>
              <w:textAlignment w:val="auto"/>
              <w:rPr>
                <w:rFonts w:hint="default" w:ascii="方正仿宋_GBK" w:hAnsi="方正仿宋_GBK" w:eastAsia="方正仿宋_GBK" w:cs="方正仿宋_GBK"/>
                <w:b/>
                <w:bCs/>
                <w:sz w:val="21"/>
                <w:szCs w:val="21"/>
                <w:highlight w:val="none"/>
                <w:lang w:val="en-US" w:eastAsia="zh-CN"/>
              </w:rPr>
            </w:pPr>
            <w:r>
              <w:rPr>
                <w:rFonts w:hint="eastAsia" w:ascii="Times New Roman" w:hAnsi="Times New Roman" w:eastAsia="方正仿宋_GBK" w:cs="Times New Roman"/>
                <w:sz w:val="21"/>
                <w:szCs w:val="21"/>
                <w:highlight w:val="none"/>
                <w:lang w:val="en-US" w:eastAsia="zh-CN"/>
              </w:rPr>
              <w:t>11</w:t>
            </w:r>
          </w:p>
        </w:tc>
        <w:tc>
          <w:tcPr>
            <w:tcW w:w="1507" w:type="dxa"/>
            <w:tcBorders>
              <w:top w:val="single" w:color="BBBBBB" w:sz="4" w:space="0"/>
              <w:left w:val="single" w:color="BBBBBB" w:sz="4" w:space="0"/>
              <w:bottom w:val="single" w:color="BBBBBB" w:sz="4" w:space="0"/>
              <w:right w:val="single" w:color="BBBBBB" w:sz="4" w:space="0"/>
            </w:tcBorders>
            <w:shd w:val="clear" w:color="auto" w:fill="auto"/>
            <w:tcMar>
              <w:top w:w="0" w:type="dxa"/>
              <w:left w:w="0" w:type="dxa"/>
              <w:bottom w:w="0" w:type="dxa"/>
              <w:right w:w="0" w:type="dxa"/>
            </w:tcMar>
            <w:vAlign w:val="center"/>
          </w:tcPr>
          <w:p>
            <w:pPr>
              <w:keepNext w:val="false"/>
              <w:keepLines w:val="false"/>
              <w:pageBreakBefore w:val="false"/>
              <w:widowControl/>
              <w:kinsoku/>
              <w:wordWrap w:val="false"/>
              <w:overflowPunct/>
              <w:topLinePunct w:val="false"/>
              <w:autoSpaceDE/>
              <w:autoSpaceDN/>
              <w:bidi w:val="false"/>
              <w:adjustRightInd/>
              <w:snapToGrid/>
              <w:spacing w:line="400" w:lineRule="exact"/>
              <w:ind/>
              <w:jc w:val="center"/>
              <w:textAlignment w:val="auto"/>
              <w:rPr>
                <w:rFonts w:hint="eastAsia" w:ascii="方正仿宋_GBK" w:hAnsi="方正仿宋_GBK" w:eastAsia="方正仿宋_GBK" w:cs="方正仿宋_GBK"/>
                <w:b/>
                <w:bCs/>
                <w:sz w:val="21"/>
                <w:szCs w:val="21"/>
                <w:highlight w:val="none"/>
              </w:rPr>
            </w:pPr>
            <w:r>
              <w:rPr>
                <w:rFonts w:hint="eastAsia" w:ascii="Times New Roman" w:hAnsi="Times New Roman" w:eastAsia="方正仿宋_GBK" w:cs="Times New Roman"/>
                <w:sz w:val="21"/>
                <w:szCs w:val="21"/>
                <w:highlight w:val="none"/>
                <w:lang w:val="en-US" w:eastAsia="zh-CN"/>
              </w:rPr>
              <w:t>2025</w:t>
            </w:r>
            <w:r>
              <w:rPr>
                <w:rFonts w:hint="eastAsia" w:ascii="方正仿宋_GBK" w:hAnsi="方正仿宋_GBK" w:eastAsia="方正仿宋_GBK" w:cs="方正仿宋_GBK"/>
                <w:b/>
                <w:bCs/>
                <w:kern w:val="0"/>
                <w:sz w:val="21"/>
                <w:szCs w:val="21"/>
                <w:highlight w:val="none"/>
              </w:rPr>
              <w:t>年</w:t>
            </w:r>
            <w:r>
              <w:rPr>
                <w:rFonts w:hint="eastAsia" w:ascii="Times New Roman" w:hAnsi="Times New Roman" w:eastAsia="方正仿宋_GBK" w:cs="Times New Roman"/>
                <w:sz w:val="21"/>
                <w:szCs w:val="21"/>
                <w:highlight w:val="none"/>
                <w:lang w:val="en-US" w:eastAsia="zh-CN"/>
              </w:rPr>
              <w:t>5</w:t>
            </w:r>
            <w:r>
              <w:rPr>
                <w:rFonts w:hint="eastAsia" w:ascii="方正仿宋_GBK" w:hAnsi="方正仿宋_GBK" w:eastAsia="方正仿宋_GBK" w:cs="方正仿宋_GBK"/>
                <w:b/>
                <w:bCs/>
                <w:kern w:val="0"/>
                <w:sz w:val="21"/>
                <w:szCs w:val="21"/>
                <w:highlight w:val="none"/>
              </w:rPr>
              <w:t>月</w:t>
            </w:r>
          </w:p>
        </w:tc>
        <w:tc>
          <w:tcPr>
            <w:tcW w:w="480" w:type="dxa"/>
            <w:tcBorders>
              <w:top w:val="single" w:color="BBBBBB" w:sz="4" w:space="0"/>
              <w:left w:val="single" w:color="BBBBBB" w:sz="4" w:space="0"/>
              <w:bottom w:val="single" w:color="BBBBBB" w:sz="4" w:space="0"/>
              <w:right w:val="single" w:color="BBBBBB" w:sz="4" w:space="0"/>
            </w:tcBorders>
            <w:shd w:val="clear" w:color="auto" w:fill="auto"/>
            <w:tcMar>
              <w:top w:w="0" w:type="dxa"/>
              <w:left w:w="0" w:type="dxa"/>
              <w:bottom w:w="0" w:type="dxa"/>
              <w:right w:w="0" w:type="dxa"/>
            </w:tcMar>
            <w:vAlign w:val="center"/>
          </w:tcPr>
          <w:p>
            <w:pPr>
              <w:keepNext w:val="false"/>
              <w:keepLines w:val="false"/>
              <w:pageBreakBefore w:val="false"/>
              <w:widowControl/>
              <w:kinsoku/>
              <w:overflowPunct/>
              <w:topLinePunct w:val="false"/>
              <w:autoSpaceDE/>
              <w:autoSpaceDN/>
              <w:bidi w:val="false"/>
              <w:adjustRightInd/>
              <w:snapToGrid/>
              <w:spacing w:line="400" w:lineRule="exact"/>
              <w:ind/>
              <w:jc w:val="left"/>
              <w:textAlignment w:val="auto"/>
              <w:rPr>
                <w:rFonts w:hint="eastAsia" w:ascii="方正仿宋_GBK" w:hAnsi="方正仿宋_GBK" w:eastAsia="方正仿宋_GBK" w:cs="方正仿宋_GBK"/>
                <w:b/>
                <w:bCs/>
                <w:sz w:val="21"/>
                <w:szCs w:val="21"/>
                <w:highlight w:val="none"/>
              </w:rPr>
            </w:pPr>
          </w:p>
        </w:tc>
      </w:tr>
    </w:tbl>
    <w:p>
      <w:pPr>
        <w:keepNext w:val="false"/>
        <w:keepLines w:val="false"/>
        <w:pageBreakBefore w:val="false"/>
        <w:kinsoku/>
        <w:wordWrap/>
        <w:overflowPunct/>
        <w:topLinePunct w:val="false"/>
        <w:autoSpaceDE/>
        <w:autoSpaceDN/>
        <w:bidi w:val="false"/>
        <w:adjustRightInd/>
        <w:snapToGrid/>
        <w:spacing w:line="480" w:lineRule="exact"/>
        <w:ind w:firstLine="640" w:firstLineChars="200"/>
        <w:jc w:val="left"/>
        <w:textAlignment w:val="auto"/>
        <w:rPr>
          <w:rFonts w:hint="eastAsia" w:ascii="方正黑体_GBK" w:hAnsi="方正黑体_GBK" w:eastAsia="方正黑体_GBK" w:cs="方正黑体_GBK"/>
          <w:color w:val="000000" w:themeColor="text1"/>
          <w:kern w:val="0"/>
          <w:sz w:val="32"/>
          <w:szCs w:val="32"/>
          <w:highlight w:val="none"/>
          <w:lang w:eastAsia="zh-CN"/>
        </w:rPr>
      </w:pPr>
      <w:r>
        <w:rPr>
          <w:rFonts w:hint="eastAsia" w:ascii="方正黑体_GBK" w:hAnsi="方正黑体_GBK" w:eastAsia="方正黑体_GBK" w:cs="方正黑体_GBK"/>
          <w:color w:val="000000" w:themeColor="text1"/>
          <w:kern w:val="0"/>
          <w:sz w:val="32"/>
          <w:szCs w:val="32"/>
          <w:highlight w:val="none"/>
          <w:lang w:eastAsia="zh-CN"/>
        </w:rPr>
        <w:t>二、采购单位联系方式</w:t>
      </w:r>
    </w:p>
    <w:p>
      <w:pPr>
        <w:keepNext w:val="false"/>
        <w:keepLines w:val="false"/>
        <w:pageBreakBefore w:val="false"/>
        <w:kinsoku/>
        <w:wordWrap/>
        <w:overflowPunct/>
        <w:topLinePunct w:val="false"/>
        <w:autoSpaceDE/>
        <w:autoSpaceDN/>
        <w:bidi w:val="false"/>
        <w:adjustRightInd/>
        <w:snapToGrid/>
        <w:spacing w:line="4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采购单位：中华人民共和国吐尔尕特口岸国际道路运输管理局</w:t>
      </w:r>
      <w:r>
        <w:rPr>
          <w:rFonts w:hint="eastAsia" w:ascii="方正仿宋_GBK" w:hAnsi="方正仿宋_GBK" w:eastAsia="方正仿宋_GBK" w:cs="方正仿宋_GBK"/>
          <w:sz w:val="32"/>
          <w:szCs w:val="32"/>
          <w:lang w:eastAsia="zh-CN"/>
        </w:rPr>
        <w:t>；</w:t>
      </w:r>
    </w:p>
    <w:p>
      <w:pPr>
        <w:keepNext w:val="false"/>
        <w:keepLines w:val="false"/>
        <w:pageBreakBefore w:val="false"/>
        <w:kinsoku/>
        <w:wordWrap/>
        <w:overflowPunct/>
        <w:topLinePunct w:val="false"/>
        <w:autoSpaceDE/>
        <w:autoSpaceDN/>
        <w:bidi w:val="false"/>
        <w:adjustRightInd/>
        <w:snapToGrid/>
        <w:spacing w:line="480" w:lineRule="exact"/>
        <w:ind w:right="23" w:rightChars="11" w:firstLine="640" w:firstLineChars="200"/>
        <w:jc w:val="left"/>
        <w:textAlignment w:val="auto"/>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rPr>
        <w:t>采购单位地址：新疆维吾尔自治区克孜勒苏柯尔克孜自治州乌恰县吐尔尕特口岸纬三路</w:t>
      </w:r>
      <w:r>
        <w:rPr>
          <w:rFonts w:hint="eastAsia" w:ascii="Times New Roman" w:hAnsi="Times New Roman" w:eastAsia="方正仿宋_GBK" w:cs="Times New Roman"/>
          <w:sz w:val="32"/>
          <w:szCs w:val="32"/>
          <w:highlight w:val="none"/>
          <w:lang w:val="en-US" w:eastAsia="zh-CN"/>
        </w:rPr>
        <w:t>2</w:t>
      </w:r>
      <w:r>
        <w:rPr>
          <w:rFonts w:hint="eastAsia" w:ascii="方正仿宋_GBK" w:hAnsi="方正仿宋_GBK" w:eastAsia="方正仿宋_GBK" w:cs="方正仿宋_GBK"/>
          <w:kern w:val="0"/>
          <w:sz w:val="32"/>
          <w:szCs w:val="32"/>
          <w:highlight w:val="none"/>
        </w:rPr>
        <w:t>院</w:t>
      </w:r>
      <w:r>
        <w:rPr>
          <w:rFonts w:hint="eastAsia" w:ascii="方正仿宋_GBK" w:hAnsi="方正仿宋_GBK" w:eastAsia="方正仿宋_GBK" w:cs="方正仿宋_GBK"/>
          <w:kern w:val="0"/>
          <w:sz w:val="32"/>
          <w:szCs w:val="32"/>
          <w:highlight w:val="none"/>
          <w:lang w:eastAsia="zh-CN"/>
        </w:rPr>
        <w:t>；</w:t>
      </w:r>
    </w:p>
    <w:p>
      <w:pPr>
        <w:keepNext w:val="false"/>
        <w:keepLines w:val="false"/>
        <w:pageBreakBefore w:val="false"/>
        <w:kinsoku/>
        <w:wordWrap/>
        <w:overflowPunct/>
        <w:topLinePunct w:val="false"/>
        <w:autoSpaceDE/>
        <w:autoSpaceDN/>
        <w:bidi w:val="false"/>
        <w:adjustRightInd/>
        <w:snapToGrid/>
        <w:spacing w:line="480" w:lineRule="exact"/>
        <w:ind w:left="638" w:leftChars="304" w:firstLine="0" w:firstLineChars="0"/>
        <w:jc w:val="left"/>
        <w:textAlignment w:val="auto"/>
        <w:rPr>
          <w:rFonts w:hint="eastAsia" w:ascii="Times New Roman" w:hAnsi="Times New Roman" w:eastAsia="方正仿宋_GBK" w:cs="Times New Roman"/>
          <w:sz w:val="32"/>
          <w:szCs w:val="32"/>
          <w:highlight w:val="none"/>
          <w:lang w:val="en-US" w:eastAsia="zh-CN"/>
        </w:rPr>
      </w:pPr>
      <w:r>
        <w:rPr>
          <w:rFonts w:hint="eastAsia" w:ascii="方正仿宋_GBK" w:hAnsi="方正仿宋_GBK" w:eastAsia="方正仿宋_GBK" w:cs="方正仿宋_GBK"/>
          <w:kern w:val="0"/>
          <w:sz w:val="32"/>
          <w:szCs w:val="32"/>
          <w:highlight w:val="none"/>
          <w:lang w:eastAsia="zh-CN"/>
        </w:rPr>
        <w:t>采购单位联系方式：加尼别克</w:t>
      </w:r>
      <w:r>
        <w:rPr>
          <w:rFonts w:hint="eastAsia" w:ascii="Times New Roman" w:hAnsi="Times New Roman" w:eastAsia="方正仿宋_GBK" w:cs="Times New Roman"/>
          <w:sz w:val="32"/>
          <w:szCs w:val="32"/>
          <w:highlight w:val="none"/>
          <w:lang w:val="en-US" w:eastAsia="zh-CN"/>
        </w:rPr>
        <w:t>0908-5692144</w:t>
      </w:r>
    </w:p>
    <w:p>
      <w:pPr>
        <w:keepNext w:val="false"/>
        <w:keepLines w:val="false"/>
        <w:pageBreakBefore w:val="false"/>
        <w:kinsoku/>
        <w:wordWrap/>
        <w:overflowPunct/>
        <w:topLinePunct w:val="false"/>
        <w:autoSpaceDE/>
        <w:autoSpaceDN/>
        <w:bidi w:val="false"/>
        <w:adjustRightInd/>
        <w:snapToGrid/>
        <w:spacing w:line="480" w:lineRule="exact"/>
        <w:ind w:left="638" w:leftChars="304" w:firstLine="0" w:firstLineChars="0"/>
        <w:jc w:val="left"/>
        <w:textAlignment w:val="auto"/>
        <w:rPr>
          <w:rFonts w:hint="eastAsia" w:ascii="方正仿宋_GBK" w:hAnsi="方正仿宋_GBK" w:eastAsia="方正仿宋_GBK" w:cs="方正仿宋_GBK"/>
          <w:kern w:val="0"/>
          <w:sz w:val="32"/>
          <w:szCs w:val="32"/>
          <w:highlight w:val="none"/>
        </w:rPr>
      </w:pPr>
      <w:r>
        <w:rPr>
          <w:rFonts w:hint="eastAsia" w:ascii="方正黑体_GBK" w:hAnsi="方正黑体_GBK" w:eastAsia="方正黑体_GBK" w:cs="方正黑体_GBK"/>
          <w:color w:val="000000" w:themeColor="text1"/>
          <w:kern w:val="0"/>
          <w:sz w:val="32"/>
          <w:szCs w:val="32"/>
          <w:highlight w:val="none"/>
          <w:lang w:eastAsia="zh-CN"/>
        </w:rPr>
        <w:t>三、采购项目资金</w:t>
      </w:r>
    </w:p>
    <w:p>
      <w:pPr>
        <w:keepNext w:val="false"/>
        <w:keepLines w:val="false"/>
        <w:pageBreakBefore w:val="false"/>
        <w:kinsoku/>
        <w:wordWrap/>
        <w:overflowPunct/>
        <w:topLinePunct w:val="false"/>
        <w:autoSpaceDE/>
        <w:autoSpaceDN/>
        <w:bidi w:val="false"/>
        <w:adjustRightInd/>
        <w:snapToGrid/>
        <w:spacing w:line="480" w:lineRule="exact"/>
        <w:ind w:right="23" w:rightChars="11" w:firstLine="640" w:firstLineChars="200"/>
        <w:jc w:val="left"/>
        <w:textAlignment w:val="auto"/>
        <w:rPr>
          <w:rFonts w:hint="default"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rPr>
        <w:t>预算金额 </w:t>
      </w:r>
      <w:r>
        <w:rPr>
          <w:rFonts w:hint="eastAsia" w:ascii="方正仿宋_GBK" w:hAnsi="方正仿宋_GBK" w:eastAsia="方正仿宋_GBK" w:cs="方正仿宋_GBK"/>
          <w:kern w:val="0"/>
          <w:sz w:val="32"/>
          <w:szCs w:val="32"/>
          <w:highlight w:val="none"/>
          <w:lang w:eastAsia="zh-CN"/>
        </w:rPr>
        <w:t>：</w:t>
      </w:r>
      <w:r>
        <w:rPr>
          <w:rFonts w:hint="eastAsia" w:ascii="Times New Roman" w:hAnsi="Times New Roman" w:eastAsia="方正仿宋_GBK" w:cs="Times New Roman"/>
          <w:sz w:val="32"/>
          <w:szCs w:val="32"/>
          <w:highlight w:val="none"/>
          <w:lang w:val="en-US" w:eastAsia="zh-CN"/>
        </w:rPr>
        <w:t>110，000</w:t>
      </w:r>
      <w:r>
        <w:rPr>
          <w:rFonts w:hint="eastAsia" w:ascii="方正仿宋_GBK" w:hAnsi="方正仿宋_GBK" w:eastAsia="方正仿宋_GBK" w:cs="方正仿宋_GBK"/>
          <w:kern w:val="0"/>
          <w:sz w:val="32"/>
          <w:szCs w:val="32"/>
          <w:highlight w:val="none"/>
          <w:lang w:val="en-US" w:eastAsia="zh-CN"/>
        </w:rPr>
        <w:t>（大写：人民币拾壹万元整）；</w:t>
      </w:r>
    </w:p>
    <w:p>
      <w:pPr>
        <w:keepNext w:val="false"/>
        <w:keepLines w:val="false"/>
        <w:pageBreakBefore w:val="false"/>
        <w:kinsoku/>
        <w:wordWrap/>
        <w:overflowPunct/>
        <w:topLinePunct w:val="false"/>
        <w:autoSpaceDE/>
        <w:autoSpaceDN/>
        <w:bidi w:val="false"/>
        <w:adjustRightInd/>
        <w:snapToGrid/>
        <w:spacing w:line="480" w:lineRule="exact"/>
        <w:ind w:right="23" w:rightChars="11" w:firstLine="640" w:firstLineChars="200"/>
        <w:jc w:val="left"/>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本次公开的采购意向是本单位政府采购工作的初步安排，具体采购项目情况以相关采购公告和采购文件为</w:t>
      </w:r>
      <w:r>
        <w:rPr>
          <w:rFonts w:hint="eastAsia" w:ascii="方正仿宋_GBK" w:hAnsi="方正仿宋_GBK" w:eastAsia="方正仿宋_GBK" w:cs="方正仿宋_GBK"/>
          <w:kern w:val="0"/>
          <w:sz w:val="32"/>
          <w:szCs w:val="32"/>
          <w:highlight w:val="none"/>
          <w:lang w:eastAsia="zh-CN"/>
        </w:rPr>
        <w:t>准</w:t>
      </w:r>
      <w:r>
        <w:rPr>
          <w:rFonts w:hint="eastAsia" w:ascii="方正仿宋_GBK" w:hAnsi="方正仿宋_GBK" w:eastAsia="方正仿宋_GBK" w:cs="方正仿宋_GBK"/>
          <w:kern w:val="0"/>
          <w:sz w:val="32"/>
          <w:szCs w:val="32"/>
          <w:highlight w:val="none"/>
        </w:rPr>
        <w:t>。</w:t>
      </w:r>
    </w:p>
    <w:p>
      <w:pPr>
        <w:keepNext w:val="false"/>
        <w:keepLines w:val="false"/>
        <w:pageBreakBefore w:val="false"/>
        <w:kinsoku/>
        <w:wordWrap/>
        <w:overflowPunct/>
        <w:topLinePunct w:val="false"/>
        <w:autoSpaceDE/>
        <w:autoSpaceDN/>
        <w:bidi w:val="false"/>
        <w:adjustRightInd/>
        <w:snapToGrid/>
        <w:spacing w:line="480" w:lineRule="exact"/>
        <w:ind w:right="23" w:rightChars="11"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kern w:val="0"/>
          <w:sz w:val="32"/>
          <w:szCs w:val="32"/>
          <w:highlight w:val="none"/>
        </w:rPr>
        <w:t>  </w:t>
      </w:r>
    </w:p>
    <w:p>
      <w:pPr>
        <w:keepNext w:val="false"/>
        <w:keepLines w:val="false"/>
        <w:pageBreakBefore w:val="false"/>
        <w:widowControl/>
        <w:kinsoku/>
        <w:wordWrap/>
        <w:overflowPunct/>
        <w:topLinePunct w:val="false"/>
        <w:autoSpaceDE/>
        <w:autoSpaceDN/>
        <w:bidi w:val="false"/>
        <w:adjustRightInd/>
        <w:snapToGrid/>
        <w:spacing w:line="480" w:lineRule="exact"/>
        <w:ind/>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kern w:val="0"/>
          <w:sz w:val="32"/>
          <w:szCs w:val="32"/>
          <w:highlight w:val="none"/>
        </w:rPr>
        <w:t> </w:t>
      </w:r>
      <w:r>
        <w:rPr>
          <w:rFonts w:hint="eastAsia" w:ascii="方正仿宋_GBK" w:hAnsi="方正仿宋_GBK" w:eastAsia="方正仿宋_GBK" w:cs="方正仿宋_GBK"/>
          <w:kern w:val="0"/>
          <w:sz w:val="32"/>
          <w:szCs w:val="32"/>
          <w:highlight w:val="none"/>
          <w:lang w:val="en-US" w:eastAsia="zh-CN"/>
        </w:rPr>
        <w:t xml:space="preserve">          </w:t>
      </w:r>
      <w:r>
        <w:rPr>
          <w:rStyle w:val="000009"/>
          <w:rFonts w:hint="eastAsia" w:ascii="方正仿宋_GBK" w:hAnsi="方正仿宋_GBK" w:eastAsia="方正仿宋_GBK" w:cs="方正仿宋_GBK"/>
          <w:kern w:val="0"/>
          <w:sz w:val="32"/>
          <w:szCs w:val="32"/>
          <w:highlight w:val="none"/>
        </w:rPr>
        <w:t>中华人民共和国吐尔尕特口岸国际道路运输管理局</w:t>
      </w:r>
      <w:r>
        <w:rPr>
          <w:rFonts w:hint="eastAsia" w:ascii="方正仿宋_GBK" w:hAnsi="方正仿宋_GBK" w:eastAsia="方正仿宋_GBK" w:cs="方正仿宋_GBK"/>
          <w:kern w:val="0"/>
          <w:sz w:val="32"/>
          <w:szCs w:val="32"/>
          <w:highlight w:val="none"/>
        </w:rPr>
        <w:t> </w:t>
      </w:r>
    </w:p>
    <w:p>
      <w:pPr>
        <w:keepNext w:val="false"/>
        <w:keepLines w:val="false"/>
        <w:pageBreakBefore w:val="false"/>
        <w:widowControl/>
        <w:kinsoku/>
        <w:wordWrap/>
        <w:overflowPunct/>
        <w:topLinePunct w:val="false"/>
        <w:autoSpaceDE/>
        <w:autoSpaceDN/>
        <w:bidi w:val="false"/>
        <w:adjustRightInd/>
        <w:snapToGrid/>
        <w:spacing w:line="480" w:lineRule="exact"/>
        <w:ind/>
        <w:jc w:val="left"/>
        <w:textAlignment w:val="auto"/>
        <w:rPr>
          <w:rFonts w:ascii="仿宋" w:hAnsi="仿宋" w:eastAsia="仿宋" w:cs="仿宋"/>
          <w:sz w:val="18"/>
          <w:szCs w:val="18"/>
          <w:highlight w:val="none"/>
        </w:rPr>
      </w:pPr>
      <w:r>
        <w:rPr>
          <w:rFonts w:hint="eastAsia" w:ascii="方正仿宋_GBK" w:hAnsi="方正仿宋_GBK" w:eastAsia="方正仿宋_GBK" w:cs="方正仿宋_GBK"/>
          <w:kern w:val="0"/>
          <w:sz w:val="32"/>
          <w:szCs w:val="32"/>
          <w:highlight w:val="none"/>
        </w:rPr>
        <w:t>   </w:t>
      </w:r>
      <w:r>
        <w:rPr>
          <w:rFonts w:hint="eastAsia" w:ascii="方正仿宋_GBK" w:hAnsi="方正仿宋_GBK" w:eastAsia="方正仿宋_GBK" w:cs="方正仿宋_GBK"/>
          <w:kern w:val="0"/>
          <w:sz w:val="32"/>
          <w:szCs w:val="32"/>
          <w:highlight w:val="none"/>
          <w:lang w:val="en-US" w:eastAsia="zh-CN"/>
        </w:rPr>
        <w:t xml:space="preserve">                          </w:t>
      </w:r>
      <w:r>
        <w:rPr>
          <w:rFonts w:hint="eastAsia" w:ascii="Times New Roman" w:hAnsi="Times New Roman" w:eastAsia="方正仿宋_GBK" w:cs="Times New Roman"/>
          <w:sz w:val="32"/>
          <w:szCs w:val="32"/>
          <w:highlight w:val="none"/>
          <w:lang w:val="en-US" w:eastAsia="zh-CN"/>
        </w:rPr>
        <w:t> 2025</w:t>
      </w:r>
      <w:r>
        <w:rPr>
          <w:rStyle w:val="000009"/>
          <w:rFonts w:hint="eastAsia" w:ascii="方正仿宋_GBK" w:hAnsi="方正仿宋_GBK" w:eastAsia="方正仿宋_GBK" w:cs="方正仿宋_GBK"/>
          <w:kern w:val="0"/>
          <w:sz w:val="32"/>
          <w:szCs w:val="32"/>
          <w:highlight w:val="none"/>
        </w:rPr>
        <w:t>年</w:t>
      </w:r>
      <w:r>
        <w:rPr>
          <w:rFonts w:hint="eastAsia" w:ascii="Times New Roman" w:hAnsi="Times New Roman" w:eastAsia="方正仿宋_GBK" w:cs="Times New Roman"/>
          <w:sz w:val="32"/>
          <w:szCs w:val="32"/>
          <w:highlight w:val="none"/>
          <w:lang w:val="en-US" w:eastAsia="zh-CN"/>
        </w:rPr>
        <w:t>04</w:t>
      </w:r>
      <w:r>
        <w:rPr>
          <w:rStyle w:val="000009"/>
          <w:rFonts w:hint="eastAsia" w:ascii="方正仿宋_GBK" w:hAnsi="方正仿宋_GBK" w:eastAsia="方正仿宋_GBK" w:cs="方正仿宋_GBK"/>
          <w:kern w:val="0"/>
          <w:sz w:val="32"/>
          <w:szCs w:val="32"/>
          <w:highlight w:val="none"/>
        </w:rPr>
        <w:t>月</w:t>
      </w:r>
      <w:r>
        <w:rPr>
          <w:rFonts w:hint="eastAsia" w:ascii="Times New Roman" w:hAnsi="Times New Roman" w:eastAsia="方正仿宋_GBK" w:cs="Times New Roman"/>
          <w:sz w:val="32"/>
          <w:szCs w:val="32"/>
          <w:highlight w:val="none"/>
          <w:lang w:val="en-US" w:eastAsia="zh-CN"/>
        </w:rPr>
        <w:t>24</w:t>
      </w:r>
      <w:r>
        <w:rPr>
          <w:rStyle w:val="000009"/>
          <w:rFonts w:hint="eastAsia" w:ascii="方正仿宋_GBK" w:hAnsi="方正仿宋_GBK" w:eastAsia="方正仿宋_GBK" w:cs="方正仿宋_GBK"/>
          <w:kern w:val="0"/>
          <w:sz w:val="32"/>
          <w:szCs w:val="32"/>
          <w:highlight w:val="none"/>
        </w:rPr>
        <w:t>日</w:t>
      </w:r>
      <w:r>
        <w:rPr>
          <w:rFonts w:hint="eastAsia" w:ascii="方正仿宋_GBK" w:hAnsi="方正仿宋_GBK" w:eastAsia="方正仿宋_GBK" w:cs="方正仿宋_GBK"/>
          <w:kern w:val="0"/>
          <w:sz w:val="28"/>
          <w:szCs w:val="28"/>
          <w:highlight w:val="none"/>
        </w:rPr>
        <w:t>  </w:t>
      </w:r>
    </w:p>
    <w:sectPr>
      <w:pgSz w:w="11906" w:h="16838"/>
      <w:pgMar w:top="1134" w:right="1531" w:bottom="1247" w:left="1531" w:header="851" w:footer="992" w:gutter="0"/>
      <w:cols w:space="425" w:num="1"/>
      <w:docGrid w:type="lines" w:linePitch="312" w:charSpace="0"/>
    </w:sectPr>
  </w:body>
</w:document>
</file>

<file path=word/fontTable.xml><?xml version="1.0" encoding="utf-8"?>
<w:fonts xmlns:w="http://schemas.openxmlformats.org/wordprocessingml/2006/main">
  <w:font w:name="Courier New">
    <w:altName w:val="DejaVu Sans"/>
    <w:panose1 w:val="02070309020205020404"/>
    <w:charset w:val="01" w:characterSet="ISO-8859-1"/>
    <w:family w:val="modern"/>
    <w:pitch w:val="default"/>
    <w:sig w:usb0="E0002AFF" w:usb1="C0007843" w:usb2="00000009" w:usb3="00000000" w:csb0="400001FF" w:csb1="FFFF0000"/>
  </w:font>
  <w:font w:name="Symbol">
    <w:panose1 w:val="02000609000000000000"/>
    <w:charset w:val="02" w:characterSet="ISO-8859-1"/>
    <w:family w:val="roman"/>
    <w:pitch w:val="default"/>
    <w:sig w:usb0="800000AF" w:usb1="4000204A" w:usb2="00000000" w:usb3="00000000" w:csb0="20000000" w:csb1="00000000"/>
  </w:font>
  <w:font w:name="Calibri">
    <w:altName w:val="DejaVu Sans"/>
    <w:panose1 w:val="020F0502020204030204"/>
    <w:charset w:val="00" w:characterSet="ISO-8859-1"/>
    <w:family w:val="swiss"/>
    <w:pitch w:val="default"/>
    <w:sig w:usb0="00000000" w:usb1="00000000" w:usb2="00000001" w:usb3="00000000" w:csb0="0000019F" w:csb1="00000000"/>
  </w:font>
  <w:font w:name="方正黑体_GBK">
    <w:panose1 w:val="02000000000000000000"/>
    <w:charset w:val="86" w:characterSet="ISO-8859-1"/>
    <w:family w:val="auto"/>
    <w:pitch w:val="default"/>
    <w:sig w:usb0="00000001" w:usb1="08000000" w:usb2="00000000" w:usb3="00000000" w:csb0="00040000" w:csb1="00000000"/>
  </w:font>
  <w:font w:name="方正仿宋_GBK">
    <w:panose1 w:val="02000000000000000000"/>
    <w:charset w:val="86" w:characterSet="ISO-8859-1"/>
    <w:family w:val="auto"/>
    <w:pitch w:val="default"/>
    <w:sig w:usb0="00000001" w:usb1="08000000" w:usb2="00000000" w:usb3="00000000" w:csb0="00040000" w:csb1="00000000"/>
  </w:font>
  <w:font w:name="黑体">
    <w:altName w:val="方正黑体_GBK"/>
    <w:panose1 w:val="02010609060101010101"/>
    <w:charset w:val="86" w:characterSet="ISO-8859-1"/>
    <w:family w:val="auto"/>
    <w:pitch w:val="default"/>
    <w:sig w:usb0="800002BF" w:usb1="38CF7CFA" w:usb2="00000016" w:usb3="00000000" w:csb0="00040001" w:csb1="00000000"/>
  </w:font>
  <w:font w:name="DejaVu Sans">
    <w:panose1 w:val="020B0603030804020204"/>
    <w:charset w:val="00" w:characterSet="ISO-8859-1"/>
    <w:family w:val="auto"/>
    <w:pitch w:val="default"/>
    <w:sig w:usb0="E7006EFF" w:usb1="D200FDFF" w:usb2="0A246029" w:usb3="0400200C" w:csb0="600001FF" w:csb1="DFFF0000"/>
  </w:font>
  <w:font w:name="Wingdings">
    <w:panose1 w:val="05000000000000000000"/>
    <w:charset w:val="02" w:characterSet="ISO-8859-1"/>
    <w:family w:val="auto"/>
    <w:pitch w:val="default"/>
    <w:sig w:usb0="00000000" w:usb1="00000000" w:usb2="00000000" w:usb3="00000000" w:csb0="80000000" w:csb1="00000000"/>
  </w:font>
  <w:font w:name="宋体">
    <w:altName w:val="方正书宋_GBK"/>
    <w:panose1 w:val="00000000000000000000"/>
    <w:charset w:val="00" w:characterSet="ISO-8859-1"/>
    <w:family w:val="auto"/>
    <w:pitch w:val="default"/>
    <w:sig w:usb0="00000000" w:usb1="00000000" w:usb2="00000000" w:usb3="00000000" w:csb0="00000000" w:csb1="00000000"/>
  </w:font>
  <w:font w:name="文泉驿微米黑">
    <w:panose1 w:val="020B0606030804020204"/>
    <w:charset w:val="86" w:characterSet="ISO-8859-1"/>
    <w:family w:val="auto"/>
    <w:pitch w:val="default"/>
    <w:sig w:usb0="E10002EF" w:usb1="6BDFFCFB" w:usb2="00800036" w:usb3="00000000" w:csb0="603E019F" w:csb1="DFD70000"/>
  </w:font>
  <w:font w:name="方正小标宋_GBK">
    <w:panose1 w:val="02000000000000000000"/>
    <w:charset w:val="86" w:characterSet="ISO-8859-1"/>
    <w:family w:val="auto"/>
    <w:pitch w:val="default"/>
    <w:sig w:usb0="00000001" w:usb1="08000000" w:usb2="00000000" w:usb3="00000000" w:csb0="00040000" w:csb1="00000000"/>
  </w:font>
  <w:font w:name="Arial">
    <w:altName w:val="DejaVu Sans"/>
    <w:panose1 w:val="020B0604020202020204"/>
    <w:charset w:val="01" w:characterSet="ISO-8859-1"/>
    <w:family w:val="swiss"/>
    <w:pitch w:val="default"/>
    <w:sig w:usb0="E0002AFF" w:usb1="C0007843" w:usb2="00000009" w:usb3="00000000" w:csb0="400001FF" w:csb1="FFFF0000"/>
  </w:font>
  <w:font w:name="Times New Roman">
    <w:altName w:val="DejaVu Sans"/>
    <w:panose1 w:val="02020603050405020304"/>
    <w:charset w:val="01" w:characterSet="ISO-8859-1"/>
    <w:family w:val="auto"/>
    <w:pitch w:val="default"/>
    <w:sig w:usb0="00000000" w:usb1="00000000" w:usb2="00000009" w:usb3="00000000" w:csb0="400001FF" w:csb1="FFFF0000"/>
  </w:font>
  <w:font w:name="仿宋">
    <w:altName w:val="方正仿宋_GBK"/>
    <w:panose1 w:val="02010609060101010101"/>
    <w:charset w:val="86" w:characterSet="ISO-8859-1"/>
    <w:family w:val="modern"/>
    <w:pitch w:val="default"/>
    <w:sig w:usb0="00000000" w:usb1="00000000" w:usb2="00000016" w:usb3="00000000" w:csb0="00040001" w:csb1="00000000"/>
  </w:font>
  <w:font w:name="方正书宋_GBK">
    <w:panose1 w:val="02000000000000000000"/>
    <w:charset w:val="86" w:characterSet="ISO-8859-1"/>
    <w:family w:val="auto"/>
    <w:pitch w:val="default"/>
    <w:sig w:usb0="00000001" w:usb1="08000000" w:usb2="00000000" w:usb3="00000000" w:csb0="00040000" w:csb1="00000000"/>
  </w:font>
</w:fonts>
</file>

<file path=word/settings.xml><?xml version="1.0" encoding="utf-8"?>
<w:settings xmlns:w="http://schemas.openxmlformats.org/wordprocessingml/2006/main">
  <w:zoom w:percent="100"/>
  <w:embedSystemFonts/>
  <w:bordersDoNotSurroundHeader/>
  <w:bordersDoNotSurroundFooter/>
  <w:documentProtection w:enforcement="false"/>
  <w:defaultTabStop w:val="420"/>
  <w:drawingGridVerticalSpacing w:val="156"/>
  <w:displayHorizontalDrawingGridEvery w:val="0"/>
  <w:displayVerticalDrawingGridEvery w:val="2"/>
  <w:characterSpacingControl w:val="compressPunctuation"/>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KSO_WPS_MARK_KEY" w:val="dc420e39-90ee-4bc0-8280-58fe3540cbc5"/>
    <w:docVar w:name="commondata" w:val="eyJoZGlkIjoiMzRiMGUyZmRhOGY0OGVlZTFhODQ5YWZiODQxYTAzZmUifQ=="/>
  </w:docVars>
  <w:rsids>
    <w:rsidRoot w:val="00D17EAF"/>
    <w:rsid w:val="00365419"/>
    <w:rsid w:val="0076275B"/>
    <w:rsid w:val="007B58E0"/>
    <w:rsid w:val="00B52690"/>
    <w:rsid w:val="00D17EAF"/>
    <w:rsid w:val="00FE2525"/>
    <w:rsid w:val="0A237707"/>
    <w:rsid w:val="100231F8"/>
    <w:rsid w:val="1EFCFA35"/>
    <w:rsid w:val="1F2C7AA0"/>
    <w:rsid w:val="21E7766F"/>
    <w:rsid w:val="2DEE0211"/>
    <w:rsid w:val="2EE6AE18"/>
    <w:rsid w:val="2EEA7895"/>
    <w:rsid w:val="30F77527"/>
    <w:rsid w:val="32C905B4"/>
    <w:rsid w:val="350C461A"/>
    <w:rsid w:val="39E64D40"/>
    <w:rsid w:val="3CFB6590"/>
    <w:rsid w:val="3DDFB184"/>
    <w:rsid w:val="3DE3B661"/>
    <w:rsid w:val="3F6FA3BB"/>
    <w:rsid w:val="3FFB4CC3"/>
    <w:rsid w:val="3FFFE268"/>
    <w:rsid w:val="42FCDB41"/>
    <w:rsid w:val="47B93364"/>
    <w:rsid w:val="47E591D6"/>
    <w:rsid w:val="49F38A54"/>
    <w:rsid w:val="4A057A92"/>
    <w:rsid w:val="4C5F1720"/>
    <w:rsid w:val="4FFC8867"/>
    <w:rsid w:val="4FFD5353"/>
    <w:rsid w:val="503C5DE1"/>
    <w:rsid w:val="56DFB742"/>
    <w:rsid w:val="58DFC280"/>
    <w:rsid w:val="5DEF634E"/>
    <w:rsid w:val="5E571208"/>
    <w:rsid w:val="63EB1976"/>
    <w:rsid w:val="646C4B77"/>
    <w:rsid w:val="65C9575F"/>
    <w:rsid w:val="67BB38AB"/>
    <w:rsid w:val="690D49FD"/>
    <w:rsid w:val="6CDE23A5"/>
    <w:rsid w:val="6DDE8EC6"/>
    <w:rsid w:val="6FCBA652"/>
    <w:rsid w:val="6FF66E11"/>
    <w:rsid w:val="6FF7473B"/>
    <w:rsid w:val="74624D35"/>
    <w:rsid w:val="748C030E"/>
    <w:rsid w:val="767C4D40"/>
    <w:rsid w:val="76ECD102"/>
    <w:rsid w:val="792DDA2A"/>
    <w:rsid w:val="79763CCF"/>
    <w:rsid w:val="79F13D8C"/>
    <w:rsid w:val="7AF9C477"/>
    <w:rsid w:val="7B74E856"/>
    <w:rsid w:val="7DFF809A"/>
    <w:rsid w:val="7EC3374F"/>
    <w:rsid w:val="7EF21F5B"/>
    <w:rsid w:val="7EFD1908"/>
    <w:rsid w:val="7EFE53B3"/>
    <w:rsid w:val="7F377C51"/>
    <w:rsid w:val="7F72A23E"/>
    <w:rsid w:val="7FCF2A0E"/>
    <w:rsid w:val="7FE6CB5E"/>
    <w:rsid w:val="7FEFA3B5"/>
    <w:rsid w:val="7FEFC900"/>
    <w:rsid w:val="7FFF76C4"/>
    <w:rsid w:val="B2FD13D9"/>
    <w:rsid w:val="B3D77F6C"/>
    <w:rsid w:val="BDFE02F7"/>
    <w:rsid w:val="BDFFF27A"/>
    <w:rsid w:val="BEDF04B4"/>
    <w:rsid w:val="BF3F8736"/>
    <w:rsid w:val="C77F75BD"/>
    <w:rsid w:val="CD3FE9BB"/>
    <w:rsid w:val="CFEE335B"/>
    <w:rsid w:val="CFFAA0AB"/>
    <w:rsid w:val="D4BE57F2"/>
    <w:rsid w:val="D7CF7F41"/>
    <w:rsid w:val="DBBF7ED5"/>
    <w:rsid w:val="DBD708D7"/>
    <w:rsid w:val="E7F706B2"/>
    <w:rsid w:val="EECF17E1"/>
    <w:rsid w:val="EEDF55CA"/>
    <w:rsid w:val="EFB71B7B"/>
    <w:rsid w:val="F2BE0A7E"/>
    <w:rsid w:val="F37FF623"/>
    <w:rsid w:val="F3921A3D"/>
    <w:rsid w:val="F7465D67"/>
    <w:rsid w:val="F778AD6F"/>
    <w:rsid w:val="F79CC0BE"/>
    <w:rsid w:val="F7EF985E"/>
    <w:rsid w:val="FA7E77D7"/>
    <w:rsid w:val="FAEFB47D"/>
    <w:rsid w:val="FDEFA4E8"/>
    <w:rsid w:val="FDFD9421"/>
    <w:rsid w:val="FDFE4F80"/>
    <w:rsid w:val="FE6BEF9D"/>
    <w:rsid w:val="FE777DD0"/>
    <w:rsid w:val="FE7CA3D3"/>
    <w:rsid w:val="FF1D1F17"/>
    <w:rsid w:val="FF3F1728"/>
    <w:rsid w:val="FF96ECA1"/>
    <w:rsid w:val="FFE6EAEF"/>
    <w:rsid w:val="FFED3C80"/>
    <w:rsid w:val="FFFF00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Calibri" w:hAnsi="Calibri" w:eastAsia="宋体" w:cs="Times New Roman"/>
        <w:kern w:val="2"/>
        <w:sz w:val="21"/>
        <w:szCs w:val="22"/>
      </w:rPr>
    </w:rPrDefault>
    <w:pPrDefault>
      <w:pPr>
        <w:pBdr/>
        <w:tabs/>
        <w:spacing/>
        <w:ind/>
      </w:pPr>
    </w:pPrDefault>
  </w:docDefaults>
  <w:latentStyles w:defLockedState="false" w:defUIPriority="99" w:defSemiHidden="true" w:defUnhideWhenUsed="true" w:defQFormat="false" w:count="260">
    <w:lsdException w:name="Colorful Grid Accent 6" w:uiPriority="73" w:semiHidden="false" w:unhideWhenUsed="false"/>
    <w:lsdException w:name="List Bullet 2" w:uiPriority="0" w:semiHidden="false" w:unhideWhenUsed="false"/>
    <w:lsdException w:name="footnote reference" w:uiPriority="0" w:semiHidden="false" w:unhideWhenUsed="false"/>
    <w:lsdException w:name="Medium List 1 Accent 4" w:uiPriority="65" w:semiHidden="false" w:unhideWhenUsed="false"/>
    <w:lsdException w:name="heading 3" w:uiPriority="0" w:qFormat="true"/>
    <w:lsdException w:name="List Continue 2" w:uiPriority="0" w:semiHidden="false" w:unhideWhenUsed="false"/>
    <w:lsdException w:name="index 4" w:uiPriority="0" w:semiHidden="false" w:unhideWhenUsed="false"/>
    <w:lsdException w:name="Closing" w:uiPriority="0" w:semiHidden="false" w:unhideWhenUsed="false"/>
    <w:lsdException w:name="toc 8" w:uiPriority="0" w:semiHidden="false" w:unhideWhenUsed="false"/>
    <w:lsdException w:name="Table Columns 3" w:uiPriority="0" w:semiHidden="false" w:unhideWhenUsed="false"/>
    <w:lsdException w:name="Body Text 2" w:uiPriority="0" w:semiHidden="false" w:unhideWhenUsed="false"/>
    <w:lsdException w:name="Medium Shading 2 Accent 4" w:uiPriority="64" w:semiHidden="false" w:unhideWhenUsed="false"/>
    <w:lsdException w:name="Table Classic 4" w:uiPriority="0" w:semiHidden="false" w:unhideWhenUsed="false"/>
    <w:lsdException w:name="HTML Acronym" w:uiPriority="0" w:semiHidden="false" w:unhideWhenUsed="false"/>
    <w:lsdException w:name="Dark List Accent 6" w:uiPriority="70" w:semiHidden="false" w:unhideWhenUsed="false"/>
    <w:lsdException w:name="Table 3D effects 2" w:uiPriority="0" w:semiHidden="false" w:unhideWhenUsed="false"/>
    <w:lsdException w:name="heading 7" w:uiPriority="0" w:qFormat="true"/>
    <w:lsdException w:name="Medium Shading 1" w:uiPriority="63" w:semiHidden="false" w:unhideWhenUsed="false"/>
    <w:lsdException w:name="Balloon Text" w:uiPriority="0" w:semiHidden="false" w:unhideWhenUsed="false"/>
    <w:lsdException w:name="Body Text Indent 3" w:uiPriority="0" w:semiHidden="false" w:unhideWhenUsed="false"/>
    <w:lsdException w:name="Dark List" w:uiPriority="70" w:semiHidden="false" w:unhideWhenUsed="false"/>
    <w:lsdException w:name="Body Text 3" w:uiPriority="0" w:semiHidden="false" w:unhideWhenUsed="false"/>
    <w:lsdException w:name="Colorful Shading Accent 1" w:uiPriority="71" w:semiHidden="false" w:unhideWhenUsed="false"/>
    <w:lsdException w:name="HTML Preformatted" w:uiPriority="0" w:semiHidden="false" w:unhideWhenUsed="false"/>
    <w:lsdException w:name="Light Grid Accent 3" w:uiPriority="62" w:semiHidden="false" w:unhideWhenUsed="false"/>
    <w:lsdException w:name="Subtitle" w:uiPriority="0" w:semiHidden="false" w:unhideWhenUsed="false" w:qFormat="true"/>
    <w:lsdException w:name="Medium List 1 Accent 1" w:uiPriority="65" w:semiHidden="false" w:unhideWhenUsed="false"/>
    <w:lsdException w:name="Medium Shading 1 Accent 1" w:uiPriority="63" w:semiHidden="false" w:unhideWhenUsed="false"/>
    <w:lsdException w:name="header" w:uiPriority="0" w:semiHidden="false" w:unhideWhenUsed="false"/>
    <w:lsdException w:name="Medium Grid 2 Accent 3" w:uiPriority="68" w:semiHidden="false" w:unhideWhenUsed="false"/>
    <w:lsdException w:name="Dark List Accent 1" w:uiPriority="70" w:semiHidden="false" w:unhideWhenUsed="false"/>
    <w:lsdException w:name="heading 2" w:uiPriority="0" w:qFormat="true"/>
    <w:lsdException w:name="Block Text" w:uiPriority="0" w:semiHidden="false" w:unhideWhenUsed="false"/>
    <w:lsdException w:name="E-mail Signature" w:uiPriority="0" w:semiHidden="false" w:unhideWhenUsed="false"/>
    <w:lsdException w:name="Light Shading Accent 1" w:uiPriority="60" w:semiHidden="false" w:unhideWhenUsed="false"/>
    <w:lsdException w:name="toc 2" w:uiPriority="0" w:semiHidden="false" w:unhideWhenUsed="false"/>
    <w:lsdException w:name="Medium Grid 1" w:uiPriority="67" w:semiHidden="false" w:unhideWhenUsed="false"/>
    <w:lsdException w:name="List Continue 3" w:uiPriority="0" w:semiHidden="false" w:unhideWhenUsed="false"/>
    <w:lsdException w:name="Table Simple 1" w:uiPriority="0" w:semiHidden="false" w:unhideWhenUsed="false"/>
    <w:lsdException w:name="HTML Sample" w:uiPriority="0" w:semiHidden="false" w:unhideWhenUsed="false" w:qFormat="true"/>
    <w:lsdException w:name="index 6" w:uiPriority="0" w:semiHidden="false" w:unhideWhenUsed="false"/>
    <w:lsdException w:name="Table Web 1" w:uiPriority="0" w:semiHidden="false" w:unhideWhenUsed="false"/>
    <w:lsdException w:name="Medium Grid 1 Accent 1" w:uiPriority="67" w:semiHidden="false" w:unhideWhenUsed="false"/>
    <w:lsdException w:name="Note Heading" w:uiPriority="0" w:semiHidden="false" w:unhideWhenUsed="false"/>
    <w:lsdException w:name="Table Grid" w:uiPriority="0" w:semiHidden="false" w:unhideWhenUsed="false"/>
    <w:lsdException w:name="Colorful List Accent 1" w:uiPriority="72" w:semiHidden="false" w:unhideWhenUsed="false"/>
    <w:lsdException w:name="heading 6" w:uiPriority="0" w:qFormat="true"/>
    <w:lsdException w:name="Medium List 2" w:uiPriority="66" w:semiHidden="false" w:unhideWhenUsed="false"/>
    <w:lsdException w:name="Table Contemporary" w:uiPriority="0" w:semiHidden="false" w:unhideWhenUsed="false"/>
    <w:lsdException w:name="Medium Shading 1 Accent 5" w:uiPriority="63" w:semiHidden="false" w:unhideWhenUsed="false"/>
    <w:lsdException w:name="Light Grid Accent 2" w:uiPriority="62" w:semiHidden="false" w:unhideWhenUsed="false"/>
    <w:lsdException w:name="Light List Accent 3" w:uiPriority="61" w:semiHidden="false" w:unhideWhenUsed="false"/>
    <w:lsdException w:name="Medium Shading 2 Accent 1" w:uiPriority="64" w:semiHidden="false" w:unhideWhenUsed="false"/>
    <w:lsdException w:name="Medium Grid 2 Accent 5" w:uiPriority="68" w:semiHidden="false" w:unhideWhenUsed="false"/>
    <w:lsdException w:name="footnote text" w:uiPriority="0" w:semiHidden="false" w:unhideWhenUsed="false"/>
    <w:lsdException w:name="List Bullet 4" w:uiPriority="0" w:semiHidden="false" w:unhideWhenUsed="false"/>
    <w:lsdException w:name="heading 1" w:uiPriority="0" w:semiHidden="false" w:unhideWhenUsed="false" w:qFormat="true"/>
    <w:lsdException w:name="HTML Keyboard" w:uiPriority="0" w:semiHidden="false" w:unhideWhenUsed="false"/>
    <w:lsdException w:name="Strong" w:uiPriority="0" w:semiHidden="false" w:unhideWhenUsed="false" w:qFormat="true"/>
    <w:lsdException w:name="Light Shading Accent 5" w:uiPriority="60" w:semiHidden="false" w:unhideWhenUsed="false"/>
    <w:lsdException w:name="index 2" w:uiPriority="0" w:semiHidden="false" w:unhideWhenUsed="false"/>
    <w:lsdException w:name="line number" w:uiPriority="0" w:semiHidden="false" w:unhideWhenUsed="false"/>
    <w:lsdException w:name="Colorful Shading" w:uiPriority="71" w:semiHidden="false" w:unhideWhenUsed="false"/>
    <w:lsdException w:name="Table Grid 5" w:uiPriority="0" w:semiHidden="false" w:unhideWhenUsed="false"/>
    <w:lsdException w:name="Medium Grid 2 Accent 1" w:uiPriority="68" w:semiHidden="false" w:unhideWhenUsed="false"/>
    <w:lsdException w:name="Salutation" w:uiPriority="0" w:semiHidden="false" w:unhideWhenUsed="false"/>
    <w:lsdException w:name="Light Grid Accent 5" w:uiPriority="62" w:semiHidden="false" w:unhideWhenUsed="false"/>
    <w:lsdException w:name="Body Text First Indent 2" w:uiPriority="0" w:semiHidden="false" w:unhideWhenUsed="false"/>
    <w:lsdException w:name="Medium Grid 1 Accent 5" w:uiPriority="67" w:semiHidden="false" w:unhideWhenUsed="false"/>
    <w:lsdException w:name="Medium Shading 2 Accent 6" w:uiPriority="64" w:semiHidden="false" w:unhideWhenUsed="false"/>
    <w:lsdException w:name="HTML Code" w:uiPriority="0" w:semiHidden="false" w:unhideWhenUsed="false"/>
    <w:lsdException w:name="annotation reference" w:uiPriority="0" w:semiHidden="false" w:unhideWhenUsed="false"/>
    <w:lsdException w:name="Date" w:uiPriority="0" w:semiHidden="false" w:unhideWhenUsed="false"/>
    <w:lsdException w:name="Title" w:uiPriority="0" w:semiHidden="false" w:unhideWhenUsed="false" w:qFormat="true"/>
    <w:lsdException w:name="Colorful List Accent 5" w:uiPriority="72" w:semiHidden="false" w:unhideWhenUsed="false"/>
    <w:lsdException w:name="List Number 4" w:uiPriority="0" w:semiHidden="false" w:unhideWhenUsed="false"/>
    <w:lsdException w:name="heading 5" w:uiPriority="0" w:qFormat="true"/>
    <w:lsdException w:name="Light Shading Accent 4" w:uiPriority="60" w:semiHidden="false" w:unhideWhenUsed="false"/>
    <w:lsdException w:name="Colorful Shading Accent 3" w:uiPriority="71" w:semiHidden="false" w:unhideWhenUsed="false"/>
    <w:lsdException w:name="Light Grid Accent 4" w:uiPriority="62" w:semiHidden="false" w:unhideWhenUsed="false"/>
    <w:lsdException w:name="Light Shading" w:uiPriority="60" w:semiHidden="false" w:unhideWhenUsed="false"/>
    <w:lsdException w:name="Light Grid Accent 1" w:uiPriority="62" w:semiHidden="false" w:unhideWhenUsed="false"/>
    <w:lsdException w:name="Medium Grid 1 Accent 4" w:uiPriority="67" w:semiHidden="false" w:unhideWhenUsed="false"/>
    <w:lsdException w:name="Medium List 2 Accent 4" w:uiPriority="66" w:semiHidden="false" w:unhideWhenUsed="false"/>
    <w:lsdException w:name="envelope return" w:uiPriority="0" w:semiHidden="false" w:unhideWhenUsed="false"/>
    <w:lsdException w:name="Medium Shading 1 Accent 3" w:uiPriority="63" w:semiHidden="false" w:unhideWhenUsed="false"/>
    <w:lsdException w:name="Hyperlink" w:uiPriority="0" w:semiHidden="false" w:unhideWhenUsed="false"/>
    <w:lsdException w:name="Colorful List Accent 4" w:uiPriority="72" w:semiHidden="false" w:unhideWhenUsed="false"/>
    <w:lsdException w:name="Table List 1" w:uiPriority="0" w:semiHidden="false" w:unhideWhenUsed="false"/>
    <w:lsdException w:name="Plain Text" w:uiPriority="0" w:semiHidden="false" w:unhideWhenUsed="false"/>
    <w:lsdException w:name="Table Grid 1" w:uiPriority="0" w:semiHidden="false" w:unhideWhenUsed="false"/>
    <w:lsdException w:name="Colorful Shading Accent 6" w:uiPriority="71" w:semiHidden="false" w:unhideWhenUsed="false"/>
    <w:lsdException w:name="Medium Shading 2 Accent 2" w:uiPriority="64" w:semiHidden="false" w:unhideWhenUsed="false"/>
    <w:lsdException w:name="Table Subtle 1" w:uiPriority="0" w:semiHidden="false" w:unhideWhenUsed="false"/>
    <w:lsdException w:name="Dark List Accent 4" w:uiPriority="70" w:semiHidden="false" w:unhideWhenUsed="false"/>
    <w:lsdException w:name="Medium Shading 1 Accent 2" w:uiPriority="63" w:semiHidden="false" w:unhideWhenUsed="false"/>
    <w:lsdException w:name="Medium Shading 1 Accent 4" w:uiPriority="63" w:semiHidden="false" w:unhideWhenUsed="false"/>
    <w:lsdException w:name="Medium Grid 3 Accent 1" w:uiPriority="69" w:semiHidden="false" w:unhideWhenUsed="false"/>
    <w:lsdException w:name="Medium List 1 Accent 6" w:uiPriority="65" w:semiHidden="false" w:unhideWhenUsed="false"/>
    <w:lsdException w:name="heading 4" w:uiPriority="0" w:qFormat="true"/>
    <w:lsdException w:name="Light Shading Accent 3" w:uiPriority="60" w:semiHidden="false" w:unhideWhenUsed="false"/>
    <w:lsdException w:name="List Continue" w:uiPriority="0" w:semiHidden="false" w:unhideWhenUsed="false"/>
    <w:lsdException w:name="List Continue 5" w:uiPriority="0" w:semiHidden="false" w:unhideWhenUsed="false"/>
    <w:lsdException w:name="Table Simple 3" w:uiPriority="0" w:semiHidden="false" w:unhideWhenUsed="false"/>
    <w:lsdException w:name="Table Web 3" w:uiPriority="0" w:semiHidden="false" w:unhideWhenUsed="false"/>
    <w:lsdException w:name="Table Colorful 1" w:uiPriority="0" w:semiHidden="false" w:unhideWhenUsed="false"/>
    <w:lsdException w:name="endnote text" w:uiPriority="0" w:semiHidden="false" w:unhideWhenUsed="false"/>
    <w:lsdException w:name="Medium Shading 2 Accent 3" w:uiPriority="64" w:semiHidden="false" w:unhideWhenUsed="false"/>
    <w:lsdException w:name="Medium Grid 1 Accent 3" w:uiPriority="67" w:semiHidden="false" w:unhideWhenUsed="false"/>
    <w:lsdException w:name="Table 3D effects 1" w:uiPriority="0" w:semiHidden="false" w:unhideWhenUsed="false"/>
    <w:lsdException w:name="Medium Grid 3 Accent 5" w:uiPriority="69" w:semiHidden="false" w:unhideWhenUsed="false"/>
    <w:lsdException w:name="Colorful List Accent 3" w:uiPriority="72" w:semiHidden="false" w:unhideWhenUsed="false"/>
    <w:lsdException w:name="heading 8" w:uiPriority="0" w:qFormat="true"/>
    <w:lsdException w:name="Table List 7" w:uiPriority="0" w:semiHidden="false" w:unhideWhenUsed="false"/>
    <w:lsdException w:name="List Number 2" w:uiPriority="0" w:semiHidden="false" w:unhideWhenUsed="false"/>
    <w:lsdException w:name="Table Simple 2" w:uiPriority="0" w:semiHidden="false" w:unhideWhenUsed="false"/>
    <w:lsdException w:name="Table Classic 1" w:uiPriority="0" w:semiHidden="false" w:unhideWhenUsed="false"/>
    <w:lsdException w:name="Colorful Shading Accent 2" w:uiPriority="71" w:semiHidden="false" w:unhideWhenUsed="false"/>
    <w:lsdException w:name="index heading" w:uiPriority="0" w:semiHidden="false" w:unhideWhenUsed="false"/>
    <w:lsdException w:name="Colorful Shading Accent 5" w:uiPriority="71" w:semiHidden="false" w:unhideWhenUsed="false"/>
    <w:lsdException w:name="endnote reference" w:uiPriority="0" w:semiHidden="false" w:unhideWhenUsed="false"/>
    <w:lsdException w:name="Light List Accent 1" w:uiPriority="61" w:semiHidden="false" w:unhideWhenUsed="false"/>
    <w:lsdException w:name="Medium Shading 1 Accent 6" w:uiPriority="63" w:semiHidden="false" w:unhideWhenUsed="false"/>
    <w:lsdException w:name="toa heading" w:uiPriority="0" w:semiHidden="false" w:unhideWhenUsed="false"/>
    <w:lsdException w:name="Body Text Indent 2" w:uiPriority="0" w:semiHidden="false" w:unhideWhenUsed="false"/>
    <w:lsdException w:name="Colorful Grid Accent 1" w:uiPriority="73" w:semiHidden="false" w:unhideWhenUsed="false"/>
    <w:lsdException w:name="table of figures" w:uiPriority="0" w:semiHidden="false" w:unhideWhenUsed="false"/>
    <w:lsdException w:name="Table Professional" w:uiPriority="0" w:semiHidden="false" w:unhideWhenUsed="false"/>
    <w:lsdException w:name="toc 3" w:uiPriority="0" w:semiHidden="false" w:unhideWhenUsed="false"/>
    <w:lsdException w:name="Table Grid 7" w:uiPriority="0" w:semiHidden="false" w:unhideWhenUsed="false"/>
    <w:lsdException w:name="List Number" w:uiPriority="0" w:semiHidden="false" w:unhideWhenUsed="false"/>
    <w:lsdException w:name="Colorful Shading Accent 4" w:uiPriority="71" w:semiHidden="false" w:unhideWhenUsed="false"/>
    <w:lsdException w:name="Normal Table" w:uiPriority="99" w:qFormat="true"/>
    <w:lsdException w:name="Medium List 1" w:uiPriority="65" w:semiHidden="false" w:unhideWhenUsed="false"/>
    <w:lsdException w:name="List" w:uiPriority="0" w:semiHidden="false" w:unhideWhenUsed="false"/>
    <w:lsdException w:name="Table Theme" w:uiPriority="0" w:semiHidden="false" w:unhideWhenUsed="false"/>
    <w:lsdException w:name="Medium Grid 1 Accent 6" w:uiPriority="67" w:semiHidden="false" w:unhideWhenUsed="false"/>
    <w:lsdException w:name="List Bullet" w:uiPriority="0" w:semiHidden="false" w:unhideWhenUsed="false"/>
    <w:lsdException w:name="Document Map" w:uiPriority="0" w:semiHidden="false" w:unhideWhenUsed="false"/>
    <w:lsdException w:name="Light Shading Accent 2" w:uiPriority="60" w:semiHidden="false" w:unhideWhenUsed="false"/>
    <w:lsdException w:name="Table Grid 8" w:uiPriority="0" w:semiHidden="false" w:unhideWhenUsed="false"/>
    <w:lsdException w:name="List 3" w:uiPriority="0" w:semiHidden="false" w:unhideWhenUsed="false"/>
    <w:lsdException w:name="Table Web 2" w:uiPriority="0" w:semiHidden="false" w:unhideWhenUsed="false"/>
    <w:lsdException w:name="Body Text First Indent" w:uiPriority="0" w:semiHidden="false" w:unhideWhenUsed="false"/>
    <w:lsdException w:name="Medium Grid 1 Accent 2" w:uiPriority="67" w:semiHidden="false" w:unhideWhenUsed="false"/>
    <w:lsdException w:name="Light Grid" w:uiPriority="62" w:semiHidden="false" w:unhideWhenUsed="false"/>
    <w:lsdException w:name="Table 3D effects 3" w:uiPriority="0" w:semiHidden="false" w:unhideWhenUsed="false"/>
    <w:lsdException w:name="Medium List 2 Accent 6" w:uiPriority="66" w:semiHidden="false" w:unhideWhenUsed="false"/>
    <w:lsdException w:name="List Bullet 5" w:uiPriority="0" w:semiHidden="false" w:unhideWhenUsed="false"/>
    <w:lsdException w:name="Colorful List Accent 2" w:uiPriority="72" w:semiHidden="false" w:unhideWhenUsed="false"/>
    <w:lsdException w:name="annotation subject" w:uiPriority="0" w:semiHidden="false" w:unhideWhenUsed="false"/>
    <w:lsdException w:name="Medium Grid 3 Accent 4" w:uiPriority="69" w:semiHidden="false" w:unhideWhenUsed="false"/>
    <w:lsdException w:name="Colorful Grid Accent 5" w:uiPriority="73" w:semiHidden="false" w:unhideWhenUsed="false"/>
    <w:lsdException w:name="Table List 8" w:uiPriority="0" w:semiHidden="false" w:unhideWhenUsed="false"/>
    <w:lsdException w:name="Colorful List" w:uiPriority="72" w:semiHidden="false" w:unhideWhenUsed="false"/>
    <w:lsdException w:name="toc 7" w:uiPriority="0" w:semiHidden="false" w:unhideWhenUsed="false"/>
    <w:lsdException w:name="Table List 3" w:uiPriority="0" w:semiHidden="false" w:unhideWhenUsed="false"/>
    <w:lsdException w:name="List Number 3" w:uiPriority="0" w:semiHidden="false" w:unhideWhenUsed="false"/>
    <w:lsdException w:name="Table List 6" w:uiPriority="0" w:semiHidden="false" w:unhideWhenUsed="false"/>
    <w:lsdException w:name="Table Grid 3" w:uiPriority="0" w:semiHidden="false" w:unhideWhenUsed="false"/>
    <w:lsdException w:name="index 7" w:uiPriority="0" w:semiHidden="false" w:unhideWhenUsed="false"/>
    <w:lsdException w:name="Table Colorful 3" w:uiPriority="0" w:semiHidden="false" w:unhideWhenUsed="false"/>
    <w:lsdException w:name="Colorful Grid Accent 4" w:uiPriority="73" w:semiHidden="false" w:unhideWhenUsed="false"/>
    <w:lsdException w:name="Medium Grid 3 Accent 3" w:uiPriority="69" w:semiHidden="false" w:unhideWhenUsed="false"/>
    <w:lsdException w:name="Medium Shading 2" w:uiPriority="64" w:semiHidden="false" w:unhideWhenUsed="false"/>
    <w:lsdException w:name="Table Grid 6" w:uiPriority="0" w:semiHidden="false" w:unhideWhenUsed="false"/>
    <w:lsdException w:name="Light Shading Accent 6" w:uiPriority="60" w:semiHidden="false" w:unhideWhenUsed="false"/>
    <w:lsdException w:name="macro" w:uiPriority="0" w:semiHidden="false" w:unhideWhenUsed="false"/>
    <w:lsdException w:name="Light Grid Accent 6" w:uiPriority="62" w:semiHidden="false" w:unhideWhenUsed="false"/>
    <w:lsdException w:name="index 3" w:uiPriority="0" w:semiHidden="false" w:unhideWhenUsed="false"/>
    <w:lsdException w:name="Medium Shading 2 Accent 5" w:uiPriority="64" w:semiHidden="false" w:unhideWhenUsed="false"/>
    <w:lsdException w:name="Table Colorful 2" w:uiPriority="0" w:semiHidden="false" w:unhideWhenUsed="false"/>
    <w:lsdException w:name="Medium List 2 Accent 2" w:uiPriority="66" w:semiHidden="false" w:unhideWhenUsed="false"/>
    <w:lsdException w:name="annotation text" w:uiPriority="0" w:semiHidden="false" w:unhideWhenUsed="false"/>
    <w:lsdException w:name="Medium Grid 2 Accent 4" w:uiPriority="68" w:semiHidden="false" w:unhideWhenUsed="false"/>
    <w:lsdException w:name="Medium Grid 3 Accent 2" w:uiPriority="69" w:semiHidden="false" w:unhideWhenUsed="false"/>
    <w:lsdException w:name="Light List" w:uiPriority="61" w:semiHidden="false" w:unhideWhenUsed="false"/>
    <w:lsdException w:name="Colorful List Accent 6" w:uiPriority="72" w:semiHidden="false" w:unhideWhenUsed="false"/>
    <w:lsdException w:name="caption" w:uiPriority="0" w:qFormat="true"/>
    <w:lsdException w:name="envelope address" w:uiPriority="0" w:semiHidden="false" w:unhideWhenUsed="false"/>
    <w:lsdException w:name="HTML Definition" w:uiPriority="0" w:semiHidden="false" w:unhideWhenUsed="false"/>
    <w:lsdException w:name="HTML Typewriter" w:uiPriority="0" w:semiHidden="false" w:unhideWhenUsed="false"/>
    <w:lsdException w:name="Table List 5" w:uiPriority="0" w:semiHidden="false" w:unhideWhenUsed="false"/>
    <w:lsdException w:name="Table Classic 3" w:uiPriority="0" w:semiHidden="false" w:unhideWhenUsed="false"/>
    <w:lsdException w:name="Medium Grid 2" w:uiPriority="68" w:semiHidden="false" w:unhideWhenUsed="false"/>
    <w:lsdException w:name="Dark List Accent 5" w:uiPriority="70" w:semiHidden="false" w:unhideWhenUsed="false"/>
    <w:lsdException w:name="List 2" w:uiPriority="0" w:semiHidden="false" w:unhideWhenUsed="false"/>
    <w:lsdException w:name="List 4" w:uiPriority="0" w:semiHidden="false" w:unhideWhenUsed="false"/>
    <w:lsdException w:name="List 5" w:uiPriority="0" w:semiHidden="false" w:unhideWhenUsed="false"/>
    <w:lsdException w:name="Signature" w:uiPriority="0" w:semiHidden="false" w:unhideWhenUsed="false"/>
    <w:lsdException w:name="Colorful Grid Accent 3" w:uiPriority="73" w:semiHidden="false" w:unhideWhenUsed="false"/>
    <w:lsdException w:name="Normal Indent" w:uiPriority="0" w:semiHidden="false" w:unhideWhenUsed="false"/>
    <w:lsdException w:name="Table Grid 2" w:uiPriority="0" w:semiHidden="false" w:unhideWhenUsed="false"/>
    <w:lsdException w:name="Table List 2" w:uiPriority="0" w:semiHidden="false" w:unhideWhenUsed="false"/>
    <w:lsdException w:name="toc 6" w:uiPriority="0" w:semiHidden="false" w:unhideWhenUsed="false"/>
    <w:lsdException w:name="index 9" w:uiPriority="0" w:semiHidden="false" w:unhideWhenUsed="false"/>
    <w:lsdException w:name="toc 1" w:uiPriority="0" w:semiHidden="false" w:unhideWhenUsed="false"/>
    <w:lsdException w:name="Normal (Web)" w:uiPriority="0" w:semiHidden="false" w:unhideWhenUsed="false" w:qFormat="true"/>
    <w:lsdException w:name="Table List 4" w:uiPriority="0" w:semiHidden="false" w:unhideWhenUsed="false"/>
    <w:lsdException w:name="Table Classic 2" w:uiPriority="0" w:semiHidden="false" w:unhideWhenUsed="false"/>
    <w:lsdException w:name="Light List Accent 6" w:uiPriority="61" w:semiHidden="false" w:unhideWhenUsed="false"/>
    <w:lsdException w:name="Medium Grid 3 Accent 6" w:uiPriority="69" w:semiHidden="false" w:unhideWhenUsed="false"/>
    <w:lsdException w:name="Light List Accent 5" w:uiPriority="61" w:semiHidden="false" w:unhideWhenUsed="false"/>
    <w:lsdException w:name="HTML Address" w:uiPriority="0" w:semiHidden="false" w:unhideWhenUsed="false"/>
    <w:lsdException w:name="Default Paragraph Font" w:uiPriority="1" w:qFormat="true"/>
    <w:lsdException w:name="Table Grid 4" w:uiPriority="0" w:semiHidden="false" w:unhideWhenUsed="false"/>
    <w:lsdException w:name="Table Columns 4" w:uiPriority="0" w:semiHidden="false" w:unhideWhenUsed="false"/>
    <w:lsdException w:name="Medium List 2 Accent 3" w:uiPriority="66" w:semiHidden="false" w:unhideWhenUsed="false"/>
    <w:lsdException w:name="footer" w:uiPriority="0" w:semiHidden="false" w:unhideWhenUsed="false"/>
    <w:lsdException w:name="page number" w:uiPriority="0" w:semiHidden="false" w:unhideWhenUsed="false"/>
    <w:lsdException w:name="Dark List Accent 3" w:uiPriority="70" w:semiHidden="false" w:unhideWhenUsed="false"/>
    <w:lsdException w:name="Medium List 1 Accent 3" w:uiPriority="65" w:semiHidden="false" w:unhideWhenUsed="false"/>
    <w:lsdException w:name="Body Text Indent" w:uiPriority="0" w:semiHidden="false" w:unhideWhenUsed="false"/>
    <w:lsdException w:name="HTML Variable" w:uiPriority="0" w:semiHidden="false" w:unhideWhenUsed="false"/>
    <w:lsdException w:name="HTML Cite" w:uiPriority="0" w:semiHidden="false" w:unhideWhenUsed="false"/>
    <w:lsdException w:name="List Number 5" w:uiPriority="0" w:semiHidden="false" w:unhideWhenUsed="false"/>
    <w:lsdException w:name="List Continue 4" w:uiPriority="0" w:semiHidden="false" w:unhideWhenUsed="false"/>
    <w:lsdException w:name="Light List Accent 4" w:uiPriority="61" w:semiHidden="false" w:unhideWhenUsed="false"/>
    <w:lsdException w:name="index 5" w:uiPriority="0" w:semiHidden="false" w:unhideWhenUsed="false"/>
    <w:lsdException w:name="toc 5" w:uiPriority="0" w:semiHidden="false" w:unhideWhenUsed="false"/>
    <w:lsdException w:name="Table Elegant" w:uiPriority="0" w:semiHidden="false" w:unhideWhenUsed="false"/>
    <w:lsdException w:name="FollowedHyperlink" w:uiPriority="0" w:semiHidden="false" w:unhideWhenUsed="false"/>
    <w:lsdException w:name="Table Columns 1" w:uiPriority="0" w:semiHidden="false" w:unhideWhenUsed="false"/>
    <w:lsdException w:name="Medium Grid 3" w:uiPriority="69" w:semiHidden="false" w:unhideWhenUsed="false"/>
    <w:lsdException w:name="Medium List 2 Accent 5" w:uiPriority="66" w:semiHidden="false" w:unhideWhenUsed="false"/>
    <w:lsdException w:name="Dark List Accent 2" w:uiPriority="70" w:semiHidden="false" w:unhideWhenUsed="false"/>
    <w:lsdException w:name="Normal" w:uiPriority="0" w:semiHidden="false" w:unhideWhenUsed="false" w:qFormat="true"/>
    <w:lsdException w:name="Light List Accent 2" w:uiPriority="61" w:semiHidden="false" w:unhideWhenUsed="false"/>
    <w:lsdException w:name="Colorful Grid Accent 2" w:uiPriority="73" w:semiHidden="false" w:unhideWhenUsed="false"/>
    <w:lsdException w:name="heading 9" w:uiPriority="0" w:qFormat="true"/>
    <w:lsdException w:name="Message Header" w:uiPriority="0" w:semiHidden="false" w:unhideWhenUsed="false"/>
    <w:lsdException w:name="toc 4" w:uiPriority="0" w:semiHidden="false" w:unhideWhenUsed="false"/>
    <w:lsdException w:name="Body Text" w:uiPriority="0" w:semiHidden="false" w:unhideWhenUsed="false" w:qFormat="true"/>
    <w:lsdException w:name="index 8" w:uiPriority="0" w:semiHidden="false" w:unhideWhenUsed="false"/>
    <w:lsdException w:name="index 1" w:uiPriority="0" w:semiHidden="false" w:unhideWhenUsed="false"/>
    <w:lsdException w:name="Medium Grid 2 Accent 6" w:uiPriority="68" w:semiHidden="false" w:unhideWhenUsed="false"/>
    <w:lsdException w:name="Colorful Grid" w:uiPriority="73" w:semiHidden="false" w:unhideWhenUsed="false"/>
    <w:lsdException w:name="table of authorities" w:uiPriority="0" w:semiHidden="false" w:unhideWhenUsed="false"/>
    <w:lsdException w:name="List Bullet 3" w:uiPriority="0" w:semiHidden="false" w:unhideWhenUsed="false"/>
    <w:lsdException w:name="Medium List 1 Accent 5" w:uiPriority="65" w:semiHidden="false" w:unhideWhenUsed="false"/>
    <w:lsdException w:name="Emphasis" w:uiPriority="0" w:semiHidden="false" w:unhideWhenUsed="false" w:qFormat="true"/>
    <w:lsdException w:name="toc 9" w:uiPriority="0" w:semiHidden="false" w:unhideWhenUsed="false"/>
    <w:lsdException w:name="Table Columns 5" w:uiPriority="0" w:semiHidden="false" w:unhideWhenUsed="false"/>
    <w:lsdException w:name="Table Columns 2" w:uiPriority="0" w:semiHidden="false" w:unhideWhenUsed="false"/>
    <w:lsdException w:name="Medium Grid 2 Accent 2" w:uiPriority="68" w:semiHidden="false" w:unhideWhenUsed="false"/>
    <w:lsdException w:name="Table Subtle 2" w:uiPriority="0" w:semiHidden="false" w:unhideWhenUsed="false"/>
    <w:lsdException w:name="Medium List 2 Accent 1" w:uiPriority="66" w:semiHidden="false" w:unhideWhenUsed="false"/>
    <w:lsdException w:name="Medium List 1 Accent 2" w:uiPriority="65" w:semiHidden="false" w:unhideWhenUsed="false"/>
  </w:latentStyles>
  <w:style w:type="paragraph" w:styleId="000002">
    <w:name w:val="Body Text"/>
    <w:basedOn w:val="000001"/>
    <w:link w:val="000006"/>
    <w:uiPriority w:val="0"/>
    <w:qFormat/>
    <w:pPr>
      <w:spacing w:after="120"/>
    </w:pPr>
  </w:style>
  <w:style w:type="character" w:styleId="000008">
    <w:name w:val="Strong"/>
    <w:basedOn w:val="000004"/>
    <w:uiPriority w:val="0"/>
    <w:qFormat/>
    <w:rPr>
      <w:b/>
    </w:rPr>
  </w:style>
  <w:style w:type="character" w:styleId="000004" w:default="true">
    <w:name w:val="Default Paragraph Font"/>
    <w:uiPriority w:val="1"/>
    <w:semiHidden/>
    <w:unhideWhenUsed/>
    <w:qFormat/>
  </w:style>
  <w:style w:type="paragraph" w:styleId="000007">
    <w:name w:val="Normal (Web)"/>
    <w:basedOn w:val="000001"/>
    <w:uiPriority w:val="0"/>
    <w:qFormat/>
    <w:pPr>
      <w:spacing w:beforeAutospacing="true" w:afterAutospacing="true"/>
      <w:jc w:val="left"/>
    </w:pPr>
    <w:rPr>
      <w:rFonts w:cs="Times New Roman"/>
      <w:kern w:val="0"/>
      <w:sz w:val="24"/>
    </w:rPr>
  </w:style>
  <w:style w:type="table" w:styleId="000005" w:default="true">
    <w:name w:val="Normal Table"/>
    <w:uiPriority w:val="99"/>
    <w:semiHidden/>
    <w:unhideWhenUsed/>
    <w:qFormat/>
    <w:tblPr>
      <w:tblCellMar>
        <w:top w:w="0" w:type="dxa"/>
        <w:left w:w="108" w:type="dxa"/>
        <w:bottom w:w="0" w:type="dxa"/>
        <w:right w:w="108" w:type="dxa"/>
      </w:tblCellMar>
    </w:tblPr>
  </w:style>
  <w:style w:type="character" w:styleId="000009">
    <w:name w:val="HTML Sample"/>
    <w:basedOn w:val="000004"/>
    <w:uiPriority w:val="0"/>
    <w:qFormat/>
    <w:rPr>
      <w:rFonts w:ascii="Courier New" w:hAnsi="Courier New"/>
    </w:rPr>
  </w:style>
  <w:style w:type="character" w:styleId="000006" w:customStyle="true">
    <w:name w:val="正文文本 Char"/>
    <w:basedOn w:val="000004"/>
    <w:link w:val="000002"/>
    <w:uiPriority w:val="0"/>
    <w:qFormat/>
    <w:rPr>
      <w:rFonts w:hint="eastAsia" w:ascii="宋体" w:hAnsi="宋体" w:eastAsia="宋体" w:cs="宋体"/>
      <w:sz w:val="22"/>
      <w:szCs w:val="22"/>
      <w:lang w:val="zh-CN" w:bidi="zh-CN"/>
    </w:rPr>
  </w:style>
  <w:style w:type="paragraph" w:styleId="000003">
    <w:name w:val="heading 1"/>
    <w:basedOn w:val="000001"/>
    <w:next w:val="000001"/>
    <w:uiPriority w:val="0"/>
    <w:qFormat/>
    <w:pPr>
      <w:spacing w:beforeAutospacing="true" w:afterAutospacing="true"/>
      <w:jc w:val="left"/>
      <w:outlineLvl w:val="0"/>
    </w:pPr>
    <w:rPr>
      <w:rFonts w:hint="eastAsia" w:ascii="宋体" w:hAnsi="宋体" w:eastAsia="宋体" w:cs="Times New Roman"/>
      <w:b/>
      <w:bCs/>
      <w:kern w:val="44"/>
      <w:sz w:val="48"/>
      <w:szCs w:val="48"/>
    </w:rPr>
  </w:style>
  <w:style w:type="paragraph" w:styleId="000001" w:default="true">
    <w:name w:val="Normal"/>
    <w:next w:val="000002"/>
    <w:uiPriority w:val="0"/>
    <w:qFormat/>
    <w:pPr>
      <w:widowControl w:val="false"/>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1" Type="http://schemas.openxmlformats.org/officeDocument/2006/relationships/settings" Target="settings.xml" /><Relationship Id="rId3" Type="http://schemas.openxmlformats.org/officeDocument/2006/relationships/theme" Target="theme/theme1.xml" /><Relationship Id="rId2"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2025-04-24T19:42:52Z</dcterms:created>
  <dcterms:modified xsi:type="dcterms:W3CDTF">2025-04-24T19:42:52Z</dcterms:modified>
</cp:coreProperties>
</file>