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8C4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color w:val="333333"/>
          <w:sz w:val="32"/>
          <w:szCs w:val="32"/>
        </w:rPr>
      </w:pPr>
      <w:bookmarkStart w:id="0" w:name="OLE_LINK1"/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"/>
        </w:rPr>
        <w:t>新疆维吾尔自治区交通运输综合行政执法局工程质量监督执法支队202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"/>
        </w:rPr>
        <w:t>5</w:t>
      </w: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"/>
        </w:rPr>
        <w:t>2</w:t>
      </w: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"/>
        </w:rPr>
        <w:t>月政府采购意向</w:t>
      </w:r>
    </w:p>
    <w:bookmarkEnd w:id="0"/>
    <w:p w14:paraId="2ECE05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ascii="仿宋" w:hAnsi="仿宋" w:eastAsia="仿宋" w:cs="仿宋"/>
          <w:sz w:val="21"/>
          <w:szCs w:val="21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6"/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新疆维吾尔自治区交通运输综合行政执法局工程质量监督执法支队202</w:t>
      </w:r>
      <w:r>
        <w:rPr>
          <w:rStyle w:val="6"/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5</w:t>
      </w:r>
      <w:r>
        <w:rPr>
          <w:rStyle w:val="6"/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年</w:t>
      </w:r>
      <w:bookmarkStart w:id="1" w:name="_GoBack"/>
      <w:bookmarkEnd w:id="1"/>
      <w:r>
        <w:rPr>
          <w:rStyle w:val="6"/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2</w:t>
      </w:r>
      <w:r>
        <w:rPr>
          <w:rStyle w:val="6"/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月采购意向公开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如下：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 w:bidi="ar"/>
        </w:rPr>
        <w:br w:type="textWrapping"/>
      </w:r>
    </w:p>
    <w:tbl>
      <w:tblPr>
        <w:tblStyle w:val="3"/>
        <w:tblW w:w="148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2528"/>
        <w:gridCol w:w="2506"/>
        <w:gridCol w:w="2963"/>
        <w:gridCol w:w="4996"/>
        <w:gridCol w:w="883"/>
      </w:tblGrid>
      <w:tr w14:paraId="0B80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tblHeader/>
        </w:trPr>
        <w:tc>
          <w:tcPr>
            <w:tcW w:w="975" w:type="dxa"/>
            <w:tcBorders>
              <w:top w:val="single" w:color="BBBBBB" w:sz="12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0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28" w:type="dxa"/>
            <w:tcBorders>
              <w:top w:val="single" w:color="BBBBBB" w:sz="12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E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2506" w:type="dxa"/>
            <w:tcBorders>
              <w:top w:val="single" w:color="BBBBBB" w:sz="12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4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2963" w:type="dxa"/>
            <w:tcBorders>
              <w:top w:val="single" w:color="BBBBBB" w:sz="12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F0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4996" w:type="dxa"/>
            <w:tcBorders>
              <w:top w:val="single" w:color="BBBBBB" w:sz="12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C6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883" w:type="dxa"/>
            <w:tcBorders>
              <w:top w:val="single" w:color="BBBBBB" w:sz="12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6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F9B0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75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0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28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9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新疆维吾尔自治区交通运输综合行政执法局工程质量监督执法支队202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年度第三方试验检测服务项目</w:t>
            </w:r>
          </w:p>
        </w:tc>
        <w:tc>
          <w:tcPr>
            <w:tcW w:w="250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1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技术服务（试验检测）</w:t>
            </w:r>
          </w:p>
        </w:tc>
        <w:tc>
          <w:tcPr>
            <w:tcW w:w="296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E7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19826100</w:t>
            </w:r>
          </w:p>
        </w:tc>
        <w:tc>
          <w:tcPr>
            <w:tcW w:w="499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448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88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4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</w:p>
        </w:tc>
      </w:tr>
    </w:tbl>
    <w:p w14:paraId="4C4EEC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本次公开的采购意向是本单位政府采购工作的初步安排，采购公开招标的方式，具体采购项目情况以相关招标公告和招标文件为准。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 w:bidi="ar"/>
        </w:rPr>
        <w:br w:type="textWrapping"/>
      </w:r>
    </w:p>
    <w:p w14:paraId="57258E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="仿宋" w:hAnsi="仿宋" w:eastAsia="仿宋" w:cs="仿宋"/>
          <w:kern w:val="0"/>
          <w:sz w:val="21"/>
          <w:szCs w:val="21"/>
          <w:lang w:val="en-US" w:eastAsia="zh-CN" w:bidi="ar"/>
        </w:rPr>
      </w:pPr>
    </w:p>
    <w:p w14:paraId="7CDD6A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Style w:val="6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新疆维吾尔自治区交通运输综合行政执法局工程质量监督执法支队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 w14:paraId="3C8BF1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320" w:firstLineChars="2600"/>
        <w:jc w:val="both"/>
      </w:pPr>
      <w:r>
        <w:rPr>
          <w:rStyle w:val="6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2024年12月30日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NzFhYmM1MTFmMzQ0Nzc3YTRkODkxNmU0NGFiMTIifQ=="/>
  </w:docVars>
  <w:rsids>
    <w:rsidRoot w:val="00000000"/>
    <w:rsid w:val="00DD5FD6"/>
    <w:rsid w:val="01CB0BB7"/>
    <w:rsid w:val="23626FA7"/>
    <w:rsid w:val="29F26951"/>
    <w:rsid w:val="2C3D021B"/>
    <w:rsid w:val="4C154125"/>
    <w:rsid w:val="57ED0009"/>
    <w:rsid w:val="628E1B69"/>
    <w:rsid w:val="67A5612D"/>
    <w:rsid w:val="7684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autoRedefine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357</Characters>
  <Lines>0</Lines>
  <Paragraphs>0</Paragraphs>
  <TotalTime>15</TotalTime>
  <ScaleCrop>false</ScaleCrop>
  <LinksUpToDate>false</LinksUpToDate>
  <CharactersWithSpaces>357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2023-01-20T03:11:00Z</dcterms:created>
  <dc:creator>49726</dc:creator>
  <cp:lastModifiedBy>H-DeMon</cp:lastModifiedBy>
  <dcterms:modified xsi:type="dcterms:W3CDTF">2024-12-30T10:46:44Z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6CA385FAE35B455FA344214454BFB43F</vt:lpwstr>
  </property>
  <property fmtid="{D5CDD505-2E9C-101B-9397-08002B2CF9AE}" pid="4" name="KSOTemplateDocerSaveRecord">
    <vt:lpwstr>eyJoZGlkIjoiODVmNzFhYmM1MTFmMzQ0Nzc3YTRkODkxNmU0NGFiMTIiLCJ1c2VySWQiOiIxMzk5NDAxNzE0In0=</vt:lpwstr>
  </property>
</Properties>
</file>