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2946">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14:ligatures w14:val="none"/>
        </w:rPr>
      </w:pPr>
    </w:p>
    <w:p w14:paraId="74BB40B2">
      <w:pPr>
        <w:tabs>
          <w:tab w:val="left" w:pos="993"/>
          <w:tab w:val="left" w:pos="1134"/>
          <w:tab w:val="left" w:pos="1418"/>
        </w:tabs>
        <w:spacing w:line="600" w:lineRule="exact"/>
        <w:jc w:val="center"/>
        <w:rPr>
          <w:rFonts w:ascii="方正小标宋_GBK" w:hAnsi="方正小标宋_GBK" w:eastAsia="方正小标宋_GBK" w:cs="方正小标宋_GBK"/>
          <w:sz w:val="36"/>
          <w:szCs w:val="36"/>
          <w14:ligatures w14:val="none"/>
        </w:rPr>
      </w:pPr>
      <w:r>
        <w:rPr>
          <w:rFonts w:hint="eastAsia" w:ascii="方正小标宋_GBK" w:hAnsi="方正小标宋_GBK" w:eastAsia="方正小标宋_GBK" w:cs="方正小标宋_GBK"/>
          <w:sz w:val="36"/>
          <w:szCs w:val="36"/>
          <w14:ligatures w14:val="none"/>
        </w:rPr>
        <w:t>新疆工程学院</w:t>
      </w:r>
      <w:r>
        <w:rPr>
          <w:rFonts w:hint="eastAsia" w:ascii="方正小标宋_GBK" w:hAnsi="方正小标宋_GBK" w:eastAsia="方正小标宋_GBK" w:cs="方正小标宋_GBK"/>
          <w:sz w:val="36"/>
          <w:szCs w:val="36"/>
          <w:u w:val="single"/>
          <w14:ligatures w14:val="none"/>
        </w:rPr>
        <w:t xml:space="preserve"> </w:t>
      </w:r>
      <w:r>
        <w:rPr>
          <w:rFonts w:ascii="方正小标宋_GBK" w:hAnsi="方正小标宋_GBK" w:eastAsia="方正小标宋_GBK" w:cs="方正小标宋_GBK"/>
          <w:sz w:val="36"/>
          <w:szCs w:val="36"/>
          <w:u w:val="single"/>
          <w14:ligatures w14:val="none"/>
        </w:rPr>
        <w:t xml:space="preserve"> </w:t>
      </w:r>
      <w:r>
        <w:rPr>
          <w:rFonts w:hint="eastAsia" w:ascii="方正小标宋_GBK" w:hAnsi="方正小标宋_GBK" w:eastAsia="方正小标宋_GBK" w:cs="方正小标宋_GBK"/>
          <w:sz w:val="36"/>
          <w:szCs w:val="36"/>
          <w:u w:val="single"/>
          <w14:ligatures w14:val="none"/>
        </w:rPr>
        <w:t>202</w:t>
      </w:r>
      <w:r>
        <w:rPr>
          <w:rFonts w:hint="eastAsia" w:ascii="方正小标宋_GBK" w:hAnsi="方正小标宋_GBK" w:eastAsia="方正小标宋_GBK" w:cs="方正小标宋_GBK"/>
          <w:sz w:val="36"/>
          <w:szCs w:val="36"/>
          <w:u w:val="single"/>
          <w:lang w:val="en-US" w:eastAsia="zh-CN"/>
          <w14:ligatures w14:val="none"/>
        </w:rPr>
        <w:t>5</w:t>
      </w:r>
      <w:r>
        <w:rPr>
          <w:rFonts w:ascii="方正小标宋_GBK" w:hAnsi="方正小标宋_GBK" w:eastAsia="方正小标宋_GBK" w:cs="方正小标宋_GBK"/>
          <w:sz w:val="36"/>
          <w:szCs w:val="36"/>
          <w:u w:val="single"/>
          <w14:ligatures w14:val="none"/>
        </w:rPr>
        <w:t xml:space="preserve">  </w:t>
      </w:r>
      <w:r>
        <w:rPr>
          <w:rFonts w:hint="eastAsia" w:ascii="方正小标宋_GBK" w:hAnsi="方正小标宋_GBK" w:eastAsia="方正小标宋_GBK" w:cs="方正小标宋_GBK"/>
          <w:sz w:val="36"/>
          <w:szCs w:val="36"/>
          <w14:ligatures w14:val="none"/>
        </w:rPr>
        <w:t>年</w:t>
      </w:r>
      <w:r>
        <w:rPr>
          <w:rFonts w:ascii="方正小标宋_GBK" w:hAnsi="方正小标宋_GBK" w:eastAsia="方正小标宋_GBK" w:cs="方正小标宋_GBK"/>
          <w:sz w:val="36"/>
          <w:szCs w:val="36"/>
          <w:u w:val="single"/>
          <w14:ligatures w14:val="none"/>
        </w:rPr>
        <w:t xml:space="preserve"> </w:t>
      </w:r>
      <w:r>
        <w:rPr>
          <w:rFonts w:hint="eastAsia" w:ascii="方正小标宋_GBK" w:hAnsi="方正小标宋_GBK" w:eastAsia="方正小标宋_GBK" w:cs="方正小标宋_GBK"/>
          <w:sz w:val="36"/>
          <w:szCs w:val="36"/>
          <w:highlight w:val="none"/>
          <w:u w:val="single"/>
          <w:lang w:val="en-US" w:eastAsia="zh-CN"/>
          <w14:ligatures w14:val="none"/>
        </w:rPr>
        <w:t>4</w:t>
      </w:r>
      <w:r>
        <w:rPr>
          <w:rFonts w:hint="eastAsia" w:ascii="方正小标宋_GBK" w:hAnsi="方正小标宋_GBK" w:eastAsia="方正小标宋_GBK" w:cs="方正小标宋_GBK"/>
          <w:sz w:val="36"/>
          <w:szCs w:val="36"/>
          <w14:ligatures w14:val="none"/>
        </w:rPr>
        <w:t>月（至）</w:t>
      </w:r>
      <w:r>
        <w:rPr>
          <w:rFonts w:ascii="方正小标宋_GBK" w:hAnsi="方正小标宋_GBK" w:eastAsia="方正小标宋_GBK" w:cs="方正小标宋_GBK"/>
          <w:sz w:val="36"/>
          <w:szCs w:val="36"/>
          <w:highlight w:val="none"/>
          <w:u w:val="single"/>
          <w14:ligatures w14:val="none"/>
        </w:rPr>
        <w:t xml:space="preserve"> </w:t>
      </w:r>
      <w:r>
        <w:rPr>
          <w:rFonts w:hint="eastAsia" w:ascii="方正小标宋_GBK" w:hAnsi="方正小标宋_GBK" w:eastAsia="方正小标宋_GBK" w:cs="方正小标宋_GBK"/>
          <w:sz w:val="36"/>
          <w:szCs w:val="36"/>
          <w:highlight w:val="none"/>
          <w:u w:val="single"/>
          <w:lang w:val="en-US" w:eastAsia="zh-CN"/>
          <w14:ligatures w14:val="none"/>
        </w:rPr>
        <w:t>5</w:t>
      </w:r>
      <w:r>
        <w:rPr>
          <w:rFonts w:hint="eastAsia" w:ascii="方正小标宋_GBK" w:hAnsi="方正小标宋_GBK" w:eastAsia="方正小标宋_GBK" w:cs="方正小标宋_GBK"/>
          <w:sz w:val="36"/>
          <w:szCs w:val="36"/>
          <w14:ligatures w14:val="none"/>
        </w:rPr>
        <w:t>月政府采购意向</w:t>
      </w:r>
    </w:p>
    <w:p w14:paraId="27530C5B">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14:ligatures w14:val="none"/>
        </w:rPr>
      </w:pPr>
    </w:p>
    <w:p w14:paraId="05AD5212">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为便于供应商及时了解政府采购信息，根据《财政部关于开展政府采购意向公开工作的通知》（财库〔2020〕10号）等有关规定，现将</w:t>
      </w:r>
      <w:r>
        <w:rPr>
          <w:rFonts w:hint="eastAsia" w:ascii="仿宋_GB2312" w:hAnsi="仿宋_GB2312" w:eastAsia="仿宋_GB2312" w:cs="仿宋_GB2312"/>
          <w:sz w:val="32"/>
          <w:szCs w:val="32"/>
          <w:lang w:val="en-US" w:eastAsia="zh-CN"/>
          <w14:ligatures w14:val="none"/>
        </w:rPr>
        <w:t>图书馆</w:t>
      </w:r>
      <w:r>
        <w:rPr>
          <w:rFonts w:ascii="仿宋_GB2312" w:hAnsi="仿宋_GB2312" w:eastAsia="仿宋_GB2312" w:cs="仿宋_GB2312"/>
          <w:sz w:val="32"/>
          <w:szCs w:val="32"/>
          <w14:ligatures w14:val="none"/>
        </w:rPr>
        <w:t>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年</w:t>
      </w:r>
      <w:r>
        <w:rPr>
          <w:rFonts w:hint="eastAsia" w:ascii="方正小标宋_GBK" w:hAnsi="方正小标宋_GBK" w:eastAsia="方正小标宋_GBK" w:cs="方正小标宋_GBK"/>
          <w:b w:val="0"/>
          <w:bCs w:val="0"/>
          <w:sz w:val="32"/>
          <w:szCs w:val="32"/>
          <w:highlight w:val="none"/>
          <w:u w:val="single"/>
          <w:lang w:val="en-US" w:eastAsia="zh-CN"/>
          <w14:ligatures w14:val="none"/>
        </w:rPr>
        <w:t>4</w:t>
      </w:r>
      <w:r>
        <w:rPr>
          <w:rFonts w:hint="eastAsia" w:ascii="仿宋_GB2312" w:hAnsi="仿宋_GB2312" w:eastAsia="仿宋_GB2312" w:cs="仿宋_GB2312"/>
          <w:sz w:val="32"/>
          <w:szCs w:val="32"/>
          <w14:ligatures w14:val="none"/>
        </w:rPr>
        <w:t>月（至）</w:t>
      </w:r>
      <w:r>
        <w:rPr>
          <w:rFonts w:hint="eastAsia" w:ascii="方正小标宋_GBK" w:hAnsi="方正小标宋_GBK" w:eastAsia="方正小标宋_GBK" w:cs="方正小标宋_GBK"/>
          <w:sz w:val="32"/>
          <w:szCs w:val="32"/>
          <w:highlight w:val="none"/>
          <w:u w:val="single"/>
          <w:lang w:val="en-US" w:eastAsia="zh-CN"/>
          <w14:ligatures w14:val="none"/>
        </w:rPr>
        <w:t xml:space="preserve"> 5</w:t>
      </w:r>
      <w:r>
        <w:rPr>
          <w:rFonts w:hint="eastAsia" w:ascii="仿宋_GB2312" w:hAnsi="仿宋_GB2312" w:eastAsia="仿宋_GB2312" w:cs="仿宋_GB2312"/>
          <w:sz w:val="32"/>
          <w:szCs w:val="32"/>
          <w14:ligatures w14:val="none"/>
        </w:rPr>
        <w:t>月采购意向公开如下：</w:t>
      </w:r>
    </w:p>
    <w:p w14:paraId="5035BACA">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p>
    <w:tbl>
      <w:tblPr>
        <w:tblStyle w:val="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4423"/>
        <w:gridCol w:w="1418"/>
        <w:gridCol w:w="1701"/>
        <w:gridCol w:w="992"/>
      </w:tblGrid>
      <w:tr w14:paraId="76B8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9B3E097">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序号</w:t>
            </w:r>
          </w:p>
        </w:tc>
        <w:tc>
          <w:tcPr>
            <w:tcW w:w="1275" w:type="dxa"/>
            <w:vAlign w:val="center"/>
          </w:tcPr>
          <w:p w14:paraId="424308E8">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采购项目</w:t>
            </w:r>
          </w:p>
          <w:p w14:paraId="22041E40">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名称</w:t>
            </w:r>
          </w:p>
        </w:tc>
        <w:tc>
          <w:tcPr>
            <w:tcW w:w="4423" w:type="dxa"/>
            <w:vAlign w:val="center"/>
          </w:tcPr>
          <w:p w14:paraId="534A78E5">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采购需求概况</w:t>
            </w:r>
          </w:p>
        </w:tc>
        <w:tc>
          <w:tcPr>
            <w:tcW w:w="1418" w:type="dxa"/>
            <w:vAlign w:val="center"/>
          </w:tcPr>
          <w:p w14:paraId="577D4547">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预算金额</w:t>
            </w:r>
          </w:p>
          <w:p w14:paraId="644A9436">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（万元）</w:t>
            </w:r>
          </w:p>
        </w:tc>
        <w:tc>
          <w:tcPr>
            <w:tcW w:w="1701" w:type="dxa"/>
            <w:vAlign w:val="center"/>
          </w:tcPr>
          <w:p w14:paraId="5338B544">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预计采购时间</w:t>
            </w:r>
          </w:p>
          <w:p w14:paraId="602AED98">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（填写到月）</w:t>
            </w:r>
          </w:p>
        </w:tc>
        <w:tc>
          <w:tcPr>
            <w:tcW w:w="992" w:type="dxa"/>
            <w:vAlign w:val="center"/>
          </w:tcPr>
          <w:p w14:paraId="7E99F6CA">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备注</w:t>
            </w:r>
          </w:p>
        </w:tc>
      </w:tr>
      <w:tr w14:paraId="5409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4" w:type="dxa"/>
          </w:tcPr>
          <w:p w14:paraId="2696A347">
            <w:pPr>
              <w:tabs>
                <w:tab w:val="left" w:pos="993"/>
                <w:tab w:val="left" w:pos="1134"/>
                <w:tab w:val="left" w:pos="1418"/>
              </w:tabs>
              <w:spacing w:line="400" w:lineRule="exact"/>
              <w:jc w:val="center"/>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1</w:t>
            </w:r>
          </w:p>
        </w:tc>
        <w:tc>
          <w:tcPr>
            <w:tcW w:w="1275" w:type="dxa"/>
          </w:tcPr>
          <w:p w14:paraId="56F39A58">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新疆工程学院纸质图书配置项目</w:t>
            </w:r>
          </w:p>
        </w:tc>
        <w:tc>
          <w:tcPr>
            <w:tcW w:w="4423" w:type="dxa"/>
          </w:tcPr>
          <w:p w14:paraId="1A45727A">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采购需求名称:纸质图书</w:t>
            </w:r>
            <w:r>
              <w:rPr>
                <w:rFonts w:hint="eastAsia" w:ascii="仿宋_GB2312" w:hAnsi="仿宋_GB2312" w:eastAsia="仿宋_GB2312" w:cs="仿宋_GB2312"/>
                <w:kern w:val="0"/>
                <w:sz w:val="24"/>
                <w:szCs w:val="32"/>
                <w:lang w:val="en-US" w:eastAsia="zh-CN"/>
                <w14:ligatures w14:val="none"/>
              </w:rPr>
              <w:t>（自然科学类图书）</w:t>
            </w:r>
          </w:p>
          <w:p w14:paraId="2126674D">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新疆工程学院</w:t>
            </w:r>
            <w:r>
              <w:rPr>
                <w:rFonts w:hint="default" w:ascii="仿宋_GB2312" w:hAnsi="仿宋_GB2312" w:eastAsia="仿宋_GB2312" w:cs="仿宋_GB2312"/>
                <w:kern w:val="0"/>
                <w:sz w:val="24"/>
                <w:szCs w:val="32"/>
                <w:lang w:val="en-US" w:eastAsia="zh-CN"/>
                <w14:ligatures w14:val="none"/>
              </w:rPr>
              <w:t>纸质图书配置</w:t>
            </w:r>
          </w:p>
          <w:p w14:paraId="47CDFB9E">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项目</w:t>
            </w:r>
          </w:p>
          <w:p w14:paraId="679E604E">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采购需求数量:1批</w:t>
            </w:r>
          </w:p>
          <w:p w14:paraId="3B7BA1E7">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采购需求功能或目标:完成</w:t>
            </w:r>
            <w:r>
              <w:rPr>
                <w:rFonts w:hint="eastAsia" w:ascii="仿宋_GB2312" w:hAnsi="仿宋_GB2312" w:eastAsia="仿宋_GB2312" w:cs="仿宋_GB2312"/>
                <w:kern w:val="0"/>
                <w:sz w:val="24"/>
                <w:szCs w:val="32"/>
                <w:lang w:val="en-US" w:eastAsia="zh-CN"/>
                <w14:ligatures w14:val="none"/>
              </w:rPr>
              <w:t>2.5</w:t>
            </w:r>
            <w:r>
              <w:rPr>
                <w:rFonts w:hint="default" w:ascii="仿宋_GB2312" w:hAnsi="仿宋_GB2312" w:eastAsia="仿宋_GB2312" w:cs="仿宋_GB2312"/>
                <w:kern w:val="0"/>
                <w:sz w:val="24"/>
                <w:szCs w:val="32"/>
                <w:lang w:val="en-US" w:eastAsia="zh-CN"/>
                <w14:ligatures w14:val="none"/>
              </w:rPr>
              <w:t>万册</w:t>
            </w:r>
            <w:r>
              <w:rPr>
                <w:rFonts w:hint="eastAsia" w:ascii="仿宋_GB2312" w:hAnsi="仿宋_GB2312" w:eastAsia="仿宋_GB2312" w:cs="仿宋_GB2312"/>
                <w:kern w:val="0"/>
                <w:sz w:val="24"/>
                <w:szCs w:val="32"/>
                <w:lang w:val="en-US" w:eastAsia="zh-CN"/>
                <w14:ligatures w14:val="none"/>
              </w:rPr>
              <w:t>正价自然科学专业</w:t>
            </w:r>
            <w:r>
              <w:rPr>
                <w:rFonts w:hint="default" w:ascii="仿宋_GB2312" w:hAnsi="仿宋_GB2312" w:eastAsia="仿宋_GB2312" w:cs="仿宋_GB2312"/>
                <w:kern w:val="0"/>
                <w:sz w:val="24"/>
                <w:szCs w:val="32"/>
                <w:lang w:val="en-US" w:eastAsia="zh-CN"/>
                <w14:ligatures w14:val="none"/>
              </w:rPr>
              <w:t>图书</w:t>
            </w:r>
            <w:r>
              <w:rPr>
                <w:rFonts w:hint="eastAsia" w:ascii="仿宋" w:hAnsi="仿宋" w:eastAsia="仿宋" w:cs="仿宋"/>
                <w:b w:val="0"/>
                <w:bCs w:val="0"/>
                <w:color w:val="auto"/>
                <w:sz w:val="24"/>
                <w:szCs w:val="24"/>
                <w:lang w:val="en-US" w:eastAsia="zh-CN"/>
              </w:rPr>
              <w:t>（中图分类法N-Z 大类）</w:t>
            </w:r>
            <w:r>
              <w:rPr>
                <w:rFonts w:hint="default" w:ascii="仿宋_GB2312" w:hAnsi="仿宋_GB2312" w:eastAsia="仿宋_GB2312" w:cs="仿宋_GB2312"/>
                <w:kern w:val="0"/>
                <w:sz w:val="24"/>
                <w:szCs w:val="32"/>
                <w:lang w:val="en-US" w:eastAsia="zh-CN"/>
                <w14:ligatures w14:val="none"/>
              </w:rPr>
              <w:t>的采购任务，以丰富图书馆的藏书资源。确保采购的图书符合</w:t>
            </w:r>
            <w:r>
              <w:rPr>
                <w:rFonts w:hint="eastAsia" w:ascii="仿宋_GB2312" w:hAnsi="仿宋_GB2312" w:eastAsia="仿宋_GB2312" w:cs="仿宋_GB2312"/>
                <w:kern w:val="0"/>
                <w:sz w:val="24"/>
                <w:szCs w:val="32"/>
                <w:lang w:val="en-US" w:eastAsia="zh-CN"/>
                <w14:ligatures w14:val="none"/>
              </w:rPr>
              <w:t>工科院校</w:t>
            </w:r>
            <w:r>
              <w:rPr>
                <w:rFonts w:hint="default" w:ascii="仿宋_GB2312" w:hAnsi="仿宋_GB2312" w:eastAsia="仿宋_GB2312" w:cs="仿宋_GB2312"/>
                <w:kern w:val="0"/>
                <w:sz w:val="24"/>
                <w:szCs w:val="32"/>
                <w:lang w:val="en-US" w:eastAsia="zh-CN"/>
                <w14:ligatures w14:val="none"/>
              </w:rPr>
              <w:t>专业发展和教学科研需求。提供优质的纸质图书资源，支持师生的学习和研究。提升图书馆</w:t>
            </w:r>
            <w:r>
              <w:rPr>
                <w:rFonts w:hint="eastAsia" w:ascii="仿宋_GB2312" w:hAnsi="仿宋_GB2312" w:eastAsia="仿宋_GB2312" w:cs="仿宋_GB2312"/>
                <w:kern w:val="0"/>
                <w:sz w:val="24"/>
                <w:szCs w:val="32"/>
                <w:lang w:val="en-US" w:eastAsia="zh-CN"/>
                <w14:ligatures w14:val="none"/>
              </w:rPr>
              <w:t>纸质图书</w:t>
            </w:r>
            <w:r>
              <w:rPr>
                <w:rFonts w:hint="default" w:ascii="仿宋_GB2312" w:hAnsi="仿宋_GB2312" w:eastAsia="仿宋_GB2312" w:cs="仿宋_GB2312"/>
                <w:kern w:val="0"/>
                <w:sz w:val="24"/>
                <w:szCs w:val="32"/>
                <w:lang w:val="en-US" w:eastAsia="zh-CN"/>
                <w14:ligatures w14:val="none"/>
              </w:rPr>
              <w:t>的服务质量和师生满意度。</w:t>
            </w:r>
          </w:p>
          <w:p w14:paraId="797990F7">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需满足的要求:1.采购的图书全为正版图书，完全符合中华人民共和国新闻出版总局制定的图书出版发行质量标准和安全标准要求</w:t>
            </w:r>
            <w:r>
              <w:rPr>
                <w:rFonts w:hint="eastAsia" w:ascii="仿宋_GB2312" w:hAnsi="仿宋_GB2312" w:eastAsia="仿宋_GB2312" w:cs="仿宋_GB2312"/>
                <w:kern w:val="0"/>
                <w:sz w:val="24"/>
                <w:szCs w:val="32"/>
                <w:lang w:val="en-US" w:eastAsia="zh-CN"/>
                <w14:ligatures w14:val="none"/>
              </w:rPr>
              <w:t>。</w:t>
            </w:r>
            <w:r>
              <w:rPr>
                <w:rFonts w:hint="default" w:ascii="仿宋_GB2312" w:hAnsi="仿宋_GB2312" w:eastAsia="仿宋_GB2312" w:cs="仿宋_GB2312"/>
                <w:kern w:val="0"/>
                <w:sz w:val="24"/>
                <w:szCs w:val="32"/>
                <w:lang w:val="en-US" w:eastAsia="zh-CN"/>
                <w14:ligatures w14:val="none"/>
              </w:rPr>
              <w:t>2.采购的图书能满足</w:t>
            </w:r>
            <w:r>
              <w:rPr>
                <w:rFonts w:hint="eastAsia" w:ascii="仿宋_GB2312" w:hAnsi="仿宋_GB2312" w:eastAsia="仿宋_GB2312" w:cs="仿宋_GB2312"/>
                <w:kern w:val="0"/>
                <w:sz w:val="24"/>
                <w:szCs w:val="32"/>
                <w:lang w:val="en-US" w:eastAsia="zh-CN"/>
                <w14:ligatures w14:val="none"/>
              </w:rPr>
              <w:t>工科</w:t>
            </w:r>
            <w:r>
              <w:rPr>
                <w:rFonts w:hint="default" w:ascii="仿宋_GB2312" w:hAnsi="仿宋_GB2312" w:eastAsia="仿宋_GB2312" w:cs="仿宋_GB2312"/>
                <w:kern w:val="0"/>
                <w:sz w:val="24"/>
                <w:szCs w:val="32"/>
                <w:lang w:val="en-US" w:eastAsia="zh-CN"/>
                <w14:ligatures w14:val="none"/>
              </w:rPr>
              <w:t>院校的专业发展、教学科研需求。3</w:t>
            </w:r>
            <w:r>
              <w:rPr>
                <w:rFonts w:hint="eastAsia" w:ascii="仿宋_GB2312" w:hAnsi="仿宋_GB2312" w:eastAsia="仿宋_GB2312" w:cs="仿宋_GB2312"/>
                <w:kern w:val="0"/>
                <w:sz w:val="24"/>
                <w:szCs w:val="32"/>
                <w:lang w:val="en-US" w:eastAsia="zh-CN"/>
                <w14:ligatures w14:val="none"/>
              </w:rPr>
              <w:t>.</w:t>
            </w:r>
            <w:r>
              <w:rPr>
                <w:rFonts w:hint="default" w:ascii="仿宋_GB2312" w:hAnsi="仿宋_GB2312" w:eastAsia="仿宋_GB2312" w:cs="仿宋_GB2312"/>
                <w:kern w:val="0"/>
                <w:sz w:val="24"/>
                <w:szCs w:val="32"/>
                <w:lang w:val="en-US" w:eastAsia="zh-CN"/>
                <w14:ligatures w14:val="none"/>
              </w:rPr>
              <w:t>完成当年</w:t>
            </w:r>
            <w:r>
              <w:rPr>
                <w:rFonts w:hint="eastAsia" w:ascii="仿宋_GB2312" w:hAnsi="仿宋_GB2312" w:eastAsia="仿宋_GB2312" w:cs="仿宋_GB2312"/>
                <w:kern w:val="0"/>
                <w:sz w:val="24"/>
                <w:szCs w:val="32"/>
                <w:lang w:val="en-US" w:eastAsia="zh-CN"/>
                <w14:ligatures w14:val="none"/>
              </w:rPr>
              <w:t>2.5</w:t>
            </w:r>
            <w:r>
              <w:rPr>
                <w:rFonts w:hint="default" w:ascii="仿宋_GB2312" w:hAnsi="仿宋_GB2312" w:eastAsia="仿宋_GB2312" w:cs="仿宋_GB2312"/>
                <w:kern w:val="0"/>
                <w:sz w:val="24"/>
                <w:szCs w:val="32"/>
                <w:lang w:val="en-US" w:eastAsia="zh-CN"/>
                <w14:ligatures w14:val="none"/>
              </w:rPr>
              <w:t>万册的图书采购和加工上架目标。4</w:t>
            </w:r>
            <w:r>
              <w:rPr>
                <w:rFonts w:hint="eastAsia" w:ascii="仿宋_GB2312" w:hAnsi="仿宋_GB2312" w:eastAsia="仿宋_GB2312" w:cs="仿宋_GB2312"/>
                <w:kern w:val="0"/>
                <w:sz w:val="24"/>
                <w:szCs w:val="32"/>
                <w:lang w:val="en-US" w:eastAsia="zh-CN"/>
                <w14:ligatures w14:val="none"/>
              </w:rPr>
              <w:t>.</w:t>
            </w:r>
            <w:r>
              <w:rPr>
                <w:rFonts w:hint="default" w:ascii="仿宋_GB2312" w:hAnsi="仿宋_GB2312" w:eastAsia="仿宋_GB2312" w:cs="仿宋_GB2312"/>
                <w:kern w:val="0"/>
                <w:sz w:val="24"/>
                <w:szCs w:val="32"/>
                <w:lang w:val="en-US" w:eastAsia="zh-CN"/>
                <w14:ligatures w14:val="none"/>
              </w:rPr>
              <w:t>具有提供图书标准MARC编目数据、加工和上架等服务的能力。</w:t>
            </w:r>
          </w:p>
          <w:p w14:paraId="6D0F5314">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p>
          <w:p w14:paraId="46CCEF9F">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p>
          <w:p w14:paraId="37F9C9DE">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p>
        </w:tc>
        <w:tc>
          <w:tcPr>
            <w:tcW w:w="1418" w:type="dxa"/>
          </w:tcPr>
          <w:p w14:paraId="7AEA4E1E">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150</w:t>
            </w:r>
          </w:p>
        </w:tc>
        <w:tc>
          <w:tcPr>
            <w:tcW w:w="1701" w:type="dxa"/>
          </w:tcPr>
          <w:p w14:paraId="44A78943">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2025年4月</w:t>
            </w:r>
          </w:p>
        </w:tc>
        <w:tc>
          <w:tcPr>
            <w:tcW w:w="992" w:type="dxa"/>
          </w:tcPr>
          <w:p w14:paraId="73928BB7">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正价自然科学图书采选2.5万册</w:t>
            </w:r>
          </w:p>
        </w:tc>
      </w:tr>
      <w:tr w14:paraId="3052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tcPr>
          <w:p w14:paraId="34DD2739">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14:ligatures w14:val="none"/>
              </w:rPr>
            </w:pPr>
          </w:p>
          <w:p w14:paraId="6B6E5295">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2</w:t>
            </w:r>
          </w:p>
        </w:tc>
        <w:tc>
          <w:tcPr>
            <w:tcW w:w="1275" w:type="dxa"/>
          </w:tcPr>
          <w:p w14:paraId="7D62A4FA">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lang w:val="en-US" w:eastAsia="zh-CN"/>
                <w14:ligatures w14:val="none"/>
              </w:rPr>
              <w:t>新疆工程学院纸质图书配置项目</w:t>
            </w:r>
          </w:p>
        </w:tc>
        <w:tc>
          <w:tcPr>
            <w:tcW w:w="4423" w:type="dxa"/>
          </w:tcPr>
          <w:p w14:paraId="7334A368">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采购需求名称:纸质图书</w:t>
            </w:r>
            <w:r>
              <w:rPr>
                <w:rFonts w:hint="eastAsia" w:ascii="仿宋_GB2312" w:hAnsi="仿宋_GB2312" w:eastAsia="仿宋_GB2312" w:cs="仿宋_GB2312"/>
                <w:kern w:val="0"/>
                <w:sz w:val="24"/>
                <w:szCs w:val="32"/>
                <w:lang w:val="en-US" w:eastAsia="zh-CN"/>
                <w14:ligatures w14:val="none"/>
              </w:rPr>
              <w:t>（社会科学类图书）</w:t>
            </w:r>
          </w:p>
          <w:p w14:paraId="63DE78A5">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新疆工程学院</w:t>
            </w:r>
            <w:r>
              <w:rPr>
                <w:rFonts w:hint="default" w:ascii="仿宋_GB2312" w:hAnsi="仿宋_GB2312" w:eastAsia="仿宋_GB2312" w:cs="仿宋_GB2312"/>
                <w:kern w:val="0"/>
                <w:sz w:val="24"/>
                <w:szCs w:val="32"/>
                <w:lang w:val="en-US" w:eastAsia="zh-CN"/>
                <w14:ligatures w14:val="none"/>
              </w:rPr>
              <w:t>纸质图书配置</w:t>
            </w:r>
          </w:p>
          <w:p w14:paraId="5EA0A50B">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项目</w:t>
            </w:r>
          </w:p>
          <w:p w14:paraId="47F864A2">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采购需求数量:1批</w:t>
            </w:r>
          </w:p>
          <w:p w14:paraId="4AAC3271">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采购需求功能或目标:完成</w:t>
            </w:r>
            <w:r>
              <w:rPr>
                <w:rFonts w:hint="eastAsia" w:ascii="仿宋_GB2312" w:hAnsi="仿宋_GB2312" w:eastAsia="仿宋_GB2312" w:cs="仿宋_GB2312"/>
                <w:kern w:val="0"/>
                <w:sz w:val="24"/>
                <w:szCs w:val="32"/>
                <w:lang w:val="en-US" w:eastAsia="zh-CN"/>
                <w14:ligatures w14:val="none"/>
              </w:rPr>
              <w:t>5.1</w:t>
            </w:r>
            <w:r>
              <w:rPr>
                <w:rFonts w:hint="default" w:ascii="仿宋_GB2312" w:hAnsi="仿宋_GB2312" w:eastAsia="仿宋_GB2312" w:cs="仿宋_GB2312"/>
                <w:kern w:val="0"/>
                <w:sz w:val="24"/>
                <w:szCs w:val="32"/>
                <w:lang w:val="en-US" w:eastAsia="zh-CN"/>
                <w14:ligatures w14:val="none"/>
              </w:rPr>
              <w:t>万册</w:t>
            </w:r>
            <w:r>
              <w:rPr>
                <w:rFonts w:hint="eastAsia" w:ascii="仿宋_GB2312" w:hAnsi="仿宋_GB2312" w:eastAsia="仿宋_GB2312" w:cs="仿宋_GB2312"/>
                <w:kern w:val="0"/>
                <w:sz w:val="24"/>
                <w:szCs w:val="32"/>
                <w:lang w:val="en-US" w:eastAsia="zh-CN"/>
                <w14:ligatures w14:val="none"/>
              </w:rPr>
              <w:t>正价社会科学</w:t>
            </w:r>
            <w:r>
              <w:rPr>
                <w:rFonts w:hint="default" w:ascii="仿宋_GB2312" w:hAnsi="仿宋_GB2312" w:eastAsia="仿宋_GB2312" w:cs="仿宋_GB2312"/>
                <w:kern w:val="0"/>
                <w:sz w:val="24"/>
                <w:szCs w:val="32"/>
                <w:lang w:val="en-US" w:eastAsia="zh-CN"/>
                <w14:ligatures w14:val="none"/>
              </w:rPr>
              <w:t>图书</w:t>
            </w:r>
            <w:r>
              <w:rPr>
                <w:rFonts w:hint="eastAsia" w:ascii="仿宋" w:hAnsi="仿宋" w:eastAsia="仿宋" w:cs="仿宋"/>
                <w:b w:val="0"/>
                <w:bCs w:val="0"/>
                <w:color w:val="auto"/>
                <w:sz w:val="24"/>
                <w:szCs w:val="24"/>
                <w:lang w:val="en-US" w:eastAsia="zh-CN"/>
              </w:rPr>
              <w:t>（中图分类法 A-K 大类）</w:t>
            </w:r>
            <w:r>
              <w:rPr>
                <w:rFonts w:hint="default" w:ascii="仿宋_GB2312" w:hAnsi="仿宋_GB2312" w:eastAsia="仿宋_GB2312" w:cs="仿宋_GB2312"/>
                <w:kern w:val="0"/>
                <w:sz w:val="24"/>
                <w:szCs w:val="32"/>
                <w:lang w:val="en-US" w:eastAsia="zh-CN"/>
                <w14:ligatures w14:val="none"/>
              </w:rPr>
              <w:t>的采购任务，以丰富图书馆的藏书资源。提供优质的纸质图书资源，支持师生的学习和研究。</w:t>
            </w:r>
          </w:p>
          <w:p w14:paraId="7B56CE64">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default" w:ascii="仿宋_GB2312" w:hAnsi="仿宋_GB2312" w:eastAsia="仿宋_GB2312" w:cs="仿宋_GB2312"/>
                <w:kern w:val="0"/>
                <w:sz w:val="24"/>
                <w:szCs w:val="32"/>
                <w:lang w:val="en-US" w:eastAsia="zh-CN"/>
                <w14:ligatures w14:val="none"/>
              </w:rPr>
              <w:t>需满足的要求:1.采购的图书全为正版</w:t>
            </w:r>
            <w:r>
              <w:rPr>
                <w:rFonts w:hint="eastAsia" w:ascii="仿宋_GB2312" w:hAnsi="仿宋_GB2312" w:eastAsia="仿宋_GB2312" w:cs="仿宋_GB2312"/>
                <w:kern w:val="0"/>
                <w:sz w:val="24"/>
                <w:szCs w:val="32"/>
                <w:lang w:val="en-US" w:eastAsia="zh-CN"/>
                <w14:ligatures w14:val="none"/>
              </w:rPr>
              <w:t>社会科学类</w:t>
            </w:r>
            <w:r>
              <w:rPr>
                <w:rFonts w:hint="default" w:ascii="仿宋_GB2312" w:hAnsi="仿宋_GB2312" w:eastAsia="仿宋_GB2312" w:cs="仿宋_GB2312"/>
                <w:kern w:val="0"/>
                <w:sz w:val="24"/>
                <w:szCs w:val="32"/>
                <w:lang w:val="en-US" w:eastAsia="zh-CN"/>
                <w14:ligatures w14:val="none"/>
              </w:rPr>
              <w:t>图书，完全符合中华人民共和国新闻出版总局制定的图书出版发行质量标准和安全标准要求，内容健康，积极向上。</w:t>
            </w:r>
            <w:r>
              <w:rPr>
                <w:rFonts w:hint="eastAsia" w:ascii="仿宋_GB2312" w:hAnsi="仿宋_GB2312" w:eastAsia="仿宋_GB2312" w:cs="仿宋_GB2312"/>
                <w:kern w:val="0"/>
                <w:sz w:val="24"/>
                <w:szCs w:val="32"/>
                <w:lang w:val="en-US" w:eastAsia="zh-CN"/>
                <w14:ligatures w14:val="none"/>
              </w:rPr>
              <w:t>2.</w:t>
            </w:r>
            <w:r>
              <w:rPr>
                <w:rFonts w:hint="default" w:ascii="仿宋_GB2312" w:hAnsi="仿宋_GB2312" w:eastAsia="仿宋_GB2312" w:cs="仿宋_GB2312"/>
                <w:kern w:val="0"/>
                <w:sz w:val="24"/>
                <w:szCs w:val="32"/>
                <w:lang w:val="en-US" w:eastAsia="zh-CN"/>
                <w14:ligatures w14:val="none"/>
              </w:rPr>
              <w:t>完成当年</w:t>
            </w:r>
            <w:r>
              <w:rPr>
                <w:rFonts w:hint="eastAsia" w:ascii="仿宋_GB2312" w:hAnsi="仿宋_GB2312" w:eastAsia="仿宋_GB2312" w:cs="仿宋_GB2312"/>
                <w:kern w:val="0"/>
                <w:sz w:val="24"/>
                <w:szCs w:val="32"/>
                <w:lang w:val="en-US" w:eastAsia="zh-CN"/>
                <w14:ligatures w14:val="none"/>
              </w:rPr>
              <w:t>5.1</w:t>
            </w:r>
            <w:r>
              <w:rPr>
                <w:rFonts w:hint="default" w:ascii="仿宋_GB2312" w:hAnsi="仿宋_GB2312" w:eastAsia="仿宋_GB2312" w:cs="仿宋_GB2312"/>
                <w:kern w:val="0"/>
                <w:sz w:val="24"/>
                <w:szCs w:val="32"/>
                <w:lang w:val="en-US" w:eastAsia="zh-CN"/>
                <w14:ligatures w14:val="none"/>
              </w:rPr>
              <w:t>万册的图书采购和加工上架目标。</w:t>
            </w:r>
            <w:r>
              <w:rPr>
                <w:rFonts w:hint="eastAsia" w:ascii="仿宋_GB2312" w:hAnsi="仿宋_GB2312" w:eastAsia="仿宋_GB2312" w:cs="仿宋_GB2312"/>
                <w:kern w:val="0"/>
                <w:sz w:val="24"/>
                <w:szCs w:val="32"/>
                <w:lang w:val="en-US" w:eastAsia="zh-CN"/>
                <w14:ligatures w14:val="none"/>
              </w:rPr>
              <w:t>3.</w:t>
            </w:r>
            <w:r>
              <w:rPr>
                <w:rFonts w:hint="default" w:ascii="仿宋_GB2312" w:hAnsi="仿宋_GB2312" w:eastAsia="仿宋_GB2312" w:cs="仿宋_GB2312"/>
                <w:kern w:val="0"/>
                <w:sz w:val="24"/>
                <w:szCs w:val="32"/>
                <w:lang w:val="en-US" w:eastAsia="zh-CN"/>
                <w14:ligatures w14:val="none"/>
              </w:rPr>
              <w:t>具有提供图书标准MARC编目数据、加工和上架等服务的能力。</w:t>
            </w:r>
          </w:p>
        </w:tc>
        <w:tc>
          <w:tcPr>
            <w:tcW w:w="1418" w:type="dxa"/>
          </w:tcPr>
          <w:p w14:paraId="1028F185">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220</w:t>
            </w:r>
          </w:p>
        </w:tc>
        <w:tc>
          <w:tcPr>
            <w:tcW w:w="1701" w:type="dxa"/>
          </w:tcPr>
          <w:p w14:paraId="6F8E2110">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2025年4月</w:t>
            </w:r>
          </w:p>
        </w:tc>
        <w:tc>
          <w:tcPr>
            <w:tcW w:w="992" w:type="dxa"/>
          </w:tcPr>
          <w:p w14:paraId="668C3293">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lang w:val="en-US" w:eastAsia="zh-CN"/>
                <w14:ligatures w14:val="none"/>
              </w:rPr>
              <w:t>正价社会科学图书采选5.1万册</w:t>
            </w:r>
          </w:p>
        </w:tc>
      </w:tr>
      <w:tr w14:paraId="5727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tcPr>
          <w:p w14:paraId="217AB3BA">
            <w:pPr>
              <w:tabs>
                <w:tab w:val="left" w:pos="993"/>
                <w:tab w:val="left" w:pos="1134"/>
                <w:tab w:val="left" w:pos="1418"/>
              </w:tabs>
              <w:spacing w:line="400" w:lineRule="exact"/>
              <w:jc w:val="center"/>
              <w:rPr>
                <w:rFonts w:hint="eastAsia" w:ascii="仿宋_GB2312" w:hAnsi="仿宋_GB2312" w:eastAsia="仿宋_GB2312" w:cs="仿宋_GB2312"/>
                <w:kern w:val="0"/>
                <w:sz w:val="24"/>
                <w:szCs w:val="32"/>
                <w:lang w:val="en-US" w:eastAsia="zh-CN"/>
                <w14:ligatures w14:val="none"/>
              </w:rPr>
            </w:pPr>
          </w:p>
          <w:p w14:paraId="2B2050E5">
            <w:pPr>
              <w:tabs>
                <w:tab w:val="left" w:pos="993"/>
                <w:tab w:val="left" w:pos="1134"/>
                <w:tab w:val="left" w:pos="1418"/>
              </w:tabs>
              <w:spacing w:line="400" w:lineRule="exact"/>
              <w:jc w:val="center"/>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3</w:t>
            </w:r>
          </w:p>
        </w:tc>
        <w:tc>
          <w:tcPr>
            <w:tcW w:w="1275" w:type="dxa"/>
          </w:tcPr>
          <w:p w14:paraId="7218F079">
            <w:pPr>
              <w:tabs>
                <w:tab w:val="left" w:pos="993"/>
                <w:tab w:val="left" w:pos="1134"/>
                <w:tab w:val="left" w:pos="1418"/>
              </w:tabs>
              <w:spacing w:line="400" w:lineRule="exact"/>
              <w:rPr>
                <w:rFonts w:hint="eastAsia"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lang w:val="en-US" w:eastAsia="zh-CN"/>
                <w14:ligatures w14:val="none"/>
              </w:rPr>
              <w:t>新疆工程学院纸质图书配置项目</w:t>
            </w:r>
          </w:p>
        </w:tc>
        <w:tc>
          <w:tcPr>
            <w:tcW w:w="4423" w:type="dxa"/>
          </w:tcPr>
          <w:p w14:paraId="2147269A">
            <w:pPr>
              <w:numPr>
                <w:ilvl w:val="0"/>
                <w:numId w:val="0"/>
              </w:numPr>
              <w:tabs>
                <w:tab w:val="left" w:pos="993"/>
                <w:tab w:val="left" w:pos="1134"/>
                <w:tab w:val="left" w:pos="1418"/>
              </w:tabs>
              <w:spacing w:line="400" w:lineRule="exact"/>
              <w:rPr>
                <w:rFonts w:hint="eastAsia"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采购需求名称:纸质图书</w:t>
            </w:r>
            <w:r>
              <w:rPr>
                <w:rFonts w:hint="eastAsia" w:ascii="仿宋_GB2312" w:hAnsi="仿宋_GB2312" w:eastAsia="仿宋_GB2312" w:cs="仿宋_GB2312"/>
                <w:kern w:val="0"/>
                <w:sz w:val="24"/>
                <w:szCs w:val="32"/>
                <w:lang w:val="en-US" w:eastAsia="zh-CN"/>
                <w14:ligatures w14:val="none"/>
              </w:rPr>
              <w:t>（</w:t>
            </w:r>
            <w:r>
              <w:rPr>
                <w:rFonts w:hint="eastAsia" w:ascii="仿宋_GB2312" w:hAnsi="仿宋_GB2312" w:eastAsia="仿宋_GB2312" w:cs="仿宋_GB2312"/>
                <w:b w:val="0"/>
                <w:bCs w:val="0"/>
                <w:color w:val="auto"/>
                <w:sz w:val="24"/>
                <w:szCs w:val="24"/>
                <w:lang w:val="en-US" w:eastAsia="zh-CN"/>
              </w:rPr>
              <w:t>社会科学类、自然科学类特价图书）</w:t>
            </w:r>
          </w:p>
          <w:p w14:paraId="3E257D12">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新疆工程学院</w:t>
            </w:r>
            <w:r>
              <w:rPr>
                <w:rFonts w:hint="default" w:ascii="仿宋_GB2312" w:hAnsi="仿宋_GB2312" w:eastAsia="仿宋_GB2312" w:cs="仿宋_GB2312"/>
                <w:kern w:val="0"/>
                <w:sz w:val="24"/>
                <w:szCs w:val="32"/>
                <w:lang w:val="en-US" w:eastAsia="zh-CN"/>
                <w14:ligatures w14:val="none"/>
              </w:rPr>
              <w:t>纸质图书配置</w:t>
            </w:r>
            <w:bookmarkStart w:id="0" w:name="_GoBack"/>
            <w:bookmarkEnd w:id="0"/>
          </w:p>
          <w:p w14:paraId="59CFE320">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项目</w:t>
            </w:r>
          </w:p>
          <w:p w14:paraId="6C24DF15">
            <w:pPr>
              <w:numPr>
                <w:ilvl w:val="0"/>
                <w:numId w:val="0"/>
              </w:num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采购需求数量:1批</w:t>
            </w:r>
          </w:p>
          <w:p w14:paraId="346BFDC2">
            <w:pPr>
              <w:numPr>
                <w:ilvl w:val="0"/>
                <w:numId w:val="0"/>
              </w:numPr>
              <w:tabs>
                <w:tab w:val="left" w:pos="993"/>
                <w:tab w:val="left" w:pos="1134"/>
                <w:tab w:val="left" w:pos="1418"/>
              </w:tabs>
              <w:spacing w:line="400" w:lineRule="exact"/>
              <w:rPr>
                <w:rFonts w:hint="default" w:ascii="仿宋_GB2312" w:hAnsi="仿宋_GB2312" w:eastAsia="仿宋" w:cs="仿宋_GB2312"/>
                <w:kern w:val="0"/>
                <w:sz w:val="24"/>
                <w:szCs w:val="32"/>
                <w:lang w:val="en-US" w:eastAsia="zh-CN"/>
                <w14:ligatures w14:val="none"/>
              </w:rPr>
            </w:pPr>
            <w:r>
              <w:rPr>
                <w:rFonts w:hint="default" w:ascii="仿宋_GB2312" w:hAnsi="仿宋_GB2312" w:eastAsia="仿宋_GB2312" w:cs="仿宋_GB2312"/>
                <w:kern w:val="0"/>
                <w:sz w:val="24"/>
                <w:szCs w:val="32"/>
                <w:lang w:val="en-US" w:eastAsia="zh-CN"/>
                <w14:ligatures w14:val="none"/>
              </w:rPr>
              <w:t>采购需求功能或目标:采购</w:t>
            </w:r>
            <w:r>
              <w:rPr>
                <w:rFonts w:hint="eastAsia" w:ascii="仿宋_GB2312" w:hAnsi="仿宋_GB2312" w:eastAsia="仿宋_GB2312" w:cs="仿宋_GB2312"/>
                <w:kern w:val="0"/>
                <w:sz w:val="24"/>
                <w:szCs w:val="32"/>
                <w:lang w:val="en-US" w:eastAsia="zh-CN"/>
                <w14:ligatures w14:val="none"/>
              </w:rPr>
              <w:t>1.6万</w:t>
            </w:r>
            <w:r>
              <w:rPr>
                <w:rFonts w:hint="default" w:ascii="仿宋_GB2312" w:hAnsi="仿宋_GB2312" w:eastAsia="仿宋_GB2312" w:cs="仿宋_GB2312"/>
                <w:kern w:val="0"/>
                <w:sz w:val="24"/>
                <w:szCs w:val="32"/>
                <w:lang w:val="en-US" w:eastAsia="zh-CN"/>
                <w14:ligatures w14:val="none"/>
              </w:rPr>
              <w:t>册</w:t>
            </w:r>
            <w:r>
              <w:rPr>
                <w:rFonts w:hint="eastAsia" w:ascii="仿宋" w:hAnsi="仿宋" w:eastAsia="仿宋" w:cs="仿宋"/>
                <w:b w:val="0"/>
                <w:bCs w:val="0"/>
                <w:color w:val="auto"/>
                <w:sz w:val="24"/>
                <w:szCs w:val="24"/>
                <w:lang w:val="en-US" w:eastAsia="zh-CN"/>
              </w:rPr>
              <w:t>社会科学类、自然科学类特价图书（中图分类法 A-K 大类、N-Z 大类），特价采选1.6万册。</w:t>
            </w:r>
          </w:p>
          <w:p w14:paraId="5C928E42">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default" w:ascii="仿宋_GB2312" w:hAnsi="仿宋_GB2312" w:eastAsia="仿宋_GB2312" w:cs="仿宋_GB2312"/>
                <w:kern w:val="0"/>
                <w:sz w:val="24"/>
                <w:szCs w:val="32"/>
                <w:lang w:val="en-US" w:eastAsia="zh-CN"/>
                <w14:ligatures w14:val="none"/>
              </w:rPr>
              <w:t>需满足的要求:1.采购的图书全为正版</w:t>
            </w:r>
            <w:r>
              <w:rPr>
                <w:rFonts w:hint="eastAsia" w:ascii="仿宋" w:hAnsi="仿宋" w:eastAsia="仿宋" w:cs="仿宋"/>
                <w:b w:val="0"/>
                <w:bCs w:val="0"/>
                <w:color w:val="auto"/>
                <w:sz w:val="24"/>
                <w:szCs w:val="24"/>
                <w:lang w:val="en-US" w:eastAsia="zh-CN"/>
              </w:rPr>
              <w:t>2015年1月以后出版的社会科学、自然科学类特价图书（中图分类法 A-K、N-Z 大类），</w:t>
            </w:r>
            <w:r>
              <w:rPr>
                <w:rFonts w:hint="default" w:ascii="仿宋_GB2312" w:hAnsi="仿宋_GB2312" w:eastAsia="仿宋_GB2312" w:cs="仿宋_GB2312"/>
                <w:kern w:val="0"/>
                <w:sz w:val="24"/>
                <w:szCs w:val="32"/>
                <w:lang w:val="en-US" w:eastAsia="zh-CN"/>
                <w14:ligatures w14:val="none"/>
              </w:rPr>
              <w:t>完全符合中华人民共和国新闻出版总局制定的图书出版发行质量标准和安全标准要求，内容健康，积极向上。</w:t>
            </w:r>
            <w:r>
              <w:rPr>
                <w:rFonts w:hint="eastAsia" w:ascii="仿宋_GB2312" w:hAnsi="仿宋_GB2312" w:eastAsia="仿宋_GB2312" w:cs="仿宋_GB2312"/>
                <w:kern w:val="0"/>
                <w:sz w:val="24"/>
                <w:szCs w:val="32"/>
                <w:lang w:val="en-US" w:eastAsia="zh-CN"/>
                <w14:ligatures w14:val="none"/>
              </w:rPr>
              <w:t>2.</w:t>
            </w:r>
            <w:r>
              <w:rPr>
                <w:rFonts w:hint="default" w:ascii="仿宋_GB2312" w:hAnsi="仿宋_GB2312" w:eastAsia="仿宋_GB2312" w:cs="仿宋_GB2312"/>
                <w:kern w:val="0"/>
                <w:sz w:val="24"/>
                <w:szCs w:val="32"/>
                <w:lang w:val="en-US" w:eastAsia="zh-CN"/>
                <w14:ligatures w14:val="none"/>
              </w:rPr>
              <w:t>完成当年</w:t>
            </w:r>
            <w:r>
              <w:rPr>
                <w:rFonts w:hint="eastAsia" w:ascii="仿宋_GB2312" w:hAnsi="仿宋_GB2312" w:eastAsia="仿宋_GB2312" w:cs="仿宋_GB2312"/>
                <w:kern w:val="0"/>
                <w:sz w:val="24"/>
                <w:szCs w:val="32"/>
                <w:lang w:val="en-US" w:eastAsia="zh-CN"/>
                <w14:ligatures w14:val="none"/>
              </w:rPr>
              <w:t>1.6</w:t>
            </w:r>
            <w:r>
              <w:rPr>
                <w:rFonts w:hint="default" w:ascii="仿宋_GB2312" w:hAnsi="仿宋_GB2312" w:eastAsia="仿宋_GB2312" w:cs="仿宋_GB2312"/>
                <w:kern w:val="0"/>
                <w:sz w:val="24"/>
                <w:szCs w:val="32"/>
                <w:lang w:val="en-US" w:eastAsia="zh-CN"/>
                <w14:ligatures w14:val="none"/>
              </w:rPr>
              <w:t>万册的图书采购和加工上架目标。</w:t>
            </w:r>
            <w:r>
              <w:rPr>
                <w:rFonts w:hint="eastAsia" w:ascii="仿宋_GB2312" w:hAnsi="仿宋_GB2312" w:eastAsia="仿宋_GB2312" w:cs="仿宋_GB2312"/>
                <w:kern w:val="0"/>
                <w:sz w:val="24"/>
                <w:szCs w:val="32"/>
                <w:lang w:val="en-US" w:eastAsia="zh-CN"/>
                <w14:ligatures w14:val="none"/>
              </w:rPr>
              <w:t>3.</w:t>
            </w:r>
            <w:r>
              <w:rPr>
                <w:rFonts w:hint="default" w:ascii="仿宋_GB2312" w:hAnsi="仿宋_GB2312" w:eastAsia="仿宋_GB2312" w:cs="仿宋_GB2312"/>
                <w:kern w:val="0"/>
                <w:sz w:val="24"/>
                <w:szCs w:val="32"/>
                <w:lang w:val="en-US" w:eastAsia="zh-CN"/>
                <w14:ligatures w14:val="none"/>
              </w:rPr>
              <w:t>具有提供图书标准MARC编目数据、加工和上架等服务的能力。</w:t>
            </w:r>
          </w:p>
        </w:tc>
        <w:tc>
          <w:tcPr>
            <w:tcW w:w="1418" w:type="dxa"/>
          </w:tcPr>
          <w:p w14:paraId="5A0288EA">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30</w:t>
            </w:r>
          </w:p>
        </w:tc>
        <w:tc>
          <w:tcPr>
            <w:tcW w:w="1701" w:type="dxa"/>
          </w:tcPr>
          <w:p w14:paraId="6F905210">
            <w:pPr>
              <w:tabs>
                <w:tab w:val="left" w:pos="993"/>
                <w:tab w:val="left" w:pos="1134"/>
                <w:tab w:val="left" w:pos="1418"/>
              </w:tabs>
              <w:spacing w:line="400" w:lineRule="exact"/>
              <w:rPr>
                <w:rFonts w:hint="default" w:ascii="仿宋_GB2312" w:hAnsi="仿宋_GB2312" w:eastAsia="仿宋_GB2312" w:cs="仿宋_GB2312"/>
                <w:kern w:val="0"/>
                <w:sz w:val="24"/>
                <w:szCs w:val="32"/>
                <w:lang w:val="en-US" w:eastAsia="zh-CN"/>
                <w14:ligatures w14:val="none"/>
              </w:rPr>
            </w:pPr>
            <w:r>
              <w:rPr>
                <w:rFonts w:hint="eastAsia" w:ascii="仿宋_GB2312" w:hAnsi="仿宋_GB2312" w:eastAsia="仿宋_GB2312" w:cs="仿宋_GB2312"/>
                <w:kern w:val="0"/>
                <w:sz w:val="24"/>
                <w:szCs w:val="32"/>
                <w:lang w:val="en-US" w:eastAsia="zh-CN"/>
                <w14:ligatures w14:val="none"/>
              </w:rPr>
              <w:t>2025年4月</w:t>
            </w:r>
          </w:p>
        </w:tc>
        <w:tc>
          <w:tcPr>
            <w:tcW w:w="992" w:type="dxa"/>
          </w:tcPr>
          <w:p w14:paraId="5494EC20">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lang w:val="en-US" w:eastAsia="zh-CN"/>
                <w14:ligatures w14:val="none"/>
              </w:rPr>
              <w:t>特价图书采选1.6万册</w:t>
            </w:r>
          </w:p>
        </w:tc>
      </w:tr>
    </w:tbl>
    <w:p w14:paraId="3F75B89A">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本次公开的采购意向是本单位政府采购工作的初步安排，具体采购项目情况以相关采购公告和采购文件为准。</w:t>
      </w:r>
    </w:p>
    <w:p w14:paraId="34EEF368">
      <w:pPr>
        <w:tabs>
          <w:tab w:val="left" w:pos="993"/>
          <w:tab w:val="left" w:pos="1134"/>
          <w:tab w:val="left" w:pos="1418"/>
        </w:tabs>
        <w:spacing w:line="600" w:lineRule="exact"/>
        <w:ind w:firstLine="960" w:firstLineChars="300"/>
        <w:jc w:val="right"/>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 xml:space="preserve">                                                       </w:t>
      </w:r>
    </w:p>
    <w:p w14:paraId="68CD0CBA">
      <w:pPr>
        <w:tabs>
          <w:tab w:val="left" w:pos="993"/>
          <w:tab w:val="left" w:pos="1134"/>
          <w:tab w:val="left" w:pos="1418"/>
        </w:tabs>
        <w:spacing w:line="600" w:lineRule="exact"/>
        <w:ind w:firstLine="960" w:firstLineChars="300"/>
        <w:jc w:val="center"/>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                                 </w:t>
      </w:r>
    </w:p>
    <w:p w14:paraId="43BC3B96">
      <w:pPr>
        <w:tabs>
          <w:tab w:val="left" w:pos="993"/>
          <w:tab w:val="left" w:pos="1134"/>
          <w:tab w:val="left" w:pos="1418"/>
        </w:tabs>
        <w:spacing w:line="600" w:lineRule="exact"/>
        <w:ind w:firstLine="960" w:firstLineChars="300"/>
        <w:jc w:val="center"/>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lang w:val="en-US" w:eastAsia="zh-CN"/>
          <w14:ligatures w14:val="none"/>
        </w:rPr>
        <w:t xml:space="preserve">                                 </w:t>
      </w:r>
      <w:r>
        <w:rPr>
          <w:rFonts w:hint="eastAsia" w:ascii="仿宋_GB2312" w:hAnsi="仿宋_GB2312" w:eastAsia="仿宋_GB2312" w:cs="仿宋_GB2312"/>
          <w:sz w:val="32"/>
          <w:szCs w:val="32"/>
          <w14:ligatures w14:val="none"/>
        </w:rPr>
        <w:t>新疆工程学院</w:t>
      </w:r>
      <w:r>
        <w:rPr>
          <w:rFonts w:hint="eastAsia" w:ascii="仿宋_GB2312" w:hAnsi="仿宋_GB2312" w:eastAsia="仿宋_GB2312" w:cs="仿宋_GB2312"/>
          <w:sz w:val="32"/>
          <w:szCs w:val="32"/>
          <w:lang w:val="en-US" w:eastAsia="zh-CN"/>
          <w14:ligatures w14:val="none"/>
        </w:rPr>
        <w:t>图书馆</w:t>
      </w:r>
    </w:p>
    <w:p w14:paraId="3EF78BF3">
      <w:pPr>
        <w:tabs>
          <w:tab w:val="left" w:pos="993"/>
          <w:tab w:val="left" w:pos="1134"/>
          <w:tab w:val="left" w:pos="1418"/>
        </w:tabs>
        <w:spacing w:line="600" w:lineRule="exact"/>
        <w:ind w:right="480" w:firstLine="960" w:firstLineChars="300"/>
        <w:jc w:val="right"/>
        <w:rPr>
          <w:rFonts w:ascii="仿宋_GB2312" w:hAnsi="仿宋_GB2312" w:eastAsia="仿宋_GB2312" w:cs="仿宋_GB2312"/>
          <w:b w:val="0"/>
          <w:bCs w:val="0"/>
          <w:sz w:val="32"/>
          <w:szCs w:val="32"/>
          <w14:ligatures w14:val="none"/>
        </w:rPr>
      </w:pPr>
      <w:r>
        <w:rPr>
          <w:rFonts w:hint="eastAsia" w:ascii="仿宋_GB2312" w:hAnsi="仿宋_GB2312" w:eastAsia="仿宋_GB2312" w:cs="仿宋_GB2312"/>
          <w:sz w:val="32"/>
          <w:szCs w:val="32"/>
          <w14:ligatures w14:val="none"/>
        </w:rPr>
        <w:t>202</w:t>
      </w:r>
      <w:r>
        <w:rPr>
          <w:rFonts w:hint="eastAsia" w:ascii="仿宋_GB2312" w:hAnsi="仿宋_GB2312" w:eastAsia="仿宋_GB2312" w:cs="仿宋_GB2312"/>
          <w:sz w:val="32"/>
          <w:szCs w:val="32"/>
          <w:lang w:val="en-US" w:eastAsia="zh-CN"/>
          <w14:ligatures w14:val="none"/>
        </w:rPr>
        <w:t>5</w:t>
      </w:r>
      <w:r>
        <w:rPr>
          <w:rFonts w:hint="eastAsia" w:ascii="仿宋_GB2312" w:hAnsi="仿宋_GB2312" w:eastAsia="仿宋_GB2312" w:cs="仿宋_GB2312"/>
          <w:sz w:val="32"/>
          <w:szCs w:val="32"/>
          <w14:ligatures w14:val="none"/>
        </w:rPr>
        <w:t xml:space="preserve"> 年</w:t>
      </w:r>
      <w:r>
        <w:rPr>
          <w:rFonts w:hint="eastAsia" w:ascii="仿宋_GB2312" w:hAnsi="仿宋_GB2312" w:eastAsia="仿宋_GB2312" w:cs="仿宋_GB2312"/>
          <w:sz w:val="32"/>
          <w:szCs w:val="32"/>
          <w:lang w:val="en-US" w:eastAsia="zh-CN"/>
          <w14:ligatures w14:val="none"/>
        </w:rPr>
        <w:t>2</w:t>
      </w:r>
      <w:r>
        <w:rPr>
          <w:rFonts w:hint="eastAsia" w:ascii="仿宋_GB2312" w:hAnsi="仿宋_GB2312" w:eastAsia="仿宋_GB2312" w:cs="仿宋_GB2312"/>
          <w:b w:val="0"/>
          <w:bCs w:val="0"/>
          <w:sz w:val="32"/>
          <w:szCs w:val="32"/>
          <w14:ligatures w14:val="none"/>
        </w:rPr>
        <w:t xml:space="preserve">月 </w:t>
      </w:r>
      <w:r>
        <w:rPr>
          <w:rFonts w:hint="eastAsia" w:ascii="仿宋_GB2312" w:hAnsi="仿宋_GB2312" w:eastAsia="仿宋_GB2312" w:cs="仿宋_GB2312"/>
          <w:b w:val="0"/>
          <w:bCs w:val="0"/>
          <w:sz w:val="32"/>
          <w:szCs w:val="32"/>
          <w:lang w:val="en-US" w:eastAsia="zh-CN"/>
          <w14:ligatures w14:val="none"/>
        </w:rPr>
        <w:t>24</w:t>
      </w:r>
      <w:r>
        <w:rPr>
          <w:rFonts w:hint="eastAsia" w:ascii="方正小标宋_GBK" w:hAnsi="方正小标宋_GBK" w:eastAsia="方正小标宋_GBK" w:cs="方正小标宋_GBK"/>
          <w:b w:val="0"/>
          <w:bCs w:val="0"/>
          <w:sz w:val="32"/>
          <w:szCs w:val="32"/>
          <w:highlight w:val="none"/>
          <w:u w:val="none"/>
          <w:lang w:val="en-US" w:eastAsia="zh-CN"/>
          <w14:ligatures w14:val="none"/>
        </w:rPr>
        <w:t xml:space="preserve"> </w:t>
      </w:r>
      <w:r>
        <w:rPr>
          <w:rFonts w:hint="eastAsia" w:ascii="仿宋_GB2312" w:hAnsi="仿宋_GB2312" w:eastAsia="仿宋_GB2312" w:cs="仿宋_GB2312"/>
          <w:b w:val="0"/>
          <w:bCs w:val="0"/>
          <w:sz w:val="32"/>
          <w:szCs w:val="32"/>
          <w14:ligatures w14:val="none"/>
        </w:rPr>
        <w:t xml:space="preserve">日  </w:t>
      </w:r>
    </w:p>
    <w:p w14:paraId="4995B168">
      <w:pPr>
        <w:rPr>
          <w:b w:val="0"/>
          <w:bCs w:val="0"/>
        </w:rPr>
      </w:pPr>
    </w:p>
    <w:sectPr>
      <w:headerReference r:id="rId3" w:type="default"/>
      <w:footerReference r:id="rId4" w:type="default"/>
      <w:pgSz w:w="11906" w:h="16838"/>
      <w:pgMar w:top="1020" w:right="843" w:bottom="698" w:left="76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BE1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F51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hNjI0MWIyZjljYzNmZTAxYTBmN2Y1NTgwMzMyZmIifQ=="/>
  </w:docVars>
  <w:rsids>
    <w:rsidRoot w:val="00000000"/>
    <w:rsid w:val="00671FFF"/>
    <w:rsid w:val="013F27DD"/>
    <w:rsid w:val="152D5786"/>
    <w:rsid w:val="1CEF651C"/>
    <w:rsid w:val="2AF43B1F"/>
    <w:rsid w:val="2C0413AB"/>
    <w:rsid w:val="33C057F5"/>
    <w:rsid w:val="4355733D"/>
    <w:rsid w:val="476E1B2D"/>
    <w:rsid w:val="49364CAA"/>
    <w:rsid w:val="4D49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6">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1076</Words>
  <Characters>1164</Characters>
  <Paragraphs>46</Paragraphs>
  <TotalTime>105</TotalTime>
  <ScaleCrop>false</ScaleCrop>
  <LinksUpToDate>false</LinksUpToDate>
  <CharactersWithSpaces>1305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2024-01-31T05:29:00Z</dcterms:created>
  <dc:creator>faculty5307</dc:creator>
  <cp:lastModifiedBy>dell</cp:lastModifiedBy>
  <dcterms:modified xsi:type="dcterms:W3CDTF">2025-02-27T08:20:22Z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FABA97FB54D6491A8F063F6049F677F8_13</vt:lpwstr>
  </property>
</Properties>
</file>