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A1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第三师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四十九团医院代理遴选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结果公告</w:t>
      </w:r>
    </w:p>
    <w:p w14:paraId="395A4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8F6FC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目名称：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四十九团医院家庭医生平台及随访工作站采购代理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遴选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项目。</w:t>
      </w:r>
    </w:p>
    <w:p w14:paraId="63CE8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二、项目预算金额：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项目预算总金额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元。</w:t>
      </w:r>
    </w:p>
    <w:p w14:paraId="63FA7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三、代理服务费最高限价：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元。</w:t>
      </w:r>
    </w:p>
    <w:p w14:paraId="0C1B87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四、公告时间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日10点00分。</w:t>
      </w:r>
    </w:p>
    <w:p w14:paraId="296B7F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五、代理机构遴选结果：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highlight w:val="none"/>
          <w:lang w:val="en-US" w:eastAsia="zh-CN" w:bidi="ar-SA"/>
        </w:rPr>
        <w:t>新疆兴图全过程工程项目管理有限公司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，代理费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元。</w:t>
      </w:r>
    </w:p>
    <w:p w14:paraId="44E65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1.遴选公示期限：1天</w:t>
      </w:r>
    </w:p>
    <w:p w14:paraId="4C7176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2.对上述遴选结果有异议可联系：骆老师（18199559152）</w:t>
      </w:r>
    </w:p>
    <w:p w14:paraId="339858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3.监督部门联系电话：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老师（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15684860628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ODFmZjE4N2U1YWNhMzY3NTYxZWI5YzVlYjk3OTEifQ=="/>
  </w:docVars>
  <w:rsids>
    <w:rsidRoot w:val="00000000"/>
    <w:rsid w:val="3C2C3BCE"/>
    <w:rsid w:val="4E913505"/>
    <w:rsid w:val="6B5170A1"/>
    <w:rsid w:val="7D37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240</Characters>
  <Lines>0</Lines>
  <Paragraphs>0</Paragraphs>
  <TotalTime>2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2023-01-11T03:05:00Z</dcterms:created>
  <dc:creator>Administrator</dc:creator>
  <cp:lastModifiedBy>forever lasting</cp:lastModifiedBy>
  <dcterms:modified xsi:type="dcterms:W3CDTF">2025-02-24T12:58:24Z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198E7C51F7C5408C85DCE3180328C7E8</vt:lpwstr>
  </property>
  <property fmtid="{D5CDD505-2E9C-101B-9397-08002B2CF9AE}" pid="4" name="KSOTemplateDocerSaveRecord">
    <vt:lpwstr>eyJoZGlkIjoiZjk0YmQxYWExNWM3ZmExZTA4NTE5MjYxYzhmODk3ODMiLCJ1c2VySWQiOiI3MzE5MDMxOTgifQ==</vt:lpwstr>
  </property>
</Properties>
</file>