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CB39D">
      <w:pPr>
        <w:keepNext/>
        <w:keepLines/>
        <w:widowControl w:val="0"/>
        <w:shd w:val="clear" w:color="auto" w:fill="auto"/>
        <w:tabs>
          <w:tab w:val="left" w:pos="0"/>
        </w:tabs>
        <w:wordWrap/>
        <w:autoSpaceDE w:val="0"/>
        <w:autoSpaceDN w:val="0"/>
        <w:adjustRightInd w:val="0"/>
        <w:rPr>
          <w:rFonts w:hint="eastAsia" w:ascii="方正公文小标宋" w:hAnsi="方正公文小标宋" w:eastAsia="方正公文小标宋" w:cs="方正公文小标宋"/>
          <w:b w:val="0"/>
          <w:bCs w:val="0"/>
          <w:kern w:val="44"/>
          <w:sz w:val="44"/>
          <w:szCs w:val="44"/>
          <w:lang w:val="en-US" w:eastAsia="zh-CN"/>
        </w:rPr>
      </w:pPr>
      <w:bookmarkStart w:id="0" w:name="_Toc28359011"/>
      <w:bookmarkStart w:id="1" w:name="_Toc35393797"/>
      <w:r>
        <w:rPr>
          <w:rFonts w:hint="eastAsia" w:ascii="方正公文小标宋" w:hAnsi="方正公文小标宋" w:eastAsia="方正公文小标宋" w:cs="方正公文小标宋"/>
          <w:b w:val="0"/>
          <w:bCs w:val="0"/>
          <w:kern w:val="44"/>
          <w:sz w:val="44"/>
          <w:szCs w:val="44"/>
          <w:lang w:val="en-US" w:eastAsia="zh-CN"/>
        </w:rPr>
        <w:t>第三师图木舒克市总医院拉杆夹采购项目</w:t>
      </w:r>
    </w:p>
    <w:p w14:paraId="628E8EE7">
      <w:pPr>
        <w:keepNext/>
        <w:keepLines/>
        <w:widowControl w:val="0"/>
        <w:shd w:val="clear" w:color="auto" w:fill="auto"/>
        <w:tabs>
          <w:tab w:val="left" w:pos="0"/>
        </w:tabs>
        <w:wordWrap/>
        <w:autoSpaceDE w:val="0"/>
        <w:autoSpaceDN w:val="0"/>
        <w:adjustRightInd w:val="0"/>
        <w:rPr>
          <w:rFonts w:hint="eastAsia" w:ascii="方正公文小标宋" w:hAnsi="方正公文小标宋" w:eastAsia="方正公文小标宋" w:cs="方正公文小标宋"/>
          <w:b w:val="0"/>
          <w:bCs w:val="0"/>
          <w:kern w:val="44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44"/>
          <w:sz w:val="44"/>
          <w:szCs w:val="44"/>
          <w:lang w:val="en-US" w:eastAsia="zh-CN"/>
        </w:rPr>
        <w:t>结果公告</w:t>
      </w:r>
      <w:bookmarkEnd w:id="0"/>
      <w:bookmarkEnd w:id="1"/>
    </w:p>
    <w:p w14:paraId="43B5AEE6">
      <w:pPr>
        <w:pStyle w:val="2"/>
      </w:pPr>
    </w:p>
    <w:p w14:paraId="1C54D511">
      <w:pPr>
        <w:widowControl w:val="0"/>
        <w:shd w:val="clear" w:color="auto" w:fill="auto"/>
        <w:wordWrap/>
        <w:spacing w:line="240" w:lineRule="auto"/>
        <w:jc w:val="both"/>
        <w:rPr>
          <w:rFonts w:ascii="Times New Roman" w:hAnsi="Times New Roman" w:cs="Times New Roman"/>
          <w:b w:val="0"/>
          <w:bCs w:val="0"/>
          <w:kern w:val="2"/>
          <w:sz w:val="21"/>
          <w:szCs w:val="21"/>
          <w:highlight w:val="none"/>
        </w:rPr>
      </w:pPr>
    </w:p>
    <w:p w14:paraId="4818C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第三师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图木舒克市</w:t>
      </w:r>
      <w:r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总医院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拉杆夹</w:t>
      </w:r>
      <w:r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采购项目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  <w:t>项目编号：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SSZYY-202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-G00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）。</w:t>
      </w:r>
    </w:p>
    <w:p w14:paraId="288D7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二、项目预算金额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项目采购数量2400个，预算单价2.5元/个，预算总金额6000元。</w:t>
      </w:r>
    </w:p>
    <w:p w14:paraId="3E49B793">
      <w:pPr>
        <w:pStyle w:val="2"/>
        <w:ind w:firstLine="643" w:firstLineChars="200"/>
        <w:jc w:val="left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三、公告时间：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2025年3月3日至2025年3月7日11点00分。</w:t>
      </w:r>
    </w:p>
    <w:p w14:paraId="6B8F5E69">
      <w:pPr>
        <w:pStyle w:val="2"/>
        <w:ind w:firstLine="643" w:firstLineChars="200"/>
        <w:jc w:val="left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四、评审时间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2025年3月7日16点00分</w:t>
      </w:r>
    </w:p>
    <w:p w14:paraId="41E19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1"/>
          <w:szCs w:val="21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五、评审结果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第三师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图木舒克市</w:t>
      </w:r>
      <w:r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总医院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拉杆夹</w:t>
      </w:r>
      <w:r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采购项目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中标供应商为新疆博雅通达商贸有限责任公司，中标单价：1.38元/个，中标总计：4347个</w:t>
      </w:r>
      <w:bookmarkStart w:id="6" w:name="_GoBack"/>
      <w:bookmarkEnd w:id="6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。</w:t>
      </w:r>
    </w:p>
    <w:p w14:paraId="50E60479">
      <w:pPr>
        <w:widowControl w:val="0"/>
        <w:shd w:val="clear" w:color="auto" w:fill="auto"/>
        <w:wordWrap/>
        <w:spacing w:line="240" w:lineRule="auto"/>
        <w:ind w:firstLine="643" w:firstLineChars="200"/>
        <w:jc w:val="both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1.评审结果公示期限：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1天</w:t>
      </w:r>
    </w:p>
    <w:p w14:paraId="4E6A6557">
      <w:pPr>
        <w:widowControl w:val="0"/>
        <w:shd w:val="clear" w:color="auto" w:fill="auto"/>
        <w:wordWrap/>
        <w:spacing w:line="240" w:lineRule="auto"/>
        <w:ind w:firstLine="643" w:firstLineChars="200"/>
        <w:jc w:val="both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2.对上述评审结果有异议可联系：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 xml:space="preserve">王老师（16698858276） </w:t>
      </w:r>
    </w:p>
    <w:p w14:paraId="2A36D9B9">
      <w:pPr>
        <w:widowControl w:val="0"/>
        <w:shd w:val="clear" w:color="auto" w:fill="auto"/>
        <w:wordWrap/>
        <w:spacing w:line="240" w:lineRule="auto"/>
        <w:ind w:firstLine="643" w:firstLineChars="200"/>
        <w:jc w:val="both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single"/>
          <w:lang w:val="en-US" w:eastAsia="zh-CN"/>
        </w:rPr>
      </w:pPr>
      <w:bookmarkStart w:id="2" w:name="_Toc28359018"/>
      <w:bookmarkStart w:id="3" w:name="_Toc35393636"/>
      <w:bookmarkStart w:id="4" w:name="_Toc35393805"/>
      <w:bookmarkStart w:id="5" w:name="_Toc2835909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3.监督部门联系方式</w:t>
      </w:r>
      <w:bookmarkEnd w:id="2"/>
      <w:bookmarkEnd w:id="3"/>
      <w:bookmarkEnd w:id="4"/>
      <w:bookmark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  <w:t>监督人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none"/>
        </w:rPr>
        <w:t>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  <w:t xml:space="preserve">陈老师（0998-5886743） </w:t>
      </w:r>
    </w:p>
    <w:p w14:paraId="68EA00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1C1954E1-90AF-4DC6-978C-E8E1E0CDD23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5132E3C-3490-40DB-9A3D-A08819EF24A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AAAB558-29A2-4190-9EAC-21E6294F8CD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ZTM0M2ZlNzYyMDBiZjg3YWU1ZWYwYTlmNDUzNjQifQ=="/>
  </w:docVars>
  <w:rsids>
    <w:rsidRoot w:val="69241E38"/>
    <w:rsid w:val="0092601A"/>
    <w:rsid w:val="009F77D7"/>
    <w:rsid w:val="00A010BF"/>
    <w:rsid w:val="012321B4"/>
    <w:rsid w:val="037A61B6"/>
    <w:rsid w:val="038325D2"/>
    <w:rsid w:val="03AF26A4"/>
    <w:rsid w:val="08404924"/>
    <w:rsid w:val="08941CC3"/>
    <w:rsid w:val="08E30CFD"/>
    <w:rsid w:val="097F383C"/>
    <w:rsid w:val="0A2341F9"/>
    <w:rsid w:val="0CEC5075"/>
    <w:rsid w:val="0D335069"/>
    <w:rsid w:val="0E674337"/>
    <w:rsid w:val="10086339"/>
    <w:rsid w:val="129C6D40"/>
    <w:rsid w:val="12FE7EC7"/>
    <w:rsid w:val="13203999"/>
    <w:rsid w:val="13664BC9"/>
    <w:rsid w:val="14725642"/>
    <w:rsid w:val="148B485E"/>
    <w:rsid w:val="15371DE6"/>
    <w:rsid w:val="159B361E"/>
    <w:rsid w:val="169D0DBE"/>
    <w:rsid w:val="1822733D"/>
    <w:rsid w:val="18D13C87"/>
    <w:rsid w:val="1A0F6516"/>
    <w:rsid w:val="1D104A7F"/>
    <w:rsid w:val="1D3C5874"/>
    <w:rsid w:val="1D545C6C"/>
    <w:rsid w:val="1DC85359"/>
    <w:rsid w:val="1E462D21"/>
    <w:rsid w:val="205118BD"/>
    <w:rsid w:val="217F21D3"/>
    <w:rsid w:val="2240379B"/>
    <w:rsid w:val="23220887"/>
    <w:rsid w:val="233A380D"/>
    <w:rsid w:val="2414196A"/>
    <w:rsid w:val="249A5829"/>
    <w:rsid w:val="26FA7E69"/>
    <w:rsid w:val="27C272BD"/>
    <w:rsid w:val="28395C8A"/>
    <w:rsid w:val="29B42C36"/>
    <w:rsid w:val="29B758FE"/>
    <w:rsid w:val="2A871D4A"/>
    <w:rsid w:val="2BC42770"/>
    <w:rsid w:val="2E23054C"/>
    <w:rsid w:val="2E67471B"/>
    <w:rsid w:val="30310579"/>
    <w:rsid w:val="304B42F4"/>
    <w:rsid w:val="32756B74"/>
    <w:rsid w:val="33293DA6"/>
    <w:rsid w:val="34C14B78"/>
    <w:rsid w:val="35256478"/>
    <w:rsid w:val="35A41DB0"/>
    <w:rsid w:val="3684230E"/>
    <w:rsid w:val="36BD312A"/>
    <w:rsid w:val="370E607B"/>
    <w:rsid w:val="37DE22DD"/>
    <w:rsid w:val="3AA6383F"/>
    <w:rsid w:val="3B583D69"/>
    <w:rsid w:val="3C74072E"/>
    <w:rsid w:val="3CF17FD1"/>
    <w:rsid w:val="3D706B8D"/>
    <w:rsid w:val="3FA84119"/>
    <w:rsid w:val="40C81049"/>
    <w:rsid w:val="4124724A"/>
    <w:rsid w:val="413E0EE8"/>
    <w:rsid w:val="420F0BE0"/>
    <w:rsid w:val="422E1DB1"/>
    <w:rsid w:val="44641089"/>
    <w:rsid w:val="466D4282"/>
    <w:rsid w:val="475D6695"/>
    <w:rsid w:val="47DE73A4"/>
    <w:rsid w:val="496C023E"/>
    <w:rsid w:val="4A6D7F11"/>
    <w:rsid w:val="4AFA42FB"/>
    <w:rsid w:val="4D1A4456"/>
    <w:rsid w:val="4DE03565"/>
    <w:rsid w:val="5010159F"/>
    <w:rsid w:val="50703287"/>
    <w:rsid w:val="50D25BAC"/>
    <w:rsid w:val="50E44E2E"/>
    <w:rsid w:val="50F360BD"/>
    <w:rsid w:val="516F7211"/>
    <w:rsid w:val="52337933"/>
    <w:rsid w:val="529C40E3"/>
    <w:rsid w:val="57021882"/>
    <w:rsid w:val="58BC3A0A"/>
    <w:rsid w:val="593F00F1"/>
    <w:rsid w:val="59405C7E"/>
    <w:rsid w:val="59BD048F"/>
    <w:rsid w:val="5A470DD9"/>
    <w:rsid w:val="5B403EDB"/>
    <w:rsid w:val="5C205D85"/>
    <w:rsid w:val="5C967DF5"/>
    <w:rsid w:val="5D503B2E"/>
    <w:rsid w:val="5F1450FA"/>
    <w:rsid w:val="5FC33ED2"/>
    <w:rsid w:val="625814EA"/>
    <w:rsid w:val="627A1305"/>
    <w:rsid w:val="63313522"/>
    <w:rsid w:val="63842AE7"/>
    <w:rsid w:val="6507385E"/>
    <w:rsid w:val="66C364BD"/>
    <w:rsid w:val="686E7FC2"/>
    <w:rsid w:val="69241E38"/>
    <w:rsid w:val="698773E7"/>
    <w:rsid w:val="69B66997"/>
    <w:rsid w:val="69CE5072"/>
    <w:rsid w:val="6CDF1345"/>
    <w:rsid w:val="6E684B6A"/>
    <w:rsid w:val="6EE8507E"/>
    <w:rsid w:val="6F094C7D"/>
    <w:rsid w:val="70562E51"/>
    <w:rsid w:val="70BC3E77"/>
    <w:rsid w:val="70C76378"/>
    <w:rsid w:val="72972FDB"/>
    <w:rsid w:val="730F4256"/>
    <w:rsid w:val="737D54AE"/>
    <w:rsid w:val="75120509"/>
    <w:rsid w:val="76000229"/>
    <w:rsid w:val="77361B13"/>
    <w:rsid w:val="77974CF6"/>
    <w:rsid w:val="77B77146"/>
    <w:rsid w:val="77C33D3D"/>
    <w:rsid w:val="77CD4BBB"/>
    <w:rsid w:val="78210A63"/>
    <w:rsid w:val="7CCB4C93"/>
    <w:rsid w:val="7D5D0D86"/>
    <w:rsid w:val="7DEE7639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hd w:val="clear" w:color="auto" w:fill="FFFFFF"/>
      <w:wordWrap w:val="0"/>
      <w:spacing w:line="360" w:lineRule="auto"/>
      <w:jc w:val="center"/>
    </w:pPr>
    <w:rPr>
      <w:rFonts w:ascii="宋体" w:hAnsi="宋体" w:eastAsia="宋体" w:cs="宋体"/>
      <w:b/>
      <w:bCs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313</Characters>
  <Lines>0</Lines>
  <Paragraphs>0</Paragraphs>
  <TotalTime>4</TotalTime>
  <ScaleCrop>false</ScaleCrop>
  <LinksUpToDate>false</LinksUpToDate>
  <CharactersWithSpaces>315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2023-06-12T08:43:00Z</dcterms:created>
  <dc:creator>Actor</dc:creator>
  <cp:lastModifiedBy>KON</cp:lastModifiedBy>
  <dcterms:modified xsi:type="dcterms:W3CDTF">2025-03-07T08:47:37Z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3DFB52EE387A4667A113BE08F006F308_13</vt:lpwstr>
  </property>
</Properties>
</file>